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D71" w:rsidRPr="00090067" w:rsidRDefault="00C16715" w:rsidP="00090067">
      <w:pPr>
        <w:pStyle w:val="western"/>
        <w:shd w:val="clear" w:color="auto" w:fill="FFFFFF"/>
        <w:spacing w:before="0" w:beforeAutospacing="0" w:after="0" w:afterAutospacing="0"/>
        <w:jc w:val="center"/>
        <w:rPr>
          <w:color w:val="000000"/>
        </w:rPr>
      </w:pPr>
      <w:r w:rsidRPr="00090067">
        <w:rPr>
          <w:color w:val="000000"/>
        </w:rPr>
        <w:t>DECRETO N.</w:t>
      </w:r>
      <w:r w:rsidR="004974BA">
        <w:rPr>
          <w:color w:val="000000"/>
        </w:rPr>
        <w:t xml:space="preserve"> 20.868, </w:t>
      </w:r>
      <w:r w:rsidRPr="00090067">
        <w:rPr>
          <w:color w:val="000000"/>
        </w:rPr>
        <w:t>DE</w:t>
      </w:r>
      <w:r w:rsidR="004974BA">
        <w:rPr>
          <w:color w:val="000000"/>
        </w:rPr>
        <w:t xml:space="preserve"> 12 </w:t>
      </w:r>
      <w:r w:rsidRPr="00090067">
        <w:rPr>
          <w:color w:val="000000"/>
        </w:rPr>
        <w:t xml:space="preserve">DE </w:t>
      </w:r>
      <w:r w:rsidR="00090067" w:rsidRPr="00090067">
        <w:rPr>
          <w:color w:val="000000"/>
        </w:rPr>
        <w:t>MAIO</w:t>
      </w:r>
      <w:r w:rsidRPr="00090067">
        <w:rPr>
          <w:color w:val="000000"/>
        </w:rPr>
        <w:t xml:space="preserve"> DE 2016.</w:t>
      </w:r>
    </w:p>
    <w:p w:rsidR="00680D71" w:rsidRDefault="0005700F" w:rsidP="0005700F">
      <w:pPr>
        <w:pStyle w:val="western"/>
        <w:shd w:val="clear" w:color="auto" w:fill="FFFFFF"/>
        <w:spacing w:before="0" w:beforeAutospacing="0" w:after="0" w:afterAutospacing="0"/>
        <w:jc w:val="both"/>
        <w:rPr>
          <w:color w:val="000000"/>
        </w:rPr>
      </w:pPr>
      <w:r>
        <w:rPr>
          <w:color w:val="000000"/>
        </w:rPr>
        <w:t>Alterações:</w:t>
      </w:r>
    </w:p>
    <w:p w:rsidR="0005700F" w:rsidRDefault="00F0033B" w:rsidP="0005700F">
      <w:pPr>
        <w:pStyle w:val="western"/>
        <w:shd w:val="clear" w:color="auto" w:fill="FFFFFF"/>
        <w:spacing w:before="0" w:beforeAutospacing="0" w:after="0" w:afterAutospacing="0"/>
        <w:jc w:val="both"/>
        <w:rPr>
          <w:color w:val="000000"/>
        </w:rPr>
      </w:pPr>
      <w:hyperlink r:id="rId7" w:history="1">
        <w:r w:rsidR="007E2F2F" w:rsidRPr="00F0033B">
          <w:rPr>
            <w:rStyle w:val="Hyperlink"/>
          </w:rPr>
          <w:t>Alterado pelo Decreto n. 21.441</w:t>
        </w:r>
        <w:r w:rsidR="0005700F" w:rsidRPr="00F0033B">
          <w:rPr>
            <w:rStyle w:val="Hyperlink"/>
          </w:rPr>
          <w:t>, de 06/12/2016.</w:t>
        </w:r>
      </w:hyperlink>
    </w:p>
    <w:p w:rsidR="00C943C0" w:rsidRPr="00090067" w:rsidRDefault="00F0033B" w:rsidP="00C943C0">
      <w:pPr>
        <w:pStyle w:val="western"/>
        <w:shd w:val="clear" w:color="auto" w:fill="FFFFFF"/>
        <w:spacing w:before="0" w:beforeAutospacing="0" w:after="0" w:afterAutospacing="0"/>
        <w:jc w:val="both"/>
        <w:rPr>
          <w:color w:val="000000"/>
        </w:rPr>
      </w:pPr>
      <w:hyperlink r:id="rId8" w:history="1">
        <w:r w:rsidR="00C943C0" w:rsidRPr="00F0033B">
          <w:rPr>
            <w:rStyle w:val="Hyperlink"/>
          </w:rPr>
          <w:t>Alterado pelo Decreto n. 24.318, de 27/9/2019</w:t>
        </w:r>
      </w:hyperlink>
      <w:bookmarkStart w:id="0" w:name="_GoBack"/>
      <w:bookmarkEnd w:id="0"/>
      <w:r w:rsidR="00C943C0">
        <w:rPr>
          <w:color w:val="000000"/>
        </w:rPr>
        <w:t>.</w:t>
      </w:r>
    </w:p>
    <w:p w:rsidR="00C943C0" w:rsidRPr="00090067" w:rsidRDefault="00C943C0" w:rsidP="0005700F">
      <w:pPr>
        <w:pStyle w:val="western"/>
        <w:shd w:val="clear" w:color="auto" w:fill="FFFFFF"/>
        <w:spacing w:before="0" w:beforeAutospacing="0" w:after="0" w:afterAutospacing="0"/>
        <w:jc w:val="both"/>
        <w:rPr>
          <w:color w:val="000000"/>
        </w:rPr>
      </w:pPr>
    </w:p>
    <w:p w:rsidR="00680D71" w:rsidRPr="0005700F" w:rsidRDefault="00680D71" w:rsidP="00FC3315">
      <w:pPr>
        <w:pStyle w:val="western"/>
        <w:shd w:val="clear" w:color="auto" w:fill="FFFFFF"/>
        <w:spacing w:before="0" w:beforeAutospacing="0" w:after="0" w:afterAutospacing="0"/>
        <w:ind w:left="4962"/>
        <w:jc w:val="both"/>
        <w:rPr>
          <w:strike/>
          <w:color w:val="000000"/>
        </w:rPr>
      </w:pPr>
      <w:r w:rsidRPr="0005700F">
        <w:rPr>
          <w:strike/>
          <w:color w:val="000000"/>
        </w:rPr>
        <w:t>Institui a Mesa de Diálogo e Negociação Permanente com Ocupações Urbanas e Rurais e outros grupos envolvidos em conflitos socioambientais e fundiários.</w:t>
      </w:r>
    </w:p>
    <w:p w:rsidR="00C16715" w:rsidRDefault="00C16715" w:rsidP="00090067">
      <w:pPr>
        <w:pStyle w:val="western"/>
        <w:shd w:val="clear" w:color="auto" w:fill="FFFFFF"/>
        <w:spacing w:before="0" w:beforeAutospacing="0" w:after="0" w:afterAutospacing="0"/>
        <w:ind w:left="5103"/>
        <w:jc w:val="both"/>
        <w:rPr>
          <w:color w:val="000000"/>
        </w:rPr>
      </w:pPr>
    </w:p>
    <w:p w:rsidR="0005700F" w:rsidRPr="0005700F" w:rsidRDefault="0005700F" w:rsidP="00090067">
      <w:pPr>
        <w:pStyle w:val="western"/>
        <w:shd w:val="clear" w:color="auto" w:fill="FFFFFF"/>
        <w:spacing w:before="0" w:beforeAutospacing="0" w:after="0" w:afterAutospacing="0"/>
        <w:ind w:left="5103"/>
        <w:jc w:val="both"/>
        <w:rPr>
          <w:b/>
          <w:color w:val="000000"/>
        </w:rPr>
      </w:pPr>
      <w:r w:rsidRPr="00090067">
        <w:rPr>
          <w:color w:val="000000"/>
        </w:rPr>
        <w:t>Institui a Mesa de Diálogo e Negociação Permanente com Ocupaçõ</w:t>
      </w:r>
      <w:r>
        <w:rPr>
          <w:color w:val="000000"/>
        </w:rPr>
        <w:t>es Urbanas e Rurais e outros Grupos envolvidos em Conflitos S</w:t>
      </w:r>
      <w:r w:rsidRPr="00090067">
        <w:rPr>
          <w:color w:val="000000"/>
        </w:rPr>
        <w:t xml:space="preserve">ocioambientais e </w:t>
      </w:r>
      <w:r>
        <w:rPr>
          <w:color w:val="000000"/>
        </w:rPr>
        <w:t>Agrários</w:t>
      </w:r>
      <w:r w:rsidRPr="00090067">
        <w:rPr>
          <w:color w:val="000000"/>
        </w:rPr>
        <w:t>.</w:t>
      </w:r>
      <w:r>
        <w:rPr>
          <w:color w:val="000000"/>
        </w:rPr>
        <w:t xml:space="preserve"> </w:t>
      </w:r>
      <w:r>
        <w:rPr>
          <w:b/>
          <w:color w:val="000000"/>
        </w:rPr>
        <w:t>(Redação dada pelo Decreto n. 21.441, de 06/12/2016.</w:t>
      </w:r>
    </w:p>
    <w:p w:rsidR="0005700F" w:rsidRDefault="0005700F" w:rsidP="00090067">
      <w:pPr>
        <w:pStyle w:val="western"/>
        <w:shd w:val="clear" w:color="auto" w:fill="FFFFFF"/>
        <w:spacing w:before="0" w:beforeAutospacing="0" w:after="0" w:afterAutospacing="0"/>
        <w:ind w:left="5103"/>
        <w:jc w:val="both"/>
        <w:rPr>
          <w:color w:val="000000"/>
        </w:rPr>
      </w:pPr>
    </w:p>
    <w:p w:rsidR="0005700F" w:rsidRPr="00090067" w:rsidRDefault="0005700F" w:rsidP="00090067">
      <w:pPr>
        <w:pStyle w:val="western"/>
        <w:shd w:val="clear" w:color="auto" w:fill="FFFFFF"/>
        <w:spacing w:before="0" w:beforeAutospacing="0" w:after="0" w:afterAutospacing="0"/>
        <w:ind w:left="5103"/>
        <w:jc w:val="both"/>
        <w:rPr>
          <w:color w:val="000000"/>
        </w:rPr>
      </w:pPr>
    </w:p>
    <w:p w:rsidR="00680D71" w:rsidRPr="00090067" w:rsidRDefault="00680D71" w:rsidP="00090067">
      <w:pPr>
        <w:pStyle w:val="western"/>
        <w:shd w:val="clear" w:color="auto" w:fill="FFFFFF"/>
        <w:spacing w:before="0" w:beforeAutospacing="0" w:after="0" w:afterAutospacing="0"/>
        <w:ind w:firstLine="567"/>
        <w:jc w:val="both"/>
        <w:rPr>
          <w:color w:val="000000"/>
        </w:rPr>
      </w:pPr>
      <w:r w:rsidRPr="00090067">
        <w:rPr>
          <w:bCs/>
          <w:color w:val="000000"/>
        </w:rPr>
        <w:t>O GOVERNADOR DO ESTADO DE RONDÔNIA</w:t>
      </w:r>
      <w:r w:rsidR="00090067" w:rsidRPr="00090067">
        <w:rPr>
          <w:color w:val="000000"/>
        </w:rPr>
        <w:t>, no uso das</w:t>
      </w:r>
      <w:r w:rsidRPr="00090067">
        <w:rPr>
          <w:color w:val="000000"/>
        </w:rPr>
        <w:t xml:space="preserve"> atribuição que lhe confere o </w:t>
      </w:r>
      <w:r w:rsidR="00090067" w:rsidRPr="00090067">
        <w:rPr>
          <w:color w:val="000000"/>
        </w:rPr>
        <w:t xml:space="preserve">artigo 65, </w:t>
      </w:r>
      <w:r w:rsidRPr="00090067">
        <w:rPr>
          <w:color w:val="000000"/>
        </w:rPr>
        <w:t>inciso XIV</w:t>
      </w:r>
      <w:r w:rsidR="00090067" w:rsidRPr="00090067">
        <w:rPr>
          <w:color w:val="000000"/>
        </w:rPr>
        <w:t xml:space="preserve">, </w:t>
      </w:r>
      <w:r w:rsidR="00090067" w:rsidRPr="00090067">
        <w:t>da Constituição do Estado,</w:t>
      </w:r>
      <w:r w:rsidRPr="00090067">
        <w:rPr>
          <w:color w:val="000000"/>
        </w:rPr>
        <w:t xml:space="preserve"> </w:t>
      </w:r>
      <w:r w:rsidR="00090067" w:rsidRPr="00090067">
        <w:rPr>
          <w:color w:val="000000"/>
        </w:rPr>
        <w:t>conforme</w:t>
      </w:r>
      <w:r w:rsidRPr="00090067">
        <w:rPr>
          <w:color w:val="000000"/>
        </w:rPr>
        <w:t xml:space="preserve"> disposto no</w:t>
      </w:r>
      <w:r w:rsidRPr="00090067">
        <w:rPr>
          <w:rStyle w:val="apple-converted-space"/>
          <w:color w:val="000000"/>
        </w:rPr>
        <w:t> </w:t>
      </w:r>
      <w:hyperlink r:id="rId9" w:history="1">
        <w:r w:rsidRPr="00090067">
          <w:rPr>
            <w:rStyle w:val="Hyperlink"/>
            <w:color w:val="auto"/>
            <w:u w:val="none"/>
          </w:rPr>
          <w:t>art</w:t>
        </w:r>
        <w:r w:rsidR="00090067" w:rsidRPr="00090067">
          <w:rPr>
            <w:rStyle w:val="Hyperlink"/>
            <w:color w:val="auto"/>
            <w:u w:val="none"/>
          </w:rPr>
          <w:t>igo</w:t>
        </w:r>
        <w:r w:rsidRPr="00090067">
          <w:rPr>
            <w:rStyle w:val="Hyperlink"/>
            <w:color w:val="auto"/>
            <w:u w:val="none"/>
          </w:rPr>
          <w:t xml:space="preserve"> 6</w:t>
        </w:r>
        <w:r w:rsidR="00C16715" w:rsidRPr="00090067">
          <w:rPr>
            <w:rStyle w:val="Hyperlink"/>
            <w:color w:val="auto"/>
            <w:u w:val="none"/>
          </w:rPr>
          <w:t>º</w:t>
        </w:r>
        <w:r w:rsidRPr="00090067">
          <w:rPr>
            <w:rStyle w:val="Hyperlink"/>
            <w:color w:val="auto"/>
            <w:u w:val="none"/>
          </w:rPr>
          <w:t xml:space="preserve"> da Constituição Federal</w:t>
        </w:r>
      </w:hyperlink>
      <w:r w:rsidRPr="00090067">
        <w:t xml:space="preserve">, </w:t>
      </w:r>
      <w:r w:rsidRPr="00090067">
        <w:rPr>
          <w:color w:val="000000"/>
        </w:rPr>
        <w:t>e na Lei Federal n</w:t>
      </w:r>
      <w:r w:rsidR="00C16715" w:rsidRPr="00090067">
        <w:rPr>
          <w:color w:val="000000"/>
        </w:rPr>
        <w:t>º</w:t>
      </w:r>
      <w:r w:rsidRPr="00090067">
        <w:rPr>
          <w:color w:val="000000"/>
        </w:rPr>
        <w:t xml:space="preserve"> 10.257, de 10 de julho de 2001,</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680D71" w:rsidRPr="00090067" w:rsidRDefault="00680D71" w:rsidP="00090067">
      <w:pPr>
        <w:pStyle w:val="western"/>
        <w:shd w:val="clear" w:color="auto" w:fill="FFFFFF"/>
        <w:spacing w:before="0" w:beforeAutospacing="0" w:after="0" w:afterAutospacing="0"/>
        <w:ind w:firstLine="567"/>
        <w:jc w:val="both"/>
        <w:rPr>
          <w:bCs/>
          <w:color w:val="000000"/>
        </w:rPr>
      </w:pPr>
      <w:r w:rsidRPr="00090067">
        <w:rPr>
          <w:bCs/>
          <w:color w:val="000000"/>
          <w:u w:val="single"/>
        </w:rPr>
        <w:t>D</w:t>
      </w:r>
      <w:r w:rsidR="00C16715" w:rsidRPr="00090067">
        <w:rPr>
          <w:bCs/>
          <w:color w:val="000000"/>
        </w:rPr>
        <w:t xml:space="preserve"> </w:t>
      </w:r>
      <w:r w:rsidRPr="00090067">
        <w:rPr>
          <w:bCs/>
          <w:color w:val="000000"/>
          <w:u w:val="single"/>
        </w:rPr>
        <w:t>E</w:t>
      </w:r>
      <w:r w:rsidR="00C16715" w:rsidRPr="00090067">
        <w:rPr>
          <w:bCs/>
          <w:color w:val="000000"/>
        </w:rPr>
        <w:t xml:space="preserve"> </w:t>
      </w:r>
      <w:r w:rsidRPr="00090067">
        <w:rPr>
          <w:bCs/>
          <w:color w:val="000000"/>
          <w:u w:val="single"/>
        </w:rPr>
        <w:t>C</w:t>
      </w:r>
      <w:r w:rsidR="00C16715" w:rsidRPr="00090067">
        <w:rPr>
          <w:bCs/>
          <w:color w:val="000000"/>
        </w:rPr>
        <w:t xml:space="preserve"> </w:t>
      </w:r>
      <w:r w:rsidRPr="00090067">
        <w:rPr>
          <w:bCs/>
          <w:color w:val="000000"/>
          <w:u w:val="single"/>
        </w:rPr>
        <w:t>R</w:t>
      </w:r>
      <w:r w:rsidR="00C16715" w:rsidRPr="00090067">
        <w:rPr>
          <w:bCs/>
          <w:color w:val="000000"/>
        </w:rPr>
        <w:t xml:space="preserve"> </w:t>
      </w:r>
      <w:r w:rsidRPr="00090067">
        <w:rPr>
          <w:bCs/>
          <w:color w:val="000000"/>
          <w:u w:val="single"/>
        </w:rPr>
        <w:t>E</w:t>
      </w:r>
      <w:r w:rsidR="00C16715" w:rsidRPr="00090067">
        <w:rPr>
          <w:bCs/>
          <w:color w:val="000000"/>
        </w:rPr>
        <w:t xml:space="preserve"> </w:t>
      </w:r>
      <w:r w:rsidRPr="00090067">
        <w:rPr>
          <w:bCs/>
          <w:color w:val="000000"/>
          <w:u w:val="single"/>
        </w:rPr>
        <w:t>T</w:t>
      </w:r>
      <w:r w:rsidR="00C16715" w:rsidRPr="00090067">
        <w:rPr>
          <w:bCs/>
          <w:color w:val="000000"/>
        </w:rPr>
        <w:t xml:space="preserve"> </w:t>
      </w:r>
      <w:r w:rsidRPr="00090067">
        <w:rPr>
          <w:bCs/>
          <w:color w:val="000000"/>
          <w:u w:val="single"/>
        </w:rPr>
        <w:t>A</w:t>
      </w:r>
      <w:r w:rsidRPr="00090067">
        <w:rPr>
          <w:bCs/>
          <w:color w:val="000000"/>
        </w:rPr>
        <w:t>:</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090067" w:rsidRPr="00480BC5" w:rsidRDefault="00680D71" w:rsidP="00090067">
      <w:pPr>
        <w:pStyle w:val="western"/>
        <w:shd w:val="clear" w:color="auto" w:fill="FFFFFF"/>
        <w:spacing w:before="0" w:beforeAutospacing="0" w:after="0" w:afterAutospacing="0"/>
        <w:ind w:firstLine="567"/>
        <w:jc w:val="both"/>
        <w:rPr>
          <w:strike/>
          <w:color w:val="000000"/>
        </w:rPr>
      </w:pPr>
      <w:r w:rsidRPr="00480BC5">
        <w:rPr>
          <w:strike/>
          <w:color w:val="000000"/>
        </w:rPr>
        <w:t>Art. 1º</w:t>
      </w:r>
      <w:r w:rsidR="00C16715" w:rsidRPr="00480BC5">
        <w:rPr>
          <w:strike/>
          <w:color w:val="000000"/>
        </w:rPr>
        <w:t>.</w:t>
      </w:r>
      <w:r w:rsidRPr="00480BC5">
        <w:rPr>
          <w:strike/>
          <w:color w:val="000000"/>
        </w:rPr>
        <w:t xml:space="preserve"> Fica instituída a Mesa de Diálogo e Negociação Permanente com Ocupações Urbanas e Rurais e outros grupos envolvidos em conflitos socioambientais e fundiários, doravante denominada Mesa de Diálogo, para promover debates e negociações com o intuito de prevenir, mediar e solucionar de forma justa e pacífica, os conflitos em matéria socioambiental e fundiária, mediante a participação dos setores da sociedade civil e do Governo </w:t>
      </w:r>
      <w:r w:rsidR="0044576C" w:rsidRPr="00480BC5">
        <w:rPr>
          <w:strike/>
          <w:color w:val="000000"/>
        </w:rPr>
        <w:t xml:space="preserve">do Estado de Rondônia </w:t>
      </w:r>
      <w:r w:rsidRPr="00480BC5">
        <w:rPr>
          <w:strike/>
          <w:color w:val="000000"/>
        </w:rPr>
        <w:t>diretamente envolvidos.</w:t>
      </w:r>
    </w:p>
    <w:p w:rsidR="00090067" w:rsidRDefault="00090067" w:rsidP="00090067">
      <w:pPr>
        <w:pStyle w:val="western"/>
        <w:shd w:val="clear" w:color="auto" w:fill="FFFFFF"/>
        <w:spacing w:before="0" w:beforeAutospacing="0" w:after="0" w:afterAutospacing="0"/>
        <w:ind w:firstLine="567"/>
        <w:jc w:val="both"/>
        <w:rPr>
          <w:color w:val="000000"/>
        </w:rPr>
      </w:pPr>
    </w:p>
    <w:p w:rsidR="00480BC5" w:rsidRPr="00480BC5" w:rsidRDefault="00480BC5" w:rsidP="00090067">
      <w:pPr>
        <w:pStyle w:val="western"/>
        <w:shd w:val="clear" w:color="auto" w:fill="FFFFFF"/>
        <w:spacing w:before="0" w:beforeAutospacing="0" w:after="0" w:afterAutospacing="0"/>
        <w:ind w:firstLine="567"/>
        <w:jc w:val="both"/>
        <w:rPr>
          <w:b/>
          <w:color w:val="000000"/>
        </w:rPr>
      </w:pPr>
      <w:r w:rsidRPr="00090067">
        <w:rPr>
          <w:color w:val="000000"/>
        </w:rPr>
        <w:t>Art. 1º. Fica instituída a Mesa de Diálogo e Negociação Permanente com Ocupaçõ</w:t>
      </w:r>
      <w:r>
        <w:rPr>
          <w:color w:val="000000"/>
        </w:rPr>
        <w:t>es Urbanas e Rurais e outros Grupos envolvidos em Conflitos S</w:t>
      </w:r>
      <w:r w:rsidRPr="00090067">
        <w:rPr>
          <w:color w:val="000000"/>
        </w:rPr>
        <w:t xml:space="preserve">ocioambientais e </w:t>
      </w:r>
      <w:r>
        <w:rPr>
          <w:color w:val="000000"/>
        </w:rPr>
        <w:t>Agrários</w:t>
      </w:r>
      <w:r w:rsidRPr="00090067">
        <w:rPr>
          <w:color w:val="000000"/>
        </w:rPr>
        <w:t>, doravante denominada Mesa de Diálogo, para promover debates e negociações com o intuito de prevenir, mediar e solucionar de forma justa e pacífica, os conflitos em matéria socioambiental e fundiária, mediante a participação dos setores da sociedade civil e do Governo do Estado de Rondônia diretamente envolvidos</w:t>
      </w:r>
      <w:r>
        <w:rPr>
          <w:color w:val="000000"/>
        </w:rPr>
        <w:t xml:space="preserve">. </w:t>
      </w:r>
      <w:r>
        <w:rPr>
          <w:b/>
          <w:color w:val="000000"/>
        </w:rPr>
        <w:t>(Redação dada pelo Decreto n. 21.441, de 06/12/2016).</w:t>
      </w:r>
    </w:p>
    <w:p w:rsidR="00480BC5" w:rsidRPr="00090067" w:rsidRDefault="00480BC5" w:rsidP="00090067">
      <w:pPr>
        <w:pStyle w:val="western"/>
        <w:shd w:val="clear" w:color="auto" w:fill="FFFFFF"/>
        <w:spacing w:before="0" w:beforeAutospacing="0" w:after="0" w:afterAutospacing="0"/>
        <w:ind w:firstLine="567"/>
        <w:jc w:val="both"/>
        <w:rPr>
          <w:color w:val="000000"/>
        </w:rPr>
      </w:pPr>
    </w:p>
    <w:p w:rsidR="00680D71" w:rsidRPr="00090067" w:rsidRDefault="00680D71" w:rsidP="00090067">
      <w:pPr>
        <w:pStyle w:val="western"/>
        <w:shd w:val="clear" w:color="auto" w:fill="FFFFFF"/>
        <w:spacing w:before="0" w:beforeAutospacing="0" w:after="0" w:afterAutospacing="0"/>
        <w:ind w:firstLine="567"/>
        <w:jc w:val="both"/>
        <w:rPr>
          <w:color w:val="000000"/>
        </w:rPr>
      </w:pPr>
      <w:r w:rsidRPr="00090067">
        <w:rPr>
          <w:color w:val="000000"/>
        </w:rPr>
        <w:t>Art. 2</w:t>
      </w:r>
      <w:r w:rsidR="00C16715" w:rsidRPr="00090067">
        <w:rPr>
          <w:color w:val="000000"/>
        </w:rPr>
        <w:t>º.</w:t>
      </w:r>
      <w:r w:rsidRPr="00090067">
        <w:rPr>
          <w:color w:val="000000"/>
        </w:rPr>
        <w:t xml:space="preserve"> A Mes</w:t>
      </w:r>
      <w:r w:rsidR="00FC3315">
        <w:rPr>
          <w:color w:val="000000"/>
        </w:rPr>
        <w:t>a de Diálogo de que trata o artigo</w:t>
      </w:r>
      <w:r w:rsidRPr="00090067">
        <w:rPr>
          <w:color w:val="000000"/>
        </w:rPr>
        <w:t xml:space="preserve"> 1</w:t>
      </w:r>
      <w:r w:rsidR="00C16715" w:rsidRPr="00090067">
        <w:rPr>
          <w:color w:val="000000"/>
        </w:rPr>
        <w:t>º</w:t>
      </w:r>
      <w:r w:rsidRPr="00090067">
        <w:rPr>
          <w:color w:val="000000"/>
        </w:rPr>
        <w:t xml:space="preserve"> observará as seguintes diretrizes:</w:t>
      </w:r>
    </w:p>
    <w:p w:rsidR="00C16715" w:rsidRPr="00090067" w:rsidRDefault="00C16715" w:rsidP="00090067">
      <w:pPr>
        <w:pStyle w:val="western"/>
        <w:shd w:val="clear" w:color="auto" w:fill="FFFFFF"/>
        <w:spacing w:before="0" w:beforeAutospacing="0" w:after="0" w:afterAutospacing="0"/>
        <w:ind w:firstLine="737"/>
        <w:jc w:val="both"/>
        <w:rPr>
          <w:color w:val="000000"/>
        </w:rPr>
      </w:pPr>
    </w:p>
    <w:p w:rsidR="00680D71" w:rsidRPr="00090067" w:rsidRDefault="00680D71" w:rsidP="00090067">
      <w:pPr>
        <w:pStyle w:val="western"/>
        <w:shd w:val="clear" w:color="auto" w:fill="FFFFFF"/>
        <w:spacing w:before="0" w:beforeAutospacing="0" w:after="0" w:afterAutospacing="0"/>
        <w:ind w:firstLine="567"/>
        <w:jc w:val="both"/>
        <w:rPr>
          <w:color w:val="000000"/>
        </w:rPr>
      </w:pPr>
      <w:r w:rsidRPr="00090067">
        <w:rPr>
          <w:color w:val="000000"/>
        </w:rPr>
        <w:t>I - preservação do direito à vida e da dignidade humana;</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680D71" w:rsidRPr="00090067" w:rsidRDefault="00680D71" w:rsidP="00090067">
      <w:pPr>
        <w:pStyle w:val="western"/>
        <w:shd w:val="clear" w:color="auto" w:fill="FFFFFF"/>
        <w:spacing w:before="0" w:beforeAutospacing="0" w:after="0" w:afterAutospacing="0"/>
        <w:ind w:firstLine="567"/>
        <w:jc w:val="both"/>
        <w:rPr>
          <w:color w:val="000000"/>
        </w:rPr>
      </w:pPr>
      <w:r w:rsidRPr="00090067">
        <w:rPr>
          <w:color w:val="000000"/>
        </w:rPr>
        <w:t>II - observância dos direitos sociais à moradia e ao trabalho;</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680D71" w:rsidRPr="00090067" w:rsidRDefault="00680D71" w:rsidP="00090067">
      <w:pPr>
        <w:pStyle w:val="western"/>
        <w:shd w:val="clear" w:color="auto" w:fill="FFFFFF"/>
        <w:spacing w:before="0" w:beforeAutospacing="0" w:after="0" w:afterAutospacing="0"/>
        <w:ind w:firstLine="567"/>
        <w:jc w:val="both"/>
        <w:rPr>
          <w:color w:val="000000"/>
        </w:rPr>
      </w:pPr>
      <w:r w:rsidRPr="00090067">
        <w:rPr>
          <w:color w:val="000000"/>
        </w:rPr>
        <w:t>III - observância da função social da cidade e da propriedade;</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680D71" w:rsidRPr="00090067" w:rsidRDefault="00680D71" w:rsidP="00090067">
      <w:pPr>
        <w:pStyle w:val="western"/>
        <w:shd w:val="clear" w:color="auto" w:fill="FFFFFF"/>
        <w:spacing w:before="0" w:beforeAutospacing="0" w:after="0" w:afterAutospacing="0"/>
        <w:ind w:firstLine="567"/>
        <w:jc w:val="both"/>
        <w:rPr>
          <w:color w:val="000000"/>
        </w:rPr>
      </w:pPr>
      <w:r w:rsidRPr="00090067">
        <w:rPr>
          <w:color w:val="000000"/>
        </w:rPr>
        <w:t>IV - realização, a título preferencial, de audiências prévias à adoção de atos executórios em matéria socioambiental e fundiária;</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680D71" w:rsidRPr="00090067" w:rsidRDefault="00680D71" w:rsidP="00090067">
      <w:pPr>
        <w:pStyle w:val="western"/>
        <w:shd w:val="clear" w:color="auto" w:fill="FFFFFF"/>
        <w:spacing w:before="0" w:beforeAutospacing="0" w:after="0" w:afterAutospacing="0"/>
        <w:ind w:firstLine="567"/>
        <w:jc w:val="both"/>
        <w:rPr>
          <w:color w:val="000000"/>
        </w:rPr>
      </w:pPr>
      <w:r w:rsidRPr="00090067">
        <w:rPr>
          <w:color w:val="000000"/>
        </w:rPr>
        <w:t>V - participação das partes interessadas;</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680D71" w:rsidRPr="00090067" w:rsidRDefault="00680D71" w:rsidP="00090067">
      <w:pPr>
        <w:pStyle w:val="western"/>
        <w:shd w:val="clear" w:color="auto" w:fill="FFFFFF"/>
        <w:spacing w:before="0" w:beforeAutospacing="0" w:after="0" w:afterAutospacing="0"/>
        <w:ind w:firstLine="567"/>
        <w:jc w:val="both"/>
        <w:rPr>
          <w:color w:val="000000"/>
        </w:rPr>
      </w:pPr>
      <w:r w:rsidRPr="00090067">
        <w:rPr>
          <w:color w:val="000000"/>
        </w:rPr>
        <w:lastRenderedPageBreak/>
        <w:t>VI - envolvimento dos representantes da sociedade civil na composição da solução dos conflitos; e</w:t>
      </w:r>
    </w:p>
    <w:p w:rsidR="00090067" w:rsidRDefault="00090067" w:rsidP="00090067">
      <w:pPr>
        <w:pStyle w:val="western"/>
        <w:shd w:val="clear" w:color="auto" w:fill="FFFFFF"/>
        <w:spacing w:before="0" w:beforeAutospacing="0" w:after="0" w:afterAutospacing="0"/>
        <w:ind w:firstLine="567"/>
        <w:jc w:val="both"/>
        <w:rPr>
          <w:color w:val="000000"/>
        </w:rPr>
      </w:pPr>
    </w:p>
    <w:p w:rsidR="00680D71" w:rsidRPr="00090067" w:rsidRDefault="00680D71" w:rsidP="00090067">
      <w:pPr>
        <w:pStyle w:val="western"/>
        <w:shd w:val="clear" w:color="auto" w:fill="FFFFFF"/>
        <w:spacing w:before="0" w:beforeAutospacing="0" w:after="0" w:afterAutospacing="0"/>
        <w:ind w:firstLine="567"/>
        <w:jc w:val="both"/>
        <w:rPr>
          <w:color w:val="000000"/>
        </w:rPr>
      </w:pPr>
      <w:r w:rsidRPr="00090067">
        <w:rPr>
          <w:color w:val="000000"/>
        </w:rPr>
        <w:t>VII - acompanhamento da implementação das soluções pactuadas e das obrigações voluntariamente assumidas pelas partes envolvidas.</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680D71" w:rsidRPr="00090067" w:rsidRDefault="00680D71" w:rsidP="00090067">
      <w:pPr>
        <w:pStyle w:val="western"/>
        <w:shd w:val="clear" w:color="auto" w:fill="FFFFFF"/>
        <w:spacing w:before="0" w:beforeAutospacing="0" w:after="0" w:afterAutospacing="0"/>
        <w:ind w:firstLine="567"/>
        <w:jc w:val="both"/>
        <w:rPr>
          <w:color w:val="000000"/>
        </w:rPr>
      </w:pPr>
      <w:r w:rsidRPr="00090067">
        <w:rPr>
          <w:color w:val="000000"/>
        </w:rPr>
        <w:t>Art. 3º</w:t>
      </w:r>
      <w:r w:rsidR="00C16715" w:rsidRPr="00090067">
        <w:rPr>
          <w:color w:val="000000"/>
        </w:rPr>
        <w:t>.</w:t>
      </w:r>
      <w:r w:rsidRPr="00090067">
        <w:rPr>
          <w:color w:val="000000"/>
        </w:rPr>
        <w:t xml:space="preserve"> A M</w:t>
      </w:r>
      <w:r w:rsidR="0044576C" w:rsidRPr="00090067">
        <w:rPr>
          <w:color w:val="000000"/>
        </w:rPr>
        <w:t>esa de Diálogo será composta</w:t>
      </w:r>
      <w:r w:rsidR="00450699">
        <w:rPr>
          <w:color w:val="000000"/>
        </w:rPr>
        <w:t xml:space="preserve"> por</w:t>
      </w:r>
      <w:r w:rsidRPr="00090067">
        <w:rPr>
          <w:color w:val="000000"/>
        </w:rPr>
        <w:t>:</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680D71" w:rsidRPr="00090067" w:rsidRDefault="00680D71" w:rsidP="00090067">
      <w:pPr>
        <w:pStyle w:val="western"/>
        <w:shd w:val="clear" w:color="auto" w:fill="FFFFFF"/>
        <w:spacing w:before="0" w:beforeAutospacing="0" w:after="0" w:afterAutospacing="0"/>
        <w:ind w:firstLine="567"/>
        <w:jc w:val="both"/>
        <w:rPr>
          <w:color w:val="000000"/>
        </w:rPr>
      </w:pPr>
      <w:r w:rsidRPr="00090067">
        <w:rPr>
          <w:color w:val="000000"/>
        </w:rPr>
        <w:t xml:space="preserve">I </w:t>
      </w:r>
      <w:r w:rsidR="00C16715" w:rsidRPr="00090067">
        <w:rPr>
          <w:color w:val="000000"/>
        </w:rPr>
        <w:t>-</w:t>
      </w:r>
      <w:r w:rsidRPr="00090067">
        <w:rPr>
          <w:color w:val="000000"/>
        </w:rPr>
        <w:t xml:space="preserve"> </w:t>
      </w:r>
      <w:r w:rsidR="0044576C" w:rsidRPr="00090067">
        <w:rPr>
          <w:color w:val="000000"/>
        </w:rPr>
        <w:t xml:space="preserve">representantes do </w:t>
      </w:r>
      <w:r w:rsidRPr="00090067">
        <w:rPr>
          <w:color w:val="000000"/>
        </w:rPr>
        <w:t>Poder Executivo Estadual:</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8A6287" w:rsidRDefault="00680D71" w:rsidP="00090067">
      <w:pPr>
        <w:pStyle w:val="western"/>
        <w:shd w:val="clear" w:color="auto" w:fill="FFFFFF"/>
        <w:spacing w:before="0" w:beforeAutospacing="0" w:after="0" w:afterAutospacing="0"/>
        <w:ind w:firstLine="567"/>
        <w:jc w:val="both"/>
        <w:rPr>
          <w:strike/>
        </w:rPr>
      </w:pPr>
      <w:r w:rsidRPr="00C943C0">
        <w:rPr>
          <w:strike/>
          <w:color w:val="000000"/>
        </w:rPr>
        <w:t>a</w:t>
      </w:r>
      <w:r w:rsidRPr="00C943C0">
        <w:rPr>
          <w:strike/>
        </w:rPr>
        <w:t xml:space="preserve">) </w:t>
      </w:r>
      <w:r w:rsidR="008A6287" w:rsidRPr="00C943C0">
        <w:rPr>
          <w:strike/>
        </w:rPr>
        <w:t>Casa Civil</w:t>
      </w:r>
      <w:r w:rsidR="002161E0" w:rsidRPr="00C943C0">
        <w:rPr>
          <w:strike/>
        </w:rPr>
        <w:t>;</w:t>
      </w:r>
    </w:p>
    <w:p w:rsidR="00C943C0" w:rsidRPr="00C943C0" w:rsidRDefault="00C943C0" w:rsidP="00090067">
      <w:pPr>
        <w:pStyle w:val="western"/>
        <w:shd w:val="clear" w:color="auto" w:fill="FFFFFF"/>
        <w:spacing w:before="0" w:beforeAutospacing="0" w:after="0" w:afterAutospacing="0"/>
        <w:ind w:firstLine="567"/>
        <w:jc w:val="both"/>
        <w:rPr>
          <w:strike/>
        </w:rPr>
      </w:pPr>
    </w:p>
    <w:p w:rsidR="00C943C0" w:rsidRPr="00C943C0" w:rsidRDefault="00C943C0" w:rsidP="00C943C0">
      <w:pPr>
        <w:pStyle w:val="western"/>
        <w:shd w:val="clear" w:color="auto" w:fill="FFFFFF"/>
        <w:spacing w:before="0" w:beforeAutospacing="0" w:after="0" w:afterAutospacing="0"/>
        <w:ind w:firstLine="567"/>
        <w:jc w:val="both"/>
      </w:pPr>
      <w:r>
        <w:rPr>
          <w:rFonts w:ascii="TimesNewRomanPSMT" w:cs="TimesNewRomanPSMT"/>
        </w:rPr>
        <w:t>a) Superintend</w:t>
      </w:r>
      <w:r>
        <w:rPr>
          <w:rFonts w:ascii="TimesNewRomanPSMT" w:cs="TimesNewRomanPSMT" w:hint="cs"/>
        </w:rPr>
        <w:t>ê</w:t>
      </w:r>
      <w:r>
        <w:rPr>
          <w:rFonts w:ascii="TimesNewRomanPSMT" w:cs="TimesNewRomanPSMT"/>
        </w:rPr>
        <w:t>ncia Estadual de Patrim</w:t>
      </w:r>
      <w:r>
        <w:rPr>
          <w:rFonts w:ascii="TimesNewRomanPSMT" w:cs="TimesNewRomanPSMT" w:hint="cs"/>
        </w:rPr>
        <w:t>ô</w:t>
      </w:r>
      <w:r>
        <w:rPr>
          <w:rFonts w:ascii="TimesNewRomanPSMT" w:cs="TimesNewRomanPSMT"/>
        </w:rPr>
        <w:t>nio e Regulariza</w:t>
      </w:r>
      <w:r>
        <w:rPr>
          <w:rFonts w:ascii="TimesNewRomanPSMT" w:cs="TimesNewRomanPSMT" w:hint="cs"/>
        </w:rPr>
        <w:t>çã</w:t>
      </w:r>
      <w:r>
        <w:rPr>
          <w:rFonts w:ascii="TimesNewRomanPSMT" w:cs="TimesNewRomanPSMT"/>
        </w:rPr>
        <w:t>o Fundi</w:t>
      </w:r>
      <w:r>
        <w:rPr>
          <w:rFonts w:ascii="TimesNewRomanPSMT" w:cs="TimesNewRomanPSMT" w:hint="cs"/>
        </w:rPr>
        <w:t>á</w:t>
      </w:r>
      <w:r>
        <w:rPr>
          <w:rFonts w:ascii="TimesNewRomanPSMT" w:cs="TimesNewRomanPSMT"/>
        </w:rPr>
        <w:t>ria - SEPAT;</w:t>
      </w:r>
      <w:r>
        <w:t xml:space="preserve"> </w:t>
      </w:r>
      <w:r>
        <w:rPr>
          <w:b/>
          <w:color w:val="000000"/>
        </w:rPr>
        <w:t>(Redação dada pelo Decreto n. 24.318, de 27/9/2019)</w:t>
      </w:r>
    </w:p>
    <w:p w:rsidR="00C16715" w:rsidRPr="00090067" w:rsidRDefault="00C16715" w:rsidP="00090067">
      <w:pPr>
        <w:pStyle w:val="western"/>
        <w:shd w:val="clear" w:color="auto" w:fill="FFFFFF"/>
        <w:spacing w:before="0" w:beforeAutospacing="0" w:after="0" w:afterAutospacing="0"/>
        <w:ind w:firstLine="567"/>
        <w:jc w:val="both"/>
      </w:pPr>
    </w:p>
    <w:p w:rsidR="00091814" w:rsidRPr="00090067" w:rsidRDefault="00680D71" w:rsidP="00090067">
      <w:pPr>
        <w:pStyle w:val="western"/>
        <w:shd w:val="clear" w:color="auto" w:fill="FFFFFF"/>
        <w:spacing w:before="0" w:beforeAutospacing="0" w:after="0" w:afterAutospacing="0"/>
        <w:ind w:firstLine="567"/>
        <w:jc w:val="both"/>
      </w:pPr>
      <w:r w:rsidRPr="00090067">
        <w:t>b) Secre</w:t>
      </w:r>
      <w:r w:rsidR="00091814" w:rsidRPr="00090067">
        <w:t xml:space="preserve">taria de Estado de Agricultura </w:t>
      </w:r>
      <w:r w:rsidR="00C16715" w:rsidRPr="00090067">
        <w:t>-</w:t>
      </w:r>
      <w:r w:rsidRPr="00090067">
        <w:t xml:space="preserve"> SEA</w:t>
      </w:r>
      <w:r w:rsidR="00091814" w:rsidRPr="00090067">
        <w:t>GRI</w:t>
      </w:r>
      <w:r w:rsidRPr="00090067">
        <w:t>;</w:t>
      </w:r>
    </w:p>
    <w:p w:rsidR="00C16715" w:rsidRPr="00090067" w:rsidRDefault="00C16715" w:rsidP="00090067">
      <w:pPr>
        <w:pStyle w:val="western"/>
        <w:shd w:val="clear" w:color="auto" w:fill="FFFFFF"/>
        <w:spacing w:before="0" w:beforeAutospacing="0" w:after="0" w:afterAutospacing="0"/>
        <w:ind w:firstLine="567"/>
        <w:jc w:val="both"/>
      </w:pPr>
    </w:p>
    <w:p w:rsidR="00680D71" w:rsidRPr="00090067" w:rsidRDefault="00680D71" w:rsidP="00090067">
      <w:pPr>
        <w:pStyle w:val="western"/>
        <w:shd w:val="clear" w:color="auto" w:fill="FFFFFF"/>
        <w:spacing w:before="0" w:beforeAutospacing="0" w:after="0" w:afterAutospacing="0"/>
        <w:ind w:firstLine="567"/>
        <w:jc w:val="both"/>
      </w:pPr>
      <w:r w:rsidRPr="00090067">
        <w:t xml:space="preserve">c) Secretaria de Estado de </w:t>
      </w:r>
      <w:r w:rsidR="008A6287" w:rsidRPr="00090067">
        <w:t xml:space="preserve">Desenvolvimento Ambiental </w:t>
      </w:r>
      <w:r w:rsidR="00C16715" w:rsidRPr="00090067">
        <w:t>-</w:t>
      </w:r>
      <w:r w:rsidR="008A6287" w:rsidRPr="00090067">
        <w:t xml:space="preserve"> SEDAM</w:t>
      </w:r>
      <w:r w:rsidRPr="00090067">
        <w:t>;</w:t>
      </w:r>
    </w:p>
    <w:p w:rsidR="00C16715" w:rsidRPr="00090067" w:rsidRDefault="00C16715" w:rsidP="00090067">
      <w:pPr>
        <w:pStyle w:val="western"/>
        <w:shd w:val="clear" w:color="auto" w:fill="FFFFFF"/>
        <w:spacing w:before="0" w:beforeAutospacing="0" w:after="0" w:afterAutospacing="0"/>
        <w:ind w:firstLine="567"/>
        <w:jc w:val="both"/>
      </w:pPr>
    </w:p>
    <w:p w:rsidR="00680D71" w:rsidRPr="00090067" w:rsidRDefault="00680D71" w:rsidP="00090067">
      <w:pPr>
        <w:pStyle w:val="western"/>
        <w:shd w:val="clear" w:color="auto" w:fill="FFFFFF"/>
        <w:spacing w:before="0" w:beforeAutospacing="0" w:after="0" w:afterAutospacing="0"/>
        <w:ind w:firstLine="567"/>
        <w:jc w:val="both"/>
      </w:pPr>
      <w:r w:rsidRPr="00090067">
        <w:t xml:space="preserve">d) </w:t>
      </w:r>
      <w:r w:rsidR="008A6287" w:rsidRPr="00090067">
        <w:t xml:space="preserve">Secretaria de Estado do Planejamento, Orçamento e Gestão </w:t>
      </w:r>
      <w:r w:rsidR="00C16715" w:rsidRPr="00090067">
        <w:t>-</w:t>
      </w:r>
      <w:r w:rsidR="008A6287" w:rsidRPr="00090067">
        <w:t xml:space="preserve"> SEPOG</w:t>
      </w:r>
      <w:r w:rsidRPr="00090067">
        <w:t>;</w:t>
      </w:r>
    </w:p>
    <w:p w:rsidR="00BC591A" w:rsidRDefault="00BC591A" w:rsidP="00090067">
      <w:pPr>
        <w:pStyle w:val="western"/>
        <w:shd w:val="clear" w:color="auto" w:fill="FFFFFF"/>
        <w:spacing w:before="0" w:beforeAutospacing="0" w:after="0" w:afterAutospacing="0"/>
        <w:ind w:firstLine="567"/>
        <w:jc w:val="both"/>
      </w:pPr>
    </w:p>
    <w:p w:rsidR="00EF706F" w:rsidRPr="00090067" w:rsidRDefault="00680D71" w:rsidP="00090067">
      <w:pPr>
        <w:pStyle w:val="western"/>
        <w:shd w:val="clear" w:color="auto" w:fill="FFFFFF"/>
        <w:spacing w:before="0" w:beforeAutospacing="0" w:after="0" w:afterAutospacing="0"/>
        <w:ind w:firstLine="567"/>
        <w:jc w:val="both"/>
      </w:pPr>
      <w:r w:rsidRPr="00090067">
        <w:t xml:space="preserve">e) </w:t>
      </w:r>
      <w:r w:rsidR="008A6287" w:rsidRPr="00090067">
        <w:t>Secretaria de Estado da Segurança, Defesa e Cidadania</w:t>
      </w:r>
      <w:r w:rsidR="00942E83" w:rsidRPr="00090067">
        <w:t xml:space="preserve"> </w:t>
      </w:r>
      <w:r w:rsidR="00C16715" w:rsidRPr="00090067">
        <w:t>-</w:t>
      </w:r>
      <w:r w:rsidR="00942E83" w:rsidRPr="00090067">
        <w:t xml:space="preserve"> SESDEC</w:t>
      </w:r>
      <w:r w:rsidR="00EF706F" w:rsidRPr="00090067">
        <w:t>;</w:t>
      </w:r>
    </w:p>
    <w:p w:rsidR="00C16715" w:rsidRPr="00090067" w:rsidRDefault="00C16715" w:rsidP="00090067">
      <w:pPr>
        <w:pStyle w:val="western"/>
        <w:shd w:val="clear" w:color="auto" w:fill="FFFFFF"/>
        <w:spacing w:before="0" w:beforeAutospacing="0" w:after="0" w:afterAutospacing="0"/>
        <w:ind w:firstLine="567"/>
        <w:jc w:val="both"/>
      </w:pPr>
    </w:p>
    <w:p w:rsidR="00680D71" w:rsidRPr="00090067" w:rsidRDefault="00680D71" w:rsidP="00090067">
      <w:pPr>
        <w:pStyle w:val="western"/>
        <w:shd w:val="clear" w:color="auto" w:fill="FFFFFF"/>
        <w:spacing w:before="0" w:beforeAutospacing="0" w:after="0" w:afterAutospacing="0"/>
        <w:ind w:firstLine="567"/>
        <w:jc w:val="both"/>
      </w:pPr>
      <w:r w:rsidRPr="00090067">
        <w:t xml:space="preserve">f) </w:t>
      </w:r>
      <w:r w:rsidR="00DB5AC0" w:rsidRPr="00090067">
        <w:t>Secretaria de Estado d</w:t>
      </w:r>
      <w:r w:rsidR="002F2791" w:rsidRPr="00090067">
        <w:t>a</w:t>
      </w:r>
      <w:r w:rsidR="00DB5AC0" w:rsidRPr="00090067">
        <w:t xml:space="preserve"> Assistência e do Desenvolvimento Social </w:t>
      </w:r>
      <w:r w:rsidR="00C16715" w:rsidRPr="00090067">
        <w:t>-</w:t>
      </w:r>
      <w:r w:rsidR="00DB5AC0" w:rsidRPr="00090067">
        <w:t xml:space="preserve"> SEAS;</w:t>
      </w:r>
    </w:p>
    <w:p w:rsidR="00C16715" w:rsidRPr="00090067" w:rsidRDefault="00C16715" w:rsidP="00090067">
      <w:pPr>
        <w:pStyle w:val="western"/>
        <w:shd w:val="clear" w:color="auto" w:fill="FFFFFF"/>
        <w:spacing w:before="0" w:beforeAutospacing="0" w:after="0" w:afterAutospacing="0"/>
        <w:ind w:firstLine="567"/>
        <w:jc w:val="both"/>
      </w:pPr>
    </w:p>
    <w:p w:rsidR="00C2479A" w:rsidRPr="00C943C0" w:rsidRDefault="00680D71" w:rsidP="00090067">
      <w:pPr>
        <w:pStyle w:val="western"/>
        <w:shd w:val="clear" w:color="auto" w:fill="FFFFFF"/>
        <w:spacing w:before="0" w:beforeAutospacing="0" w:after="0" w:afterAutospacing="0"/>
        <w:ind w:firstLine="567"/>
        <w:jc w:val="both"/>
        <w:rPr>
          <w:strike/>
          <w:color w:val="000000"/>
        </w:rPr>
      </w:pPr>
      <w:r w:rsidRPr="00C943C0">
        <w:rPr>
          <w:strike/>
          <w:color w:val="000000"/>
        </w:rPr>
        <w:t xml:space="preserve">g) </w:t>
      </w:r>
      <w:r w:rsidR="00DB5AC0" w:rsidRPr="00C943C0">
        <w:rPr>
          <w:strike/>
          <w:color w:val="000000"/>
        </w:rPr>
        <w:t xml:space="preserve">Superintendência de Desenvolvimento </w:t>
      </w:r>
      <w:r w:rsidR="00C16715" w:rsidRPr="00C943C0">
        <w:rPr>
          <w:strike/>
          <w:color w:val="000000"/>
        </w:rPr>
        <w:t>-</w:t>
      </w:r>
      <w:r w:rsidR="00DB5AC0" w:rsidRPr="00C943C0">
        <w:rPr>
          <w:strike/>
          <w:color w:val="000000"/>
        </w:rPr>
        <w:t xml:space="preserve"> SUDER;</w:t>
      </w:r>
    </w:p>
    <w:p w:rsidR="00C943C0" w:rsidRDefault="00C943C0" w:rsidP="00090067">
      <w:pPr>
        <w:pStyle w:val="western"/>
        <w:shd w:val="clear" w:color="auto" w:fill="FFFFFF"/>
        <w:spacing w:before="0" w:beforeAutospacing="0" w:after="0" w:afterAutospacing="0"/>
        <w:ind w:firstLine="567"/>
        <w:jc w:val="both"/>
        <w:rPr>
          <w:color w:val="000000"/>
        </w:rPr>
      </w:pPr>
    </w:p>
    <w:p w:rsidR="00C943C0" w:rsidRPr="00090067" w:rsidRDefault="00C943C0" w:rsidP="00090067">
      <w:pPr>
        <w:pStyle w:val="western"/>
        <w:shd w:val="clear" w:color="auto" w:fill="FFFFFF"/>
        <w:spacing w:before="0" w:beforeAutospacing="0" w:after="0" w:afterAutospacing="0"/>
        <w:ind w:firstLine="567"/>
        <w:jc w:val="both"/>
        <w:rPr>
          <w:color w:val="000000"/>
        </w:rPr>
      </w:pPr>
      <w:r>
        <w:rPr>
          <w:rFonts w:ascii="TimesNewRomanPSMT" w:cs="TimesNewRomanPSMT"/>
        </w:rPr>
        <w:t>g) Superintend</w:t>
      </w:r>
      <w:r>
        <w:rPr>
          <w:rFonts w:ascii="TimesNewRomanPSMT" w:cs="TimesNewRomanPSMT" w:hint="cs"/>
        </w:rPr>
        <w:t>ê</w:t>
      </w:r>
      <w:r>
        <w:rPr>
          <w:rFonts w:ascii="TimesNewRomanPSMT" w:cs="TimesNewRomanPSMT"/>
        </w:rPr>
        <w:t>ncia Estadual de Desenvolvimento Econ</w:t>
      </w:r>
      <w:r>
        <w:rPr>
          <w:rFonts w:ascii="TimesNewRomanPSMT" w:cs="TimesNewRomanPSMT" w:hint="cs"/>
        </w:rPr>
        <w:t>ô</w:t>
      </w:r>
      <w:r>
        <w:rPr>
          <w:rFonts w:ascii="TimesNewRomanPSMT" w:cs="TimesNewRomanPSMT"/>
        </w:rPr>
        <w:t xml:space="preserve">mico e Infraestrutura - SEDI; </w:t>
      </w:r>
      <w:r>
        <w:rPr>
          <w:b/>
          <w:color w:val="000000"/>
        </w:rPr>
        <w:t>(Redação dada pelo Decreto n. 24.318, de 27/9/2019)</w:t>
      </w:r>
    </w:p>
    <w:p w:rsidR="00C16715" w:rsidRPr="00090067" w:rsidRDefault="00C16715" w:rsidP="00090067">
      <w:pPr>
        <w:pStyle w:val="western"/>
        <w:shd w:val="clear" w:color="auto" w:fill="FFFFFF"/>
        <w:spacing w:before="0" w:beforeAutospacing="0" w:after="0" w:afterAutospacing="0"/>
        <w:ind w:firstLine="567"/>
        <w:jc w:val="both"/>
        <w:rPr>
          <w:color w:val="00B050"/>
        </w:rPr>
      </w:pPr>
    </w:p>
    <w:p w:rsidR="00680D71" w:rsidRPr="00090067" w:rsidRDefault="00680D71" w:rsidP="00090067">
      <w:pPr>
        <w:pStyle w:val="western"/>
        <w:shd w:val="clear" w:color="auto" w:fill="FFFFFF"/>
        <w:spacing w:before="0" w:beforeAutospacing="0" w:after="0" w:afterAutospacing="0"/>
        <w:ind w:firstLine="567"/>
        <w:jc w:val="both"/>
        <w:rPr>
          <w:color w:val="000000"/>
        </w:rPr>
      </w:pPr>
      <w:r w:rsidRPr="00090067">
        <w:rPr>
          <w:color w:val="000000"/>
        </w:rPr>
        <w:t xml:space="preserve">h) </w:t>
      </w:r>
      <w:r w:rsidR="00DB5AC0" w:rsidRPr="00090067">
        <w:t>Secretaria de Estado d</w:t>
      </w:r>
      <w:r w:rsidR="00942E83" w:rsidRPr="00090067">
        <w:t>a Justiça</w:t>
      </w:r>
      <w:r w:rsidR="00DB5AC0" w:rsidRPr="00090067">
        <w:t xml:space="preserve"> </w:t>
      </w:r>
      <w:r w:rsidR="00C16715" w:rsidRPr="00090067">
        <w:t>-</w:t>
      </w:r>
      <w:r w:rsidR="00DB5AC0" w:rsidRPr="00090067">
        <w:t xml:space="preserve"> SE</w:t>
      </w:r>
      <w:r w:rsidR="00942E83" w:rsidRPr="00090067">
        <w:t>JUS</w:t>
      </w:r>
      <w:r w:rsidR="00DB5AC0" w:rsidRPr="00090067">
        <w:rPr>
          <w:color w:val="000000"/>
        </w:rPr>
        <w:t>;</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2F2791" w:rsidRPr="00090067" w:rsidRDefault="00680D71" w:rsidP="00090067">
      <w:pPr>
        <w:pStyle w:val="western"/>
        <w:shd w:val="clear" w:color="auto" w:fill="FFFFFF"/>
        <w:spacing w:before="0" w:beforeAutospacing="0" w:after="0" w:afterAutospacing="0"/>
        <w:ind w:firstLine="567"/>
        <w:jc w:val="both"/>
        <w:rPr>
          <w:color w:val="000000"/>
        </w:rPr>
      </w:pPr>
      <w:r w:rsidRPr="00090067">
        <w:rPr>
          <w:color w:val="000000"/>
        </w:rPr>
        <w:t>i)</w:t>
      </w:r>
      <w:r w:rsidR="00942E83" w:rsidRPr="00090067">
        <w:rPr>
          <w:color w:val="000000"/>
        </w:rPr>
        <w:t xml:space="preserve"> Comando Geral da </w:t>
      </w:r>
      <w:r w:rsidRPr="00090067">
        <w:rPr>
          <w:color w:val="000000"/>
        </w:rPr>
        <w:t>Polícia Militar</w:t>
      </w:r>
      <w:r w:rsidR="00942E83" w:rsidRPr="00090067">
        <w:rPr>
          <w:color w:val="000000"/>
        </w:rPr>
        <w:t xml:space="preserve"> </w:t>
      </w:r>
      <w:r w:rsidR="00C16715" w:rsidRPr="00090067">
        <w:rPr>
          <w:color w:val="000000"/>
        </w:rPr>
        <w:t>-</w:t>
      </w:r>
      <w:r w:rsidRPr="00090067">
        <w:rPr>
          <w:color w:val="000000"/>
        </w:rPr>
        <w:t xml:space="preserve"> PM</w:t>
      </w:r>
      <w:r w:rsidR="00EF706F" w:rsidRPr="00090067">
        <w:rPr>
          <w:color w:val="000000"/>
        </w:rPr>
        <w:t>RO</w:t>
      </w:r>
      <w:r w:rsidR="002F2791" w:rsidRPr="00090067">
        <w:rPr>
          <w:color w:val="000000"/>
        </w:rPr>
        <w:t>;</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DE635E" w:rsidRPr="00090067" w:rsidRDefault="00DE635E" w:rsidP="00090067">
      <w:pPr>
        <w:pStyle w:val="western"/>
        <w:shd w:val="clear" w:color="auto" w:fill="FFFFFF"/>
        <w:spacing w:before="0" w:beforeAutospacing="0" w:after="0" w:afterAutospacing="0"/>
        <w:ind w:firstLine="567"/>
        <w:jc w:val="both"/>
        <w:rPr>
          <w:color w:val="000000"/>
        </w:rPr>
      </w:pPr>
      <w:r w:rsidRPr="00090067">
        <w:rPr>
          <w:color w:val="000000"/>
        </w:rPr>
        <w:t>j) Delegado Geral da Polícia Civil;</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030BBA" w:rsidRPr="00090067" w:rsidRDefault="00090067" w:rsidP="00090067">
      <w:pPr>
        <w:pStyle w:val="western"/>
        <w:shd w:val="clear" w:color="auto" w:fill="FFFFFF"/>
        <w:spacing w:before="0" w:beforeAutospacing="0" w:after="0" w:afterAutospacing="0"/>
        <w:ind w:firstLine="567"/>
        <w:jc w:val="both"/>
        <w:rPr>
          <w:color w:val="000000"/>
        </w:rPr>
      </w:pPr>
      <w:r>
        <w:rPr>
          <w:color w:val="000000"/>
        </w:rPr>
        <w:t>k) Casa Militar; e</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680D71" w:rsidRPr="00090067" w:rsidRDefault="00030BBA" w:rsidP="00090067">
      <w:pPr>
        <w:pStyle w:val="western"/>
        <w:shd w:val="clear" w:color="auto" w:fill="FFFFFF"/>
        <w:spacing w:before="0" w:beforeAutospacing="0" w:after="0" w:afterAutospacing="0"/>
        <w:ind w:firstLine="567"/>
        <w:jc w:val="both"/>
        <w:rPr>
          <w:color w:val="000000"/>
        </w:rPr>
      </w:pPr>
      <w:r w:rsidRPr="00090067">
        <w:rPr>
          <w:color w:val="000000"/>
        </w:rPr>
        <w:t>l</w:t>
      </w:r>
      <w:r w:rsidR="00680D71" w:rsidRPr="00090067">
        <w:rPr>
          <w:color w:val="000000"/>
        </w:rPr>
        <w:t xml:space="preserve">) </w:t>
      </w:r>
      <w:r w:rsidR="00EF706F" w:rsidRPr="00090067">
        <w:rPr>
          <w:color w:val="000000"/>
        </w:rPr>
        <w:t>Procuradoria Geral do Estado de Rondônia</w:t>
      </w:r>
      <w:r w:rsidR="00680D71" w:rsidRPr="00090067">
        <w:rPr>
          <w:color w:val="000000"/>
        </w:rPr>
        <w:t xml:space="preserve"> </w:t>
      </w:r>
      <w:r w:rsidR="00C16715" w:rsidRPr="00090067">
        <w:rPr>
          <w:color w:val="000000"/>
        </w:rPr>
        <w:t>-</w:t>
      </w:r>
      <w:r w:rsidR="00680D71" w:rsidRPr="00090067">
        <w:rPr>
          <w:color w:val="000000"/>
        </w:rPr>
        <w:t xml:space="preserve"> </w:t>
      </w:r>
      <w:r w:rsidR="00EF706F" w:rsidRPr="00090067">
        <w:rPr>
          <w:color w:val="000000"/>
        </w:rPr>
        <w:t>PGE/RO</w:t>
      </w:r>
      <w:r w:rsidR="00090067">
        <w:rPr>
          <w:color w:val="000000"/>
        </w:rPr>
        <w:t>.</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680D71" w:rsidRPr="00090067" w:rsidRDefault="00680D71" w:rsidP="00090067">
      <w:pPr>
        <w:pStyle w:val="western"/>
        <w:shd w:val="clear" w:color="auto" w:fill="FFFFFF"/>
        <w:spacing w:before="0" w:beforeAutospacing="0" w:after="0" w:afterAutospacing="0"/>
        <w:ind w:firstLine="567"/>
        <w:jc w:val="both"/>
        <w:rPr>
          <w:color w:val="000000"/>
        </w:rPr>
      </w:pPr>
      <w:r w:rsidRPr="00090067">
        <w:rPr>
          <w:color w:val="000000"/>
        </w:rPr>
        <w:t xml:space="preserve">II </w:t>
      </w:r>
      <w:r w:rsidR="00C16715" w:rsidRPr="00090067">
        <w:rPr>
          <w:color w:val="000000"/>
        </w:rPr>
        <w:t>-</w:t>
      </w:r>
      <w:r w:rsidR="0020070D">
        <w:rPr>
          <w:color w:val="000000"/>
        </w:rPr>
        <w:t xml:space="preserve"> </w:t>
      </w:r>
      <w:r w:rsidRPr="00090067">
        <w:rPr>
          <w:color w:val="000000"/>
        </w:rPr>
        <w:t>representantes da sociedade civil organizada que atuam em conflitos socioambientais e fundiários urbanos e rurais e outras entidades indicadas por seus respectivos integrantes, nos termos do regim</w:t>
      </w:r>
      <w:r w:rsidR="00C16715" w:rsidRPr="00090067">
        <w:rPr>
          <w:color w:val="000000"/>
        </w:rPr>
        <w:t>ento interno da Mesa de Diálogo;</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680D71" w:rsidRPr="00090067" w:rsidRDefault="00680D71" w:rsidP="00090067">
      <w:pPr>
        <w:pStyle w:val="western"/>
        <w:shd w:val="clear" w:color="auto" w:fill="FFFFFF"/>
        <w:spacing w:before="0" w:beforeAutospacing="0" w:after="0" w:afterAutospacing="0"/>
        <w:ind w:firstLine="567"/>
        <w:jc w:val="both"/>
        <w:rPr>
          <w:color w:val="000000"/>
        </w:rPr>
      </w:pPr>
      <w:r w:rsidRPr="00090067">
        <w:rPr>
          <w:color w:val="000000"/>
        </w:rPr>
        <w:t>III - representantes convidados:</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680D71" w:rsidRPr="00090067" w:rsidRDefault="00680D71" w:rsidP="00090067">
      <w:pPr>
        <w:pStyle w:val="western"/>
        <w:shd w:val="clear" w:color="auto" w:fill="FFFFFF"/>
        <w:spacing w:before="0" w:beforeAutospacing="0" w:after="0" w:afterAutospacing="0"/>
        <w:ind w:firstLine="567"/>
        <w:jc w:val="both"/>
        <w:rPr>
          <w:color w:val="000000"/>
        </w:rPr>
      </w:pPr>
      <w:r w:rsidRPr="00090067">
        <w:rPr>
          <w:color w:val="000000"/>
        </w:rPr>
        <w:t xml:space="preserve">a) da Assembleia Legislativa </w:t>
      </w:r>
      <w:r w:rsidR="00C16715" w:rsidRPr="00090067">
        <w:rPr>
          <w:color w:val="000000"/>
        </w:rPr>
        <w:t>-</w:t>
      </w:r>
      <w:r w:rsidRPr="00090067">
        <w:rPr>
          <w:color w:val="000000"/>
        </w:rPr>
        <w:t xml:space="preserve"> AL</w:t>
      </w:r>
      <w:r w:rsidR="00942E83" w:rsidRPr="00090067">
        <w:rPr>
          <w:color w:val="000000"/>
        </w:rPr>
        <w:t>E</w:t>
      </w:r>
      <w:r w:rsidR="00745780" w:rsidRPr="00090067">
        <w:rPr>
          <w:color w:val="000000"/>
        </w:rPr>
        <w:t>/RO</w:t>
      </w:r>
      <w:r w:rsidRPr="00090067">
        <w:rPr>
          <w:color w:val="000000"/>
        </w:rPr>
        <w:t>;</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680D71" w:rsidRPr="00090067" w:rsidRDefault="00680D71" w:rsidP="00090067">
      <w:pPr>
        <w:pStyle w:val="western"/>
        <w:shd w:val="clear" w:color="auto" w:fill="FFFFFF"/>
        <w:spacing w:before="0" w:beforeAutospacing="0" w:after="0" w:afterAutospacing="0"/>
        <w:ind w:firstLine="567"/>
        <w:jc w:val="both"/>
        <w:rPr>
          <w:color w:val="000000"/>
        </w:rPr>
      </w:pPr>
      <w:r w:rsidRPr="00090067">
        <w:rPr>
          <w:color w:val="000000"/>
        </w:rPr>
        <w:t xml:space="preserve">b) do Tribunal de Justiça do Estado de </w:t>
      </w:r>
      <w:r w:rsidR="00745780" w:rsidRPr="00090067">
        <w:rPr>
          <w:color w:val="000000"/>
        </w:rPr>
        <w:t>Rondônia</w:t>
      </w:r>
      <w:r w:rsidRPr="00090067">
        <w:rPr>
          <w:color w:val="000000"/>
        </w:rPr>
        <w:t xml:space="preserve"> </w:t>
      </w:r>
      <w:r w:rsidR="00090067">
        <w:rPr>
          <w:color w:val="000000"/>
        </w:rPr>
        <w:t>-</w:t>
      </w:r>
      <w:r w:rsidRPr="00090067">
        <w:rPr>
          <w:color w:val="000000"/>
        </w:rPr>
        <w:t xml:space="preserve"> TJ</w:t>
      </w:r>
      <w:r w:rsidR="00090067">
        <w:rPr>
          <w:color w:val="000000"/>
        </w:rPr>
        <w:t>/</w:t>
      </w:r>
      <w:r w:rsidR="00745780" w:rsidRPr="00090067">
        <w:rPr>
          <w:color w:val="000000"/>
        </w:rPr>
        <w:t>RO</w:t>
      </w:r>
      <w:r w:rsidRPr="00090067">
        <w:rPr>
          <w:color w:val="000000"/>
        </w:rPr>
        <w:t>;</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2F2791" w:rsidRPr="00090067" w:rsidRDefault="002F2791" w:rsidP="00090067">
      <w:pPr>
        <w:pStyle w:val="western"/>
        <w:shd w:val="clear" w:color="auto" w:fill="FFFFFF"/>
        <w:spacing w:before="0" w:beforeAutospacing="0" w:after="0" w:afterAutospacing="0"/>
        <w:ind w:firstLine="567"/>
        <w:jc w:val="both"/>
        <w:rPr>
          <w:color w:val="000000"/>
        </w:rPr>
      </w:pPr>
      <w:r w:rsidRPr="00090067">
        <w:rPr>
          <w:color w:val="000000"/>
        </w:rPr>
        <w:t>c) da Justiça Federal da Primeira Região;</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680D71" w:rsidRPr="00090067" w:rsidRDefault="002F2791" w:rsidP="00090067">
      <w:pPr>
        <w:pStyle w:val="western"/>
        <w:shd w:val="clear" w:color="auto" w:fill="FFFFFF"/>
        <w:spacing w:before="0" w:beforeAutospacing="0" w:after="0" w:afterAutospacing="0"/>
        <w:ind w:firstLine="567"/>
        <w:jc w:val="both"/>
        <w:rPr>
          <w:color w:val="000000"/>
        </w:rPr>
      </w:pPr>
      <w:r w:rsidRPr="00090067">
        <w:rPr>
          <w:color w:val="000000"/>
        </w:rPr>
        <w:t>d</w:t>
      </w:r>
      <w:r w:rsidR="00680D71" w:rsidRPr="00090067">
        <w:rPr>
          <w:color w:val="000000"/>
        </w:rPr>
        <w:t xml:space="preserve">) do Ministério Público Estadual </w:t>
      </w:r>
      <w:r w:rsidR="00C16715" w:rsidRPr="00090067">
        <w:rPr>
          <w:color w:val="000000"/>
        </w:rPr>
        <w:t>-</w:t>
      </w:r>
      <w:r w:rsidR="00680D71" w:rsidRPr="00090067">
        <w:rPr>
          <w:color w:val="000000"/>
        </w:rPr>
        <w:t xml:space="preserve"> MPE;</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2F2791" w:rsidRPr="00090067" w:rsidRDefault="002F2791" w:rsidP="00090067">
      <w:pPr>
        <w:pStyle w:val="western"/>
        <w:shd w:val="clear" w:color="auto" w:fill="FFFFFF"/>
        <w:spacing w:before="0" w:beforeAutospacing="0" w:after="0" w:afterAutospacing="0"/>
        <w:ind w:firstLine="567"/>
        <w:jc w:val="both"/>
        <w:rPr>
          <w:color w:val="000000"/>
        </w:rPr>
      </w:pPr>
      <w:r w:rsidRPr="00090067">
        <w:rPr>
          <w:color w:val="000000"/>
        </w:rPr>
        <w:t xml:space="preserve">e) do Ministério Público Federal </w:t>
      </w:r>
      <w:r w:rsidR="00C16715" w:rsidRPr="00090067">
        <w:rPr>
          <w:color w:val="000000"/>
        </w:rPr>
        <w:t>-</w:t>
      </w:r>
      <w:r w:rsidRPr="00090067">
        <w:rPr>
          <w:color w:val="000000"/>
        </w:rPr>
        <w:t xml:space="preserve"> MPF;</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680D71" w:rsidRPr="00090067" w:rsidRDefault="00DE635E" w:rsidP="00090067">
      <w:pPr>
        <w:pStyle w:val="western"/>
        <w:shd w:val="clear" w:color="auto" w:fill="FFFFFF"/>
        <w:spacing w:before="0" w:beforeAutospacing="0" w:after="0" w:afterAutospacing="0"/>
        <w:ind w:firstLine="567"/>
        <w:jc w:val="both"/>
        <w:rPr>
          <w:color w:val="000000"/>
        </w:rPr>
      </w:pPr>
      <w:r w:rsidRPr="00090067">
        <w:rPr>
          <w:color w:val="000000"/>
        </w:rPr>
        <w:t>f</w:t>
      </w:r>
      <w:r w:rsidR="00680D71" w:rsidRPr="00090067">
        <w:rPr>
          <w:color w:val="000000"/>
        </w:rPr>
        <w:t xml:space="preserve">) da Defensoria Pública do Estado de </w:t>
      </w:r>
      <w:r w:rsidR="00745780" w:rsidRPr="00090067">
        <w:rPr>
          <w:color w:val="000000"/>
        </w:rPr>
        <w:t>Rondônia</w:t>
      </w:r>
      <w:r w:rsidR="00680D71" w:rsidRPr="00090067">
        <w:rPr>
          <w:color w:val="000000"/>
        </w:rPr>
        <w:t xml:space="preserve"> </w:t>
      </w:r>
      <w:r w:rsidR="00090067">
        <w:rPr>
          <w:color w:val="000000"/>
        </w:rPr>
        <w:t>-</w:t>
      </w:r>
      <w:r w:rsidR="00680D71" w:rsidRPr="00090067">
        <w:rPr>
          <w:color w:val="000000"/>
        </w:rPr>
        <w:t xml:space="preserve"> DP</w:t>
      </w:r>
      <w:r w:rsidR="00745780" w:rsidRPr="00090067">
        <w:rPr>
          <w:color w:val="000000"/>
        </w:rPr>
        <w:t>E</w:t>
      </w:r>
      <w:r w:rsidR="00090067">
        <w:rPr>
          <w:color w:val="000000"/>
        </w:rPr>
        <w:t>/</w:t>
      </w:r>
      <w:r w:rsidR="00745780" w:rsidRPr="00090067">
        <w:rPr>
          <w:color w:val="000000"/>
        </w:rPr>
        <w:t>RO</w:t>
      </w:r>
      <w:r w:rsidR="00680D71" w:rsidRPr="00090067">
        <w:rPr>
          <w:color w:val="000000"/>
        </w:rPr>
        <w:t>;</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680D71" w:rsidRPr="00090067" w:rsidRDefault="00DE635E" w:rsidP="00090067">
      <w:pPr>
        <w:pStyle w:val="western"/>
        <w:shd w:val="clear" w:color="auto" w:fill="FFFFFF"/>
        <w:spacing w:before="0" w:beforeAutospacing="0" w:after="0" w:afterAutospacing="0"/>
        <w:ind w:firstLine="567"/>
        <w:jc w:val="both"/>
        <w:rPr>
          <w:color w:val="000000"/>
        </w:rPr>
      </w:pPr>
      <w:r w:rsidRPr="00090067">
        <w:rPr>
          <w:color w:val="000000"/>
        </w:rPr>
        <w:t>g</w:t>
      </w:r>
      <w:r w:rsidR="00680D71" w:rsidRPr="00090067">
        <w:rPr>
          <w:color w:val="000000"/>
        </w:rPr>
        <w:t xml:space="preserve">) do Instituto Nacional de Colonização e Reforma Agrária </w:t>
      </w:r>
      <w:r w:rsidR="00C16715" w:rsidRPr="00090067">
        <w:rPr>
          <w:color w:val="000000"/>
        </w:rPr>
        <w:t>-</w:t>
      </w:r>
      <w:r w:rsidR="00680D71" w:rsidRPr="00090067">
        <w:rPr>
          <w:color w:val="000000"/>
        </w:rPr>
        <w:t xml:space="preserve"> INCRA;</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DE635E" w:rsidRPr="00090067" w:rsidRDefault="00DE635E" w:rsidP="00090067">
      <w:pPr>
        <w:pStyle w:val="western"/>
        <w:shd w:val="clear" w:color="auto" w:fill="FFFFFF"/>
        <w:spacing w:before="0" w:beforeAutospacing="0" w:after="0" w:afterAutospacing="0"/>
        <w:ind w:firstLine="567"/>
        <w:jc w:val="both"/>
        <w:rPr>
          <w:color w:val="000000"/>
        </w:rPr>
      </w:pPr>
      <w:r w:rsidRPr="00090067">
        <w:rPr>
          <w:color w:val="000000"/>
        </w:rPr>
        <w:t>h) Ouvidoria Agrária Nacional;</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2161E0" w:rsidRPr="00090067" w:rsidRDefault="00DE635E" w:rsidP="00090067">
      <w:pPr>
        <w:pStyle w:val="western"/>
        <w:shd w:val="clear" w:color="auto" w:fill="FFFFFF"/>
        <w:spacing w:before="0" w:beforeAutospacing="0" w:after="0" w:afterAutospacing="0"/>
        <w:ind w:firstLine="567"/>
        <w:jc w:val="both"/>
      </w:pPr>
      <w:r w:rsidRPr="00090067">
        <w:rPr>
          <w:color w:val="000000"/>
        </w:rPr>
        <w:t>i</w:t>
      </w:r>
      <w:r w:rsidR="00680D71" w:rsidRPr="00090067">
        <w:rPr>
          <w:color w:val="000000"/>
        </w:rPr>
        <w:t xml:space="preserve">) </w:t>
      </w:r>
      <w:r w:rsidR="00680D71" w:rsidRPr="00090067">
        <w:t>d</w:t>
      </w:r>
      <w:r w:rsidR="00942E83" w:rsidRPr="00090067">
        <w:t>o</w:t>
      </w:r>
      <w:r w:rsidR="00680D71" w:rsidRPr="00090067">
        <w:t xml:space="preserve"> </w:t>
      </w:r>
      <w:r w:rsidR="00942E83" w:rsidRPr="00090067">
        <w:t xml:space="preserve">Ministério do Desenvolvimento Agrário </w:t>
      </w:r>
      <w:r w:rsidR="00C16715" w:rsidRPr="00090067">
        <w:t>-</w:t>
      </w:r>
      <w:r w:rsidR="00942E83" w:rsidRPr="00090067">
        <w:t xml:space="preserve"> MDA</w:t>
      </w:r>
      <w:r w:rsidR="00680D71" w:rsidRPr="00090067">
        <w:t>;</w:t>
      </w:r>
    </w:p>
    <w:p w:rsidR="00C16715" w:rsidRPr="00090067" w:rsidRDefault="00C16715" w:rsidP="00090067">
      <w:pPr>
        <w:pStyle w:val="western"/>
        <w:shd w:val="clear" w:color="auto" w:fill="FFFFFF"/>
        <w:spacing w:before="0" w:beforeAutospacing="0" w:after="0" w:afterAutospacing="0"/>
        <w:ind w:firstLine="567"/>
        <w:jc w:val="both"/>
      </w:pPr>
    </w:p>
    <w:p w:rsidR="00680D71" w:rsidRPr="00090067" w:rsidRDefault="00DE635E" w:rsidP="00090067">
      <w:pPr>
        <w:pStyle w:val="western"/>
        <w:shd w:val="clear" w:color="auto" w:fill="FFFFFF"/>
        <w:spacing w:before="0" w:beforeAutospacing="0" w:after="0" w:afterAutospacing="0"/>
        <w:ind w:firstLine="567"/>
        <w:jc w:val="both"/>
        <w:rPr>
          <w:color w:val="000000"/>
        </w:rPr>
      </w:pPr>
      <w:r w:rsidRPr="00090067">
        <w:rPr>
          <w:color w:val="000000"/>
        </w:rPr>
        <w:t>j</w:t>
      </w:r>
      <w:r w:rsidR="00680D71" w:rsidRPr="00090067">
        <w:rPr>
          <w:color w:val="000000"/>
        </w:rPr>
        <w:t xml:space="preserve">) </w:t>
      </w:r>
      <w:r w:rsidR="002161E0" w:rsidRPr="00090067">
        <w:rPr>
          <w:color w:val="000000"/>
        </w:rPr>
        <w:t xml:space="preserve">da Comissão Pastoral da Terra Regional Rondônia </w:t>
      </w:r>
      <w:r w:rsidR="00C16715" w:rsidRPr="00090067">
        <w:rPr>
          <w:color w:val="000000"/>
        </w:rPr>
        <w:t>-</w:t>
      </w:r>
      <w:r w:rsidR="002161E0" w:rsidRPr="00090067">
        <w:rPr>
          <w:color w:val="000000"/>
        </w:rPr>
        <w:t xml:space="preserve"> CPT/RO</w:t>
      </w:r>
      <w:r w:rsidR="00680D71" w:rsidRPr="00090067">
        <w:rPr>
          <w:color w:val="000000"/>
        </w:rPr>
        <w:t>;</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DE635E" w:rsidRPr="00090067" w:rsidRDefault="00DE635E" w:rsidP="00090067">
      <w:pPr>
        <w:pStyle w:val="western"/>
        <w:shd w:val="clear" w:color="auto" w:fill="FFFFFF"/>
        <w:spacing w:before="0" w:beforeAutospacing="0" w:after="0" w:afterAutospacing="0"/>
        <w:ind w:firstLine="567"/>
        <w:jc w:val="both"/>
        <w:rPr>
          <w:color w:val="000000"/>
        </w:rPr>
      </w:pPr>
      <w:r w:rsidRPr="00090067">
        <w:rPr>
          <w:color w:val="000000"/>
        </w:rPr>
        <w:t>k) da Ordem dos Advogados do Brasil</w:t>
      </w:r>
      <w:r w:rsidR="00777CBA">
        <w:rPr>
          <w:color w:val="000000"/>
        </w:rPr>
        <w:t>,</w:t>
      </w:r>
      <w:r w:rsidRPr="00090067">
        <w:rPr>
          <w:color w:val="000000"/>
        </w:rPr>
        <w:t xml:space="preserve"> seccional Rondônia;</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030BBA" w:rsidRPr="00090067" w:rsidRDefault="00030BBA" w:rsidP="00090067">
      <w:pPr>
        <w:pStyle w:val="western"/>
        <w:shd w:val="clear" w:color="auto" w:fill="FFFFFF"/>
        <w:spacing w:before="0" w:beforeAutospacing="0" w:after="0" w:afterAutospacing="0"/>
        <w:ind w:firstLine="567"/>
        <w:jc w:val="both"/>
        <w:rPr>
          <w:color w:val="000000"/>
        </w:rPr>
      </w:pPr>
      <w:r w:rsidRPr="00090067">
        <w:rPr>
          <w:color w:val="000000"/>
        </w:rPr>
        <w:t>l) Advocacia Geral da União;</w:t>
      </w:r>
      <w:r w:rsidR="00C16715" w:rsidRPr="00090067">
        <w:rPr>
          <w:color w:val="000000"/>
        </w:rPr>
        <w:t xml:space="preserve"> </w:t>
      </w:r>
      <w:r w:rsidR="00090067">
        <w:rPr>
          <w:color w:val="000000"/>
        </w:rPr>
        <w:t>e</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680D71" w:rsidRDefault="00030BBA" w:rsidP="00090067">
      <w:pPr>
        <w:pStyle w:val="western"/>
        <w:shd w:val="clear" w:color="auto" w:fill="FFFFFF"/>
        <w:spacing w:before="0" w:beforeAutospacing="0" w:after="0" w:afterAutospacing="0"/>
        <w:ind w:firstLine="567"/>
        <w:jc w:val="both"/>
        <w:rPr>
          <w:color w:val="000000"/>
        </w:rPr>
      </w:pPr>
      <w:r w:rsidRPr="00090067">
        <w:rPr>
          <w:color w:val="000000"/>
        </w:rPr>
        <w:t>m</w:t>
      </w:r>
      <w:r w:rsidR="00680D71" w:rsidRPr="00090067">
        <w:rPr>
          <w:color w:val="000000"/>
        </w:rPr>
        <w:t xml:space="preserve">) outros órgãos da Administração Pública Federal, Estadual ou Municipal, que possam contribuir para </w:t>
      </w:r>
      <w:r w:rsidR="00C16715" w:rsidRPr="00090067">
        <w:rPr>
          <w:color w:val="000000"/>
        </w:rPr>
        <w:t xml:space="preserve">o </w:t>
      </w:r>
      <w:r w:rsidR="00090067">
        <w:rPr>
          <w:color w:val="000000"/>
        </w:rPr>
        <w:t>desenvolvimento dos trabalhos.</w:t>
      </w:r>
    </w:p>
    <w:p w:rsidR="00463543" w:rsidRPr="00090067" w:rsidRDefault="00463543" w:rsidP="00090067">
      <w:pPr>
        <w:pStyle w:val="western"/>
        <w:shd w:val="clear" w:color="auto" w:fill="FFFFFF"/>
        <w:spacing w:before="0" w:beforeAutospacing="0" w:after="0" w:afterAutospacing="0"/>
        <w:ind w:firstLine="567"/>
        <w:jc w:val="both"/>
        <w:rPr>
          <w:color w:val="000000"/>
        </w:rPr>
      </w:pPr>
    </w:p>
    <w:p w:rsidR="00680D71" w:rsidRPr="00090067" w:rsidRDefault="00680D71" w:rsidP="00090067">
      <w:pPr>
        <w:pStyle w:val="western"/>
        <w:shd w:val="clear" w:color="auto" w:fill="FFFFFF"/>
        <w:spacing w:before="0" w:beforeAutospacing="0" w:after="0" w:afterAutospacing="0"/>
        <w:ind w:firstLine="567"/>
        <w:jc w:val="both"/>
        <w:rPr>
          <w:color w:val="000000"/>
        </w:rPr>
      </w:pPr>
      <w:r w:rsidRPr="00090067">
        <w:rPr>
          <w:color w:val="000000"/>
        </w:rPr>
        <w:t>IV - integrantes das ocupações, entidades e outras partes interessadas, inclusive os proprietários dos terrenos em situação de conflito, indicados nos termos do regimento interno da Mesa de Diálogo, que por sua experiência pessoal ou institucional possam contribuir para o desenvolvimento dos trabalhos.</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680D71" w:rsidRPr="00C943C0" w:rsidRDefault="00680D71" w:rsidP="00090067">
      <w:pPr>
        <w:pStyle w:val="western"/>
        <w:shd w:val="clear" w:color="auto" w:fill="FFFFFF"/>
        <w:spacing w:before="0" w:beforeAutospacing="0" w:after="0" w:afterAutospacing="0"/>
        <w:ind w:firstLine="567"/>
        <w:jc w:val="both"/>
        <w:rPr>
          <w:strike/>
          <w:color w:val="000000"/>
        </w:rPr>
      </w:pPr>
      <w:r w:rsidRPr="00C943C0">
        <w:rPr>
          <w:strike/>
          <w:color w:val="000000"/>
        </w:rPr>
        <w:t>§ 1º</w:t>
      </w:r>
      <w:r w:rsidR="00C16715" w:rsidRPr="00C943C0">
        <w:rPr>
          <w:strike/>
          <w:color w:val="000000"/>
        </w:rPr>
        <w:t>.</w:t>
      </w:r>
      <w:r w:rsidRPr="00C943C0">
        <w:rPr>
          <w:strike/>
          <w:color w:val="000000"/>
        </w:rPr>
        <w:t xml:space="preserve"> A coordenação da Mesa de Diálogo será exercida pela </w:t>
      </w:r>
      <w:r w:rsidR="00942E83" w:rsidRPr="00C943C0">
        <w:rPr>
          <w:strike/>
          <w:color w:val="000000"/>
        </w:rPr>
        <w:t>CASA CIVIL</w:t>
      </w:r>
      <w:r w:rsidR="00DE635E" w:rsidRPr="00C943C0">
        <w:rPr>
          <w:strike/>
          <w:color w:val="000000"/>
        </w:rPr>
        <w:t xml:space="preserve"> </w:t>
      </w:r>
      <w:r w:rsidR="00030BBA" w:rsidRPr="00C943C0">
        <w:rPr>
          <w:strike/>
          <w:color w:val="000000"/>
        </w:rPr>
        <w:t xml:space="preserve">em conjunto com a </w:t>
      </w:r>
      <w:r w:rsidR="00942E83" w:rsidRPr="00C943C0">
        <w:rPr>
          <w:strike/>
        </w:rPr>
        <w:t>SESDEC</w:t>
      </w:r>
      <w:r w:rsidRPr="00C943C0">
        <w:rPr>
          <w:strike/>
          <w:color w:val="000000"/>
        </w:rPr>
        <w:t>, ressalvada a definição de ações no nível operacional de compet</w:t>
      </w:r>
      <w:r w:rsidR="005D3E80" w:rsidRPr="00C943C0">
        <w:rPr>
          <w:strike/>
          <w:color w:val="000000"/>
        </w:rPr>
        <w:t>ência de cada órgão ou entidade.</w:t>
      </w:r>
    </w:p>
    <w:p w:rsidR="00C943C0" w:rsidRDefault="00C943C0" w:rsidP="00090067">
      <w:pPr>
        <w:pStyle w:val="western"/>
        <w:shd w:val="clear" w:color="auto" w:fill="FFFFFF"/>
        <w:spacing w:before="0" w:beforeAutospacing="0" w:after="0" w:afterAutospacing="0"/>
        <w:ind w:firstLine="567"/>
        <w:jc w:val="both"/>
        <w:rPr>
          <w:color w:val="000000"/>
        </w:rPr>
      </w:pPr>
    </w:p>
    <w:p w:rsidR="00C943C0" w:rsidRPr="00C943C0" w:rsidRDefault="00C943C0" w:rsidP="00C943C0">
      <w:pPr>
        <w:widowControl/>
        <w:ind w:firstLine="567"/>
        <w:rPr>
          <w:rFonts w:ascii="TimesNewRomanPSMT" w:cs="TimesNewRomanPSMT"/>
        </w:rPr>
      </w:pPr>
      <w:r>
        <w:rPr>
          <w:rFonts w:ascii="TimesNewRomanPSMT" w:cs="TimesNewRomanPSMT" w:hint="cs"/>
        </w:rPr>
        <w:t>§</w:t>
      </w:r>
      <w:r>
        <w:rPr>
          <w:rFonts w:ascii="TimesNewRomanPSMT" w:cs="TimesNewRomanPSMT"/>
        </w:rPr>
        <w:t xml:space="preserve"> 1</w:t>
      </w:r>
      <w:r>
        <w:rPr>
          <w:rFonts w:ascii="TimesNewRomanPSMT" w:cs="TimesNewRomanPSMT" w:hint="cs"/>
        </w:rPr>
        <w:t>°</w:t>
      </w:r>
      <w:r>
        <w:rPr>
          <w:rFonts w:ascii="TimesNewRomanPSMT" w:cs="TimesNewRomanPSMT"/>
        </w:rPr>
        <w:t xml:space="preserve"> A coordena</w:t>
      </w:r>
      <w:r>
        <w:rPr>
          <w:rFonts w:ascii="TimesNewRomanPSMT" w:cs="TimesNewRomanPSMT" w:hint="cs"/>
        </w:rPr>
        <w:t>çã</w:t>
      </w:r>
      <w:r>
        <w:rPr>
          <w:rFonts w:ascii="TimesNewRomanPSMT" w:cs="TimesNewRomanPSMT"/>
        </w:rPr>
        <w:t>o da Mesa de Di</w:t>
      </w:r>
      <w:r>
        <w:rPr>
          <w:rFonts w:ascii="TimesNewRomanPSMT" w:cs="TimesNewRomanPSMT" w:hint="cs"/>
        </w:rPr>
        <w:t>á</w:t>
      </w:r>
      <w:r>
        <w:rPr>
          <w:rFonts w:ascii="TimesNewRomanPSMT" w:cs="TimesNewRomanPSMT"/>
        </w:rPr>
        <w:t>logo ser</w:t>
      </w:r>
      <w:r>
        <w:rPr>
          <w:rFonts w:ascii="TimesNewRomanPSMT" w:cs="TimesNewRomanPSMT" w:hint="cs"/>
        </w:rPr>
        <w:t>á</w:t>
      </w:r>
      <w:r>
        <w:rPr>
          <w:rFonts w:ascii="TimesNewRomanPSMT" w:cs="TimesNewRomanPSMT"/>
        </w:rPr>
        <w:t xml:space="preserve"> exercida pela Superintend</w:t>
      </w:r>
      <w:r>
        <w:rPr>
          <w:rFonts w:ascii="TimesNewRomanPSMT" w:cs="TimesNewRomanPSMT" w:hint="cs"/>
        </w:rPr>
        <w:t>ê</w:t>
      </w:r>
      <w:r>
        <w:rPr>
          <w:rFonts w:ascii="TimesNewRomanPSMT" w:cs="TimesNewRomanPSMT"/>
        </w:rPr>
        <w:t>ncia Estadual de Patrim</w:t>
      </w:r>
      <w:r>
        <w:rPr>
          <w:rFonts w:ascii="TimesNewRomanPSMT" w:cs="TimesNewRomanPSMT" w:hint="cs"/>
        </w:rPr>
        <w:t>ô</w:t>
      </w:r>
      <w:r>
        <w:rPr>
          <w:rFonts w:ascii="TimesNewRomanPSMT" w:cs="TimesNewRomanPSMT"/>
        </w:rPr>
        <w:t>nio e Regulariza</w:t>
      </w:r>
      <w:r>
        <w:rPr>
          <w:rFonts w:ascii="TimesNewRomanPSMT" w:cs="TimesNewRomanPSMT" w:hint="cs"/>
        </w:rPr>
        <w:t>çã</w:t>
      </w:r>
      <w:r>
        <w:rPr>
          <w:rFonts w:ascii="TimesNewRomanPSMT" w:cs="TimesNewRomanPSMT"/>
        </w:rPr>
        <w:t>o Fundi</w:t>
      </w:r>
      <w:r>
        <w:rPr>
          <w:rFonts w:ascii="TimesNewRomanPSMT" w:cs="TimesNewRomanPSMT" w:hint="cs"/>
        </w:rPr>
        <w:t>á</w:t>
      </w:r>
      <w:r>
        <w:rPr>
          <w:rFonts w:ascii="TimesNewRomanPSMT" w:cs="TimesNewRomanPSMT"/>
        </w:rPr>
        <w:t>ria - SEPAT, em conjunto com a SESDEC, ressalvada a defini</w:t>
      </w:r>
      <w:r>
        <w:rPr>
          <w:rFonts w:ascii="TimesNewRomanPSMT" w:cs="TimesNewRomanPSMT" w:hint="cs"/>
        </w:rPr>
        <w:t>çã</w:t>
      </w:r>
      <w:r>
        <w:rPr>
          <w:rFonts w:ascii="TimesNewRomanPSMT" w:cs="TimesNewRomanPSMT"/>
        </w:rPr>
        <w:t>o de a</w:t>
      </w:r>
      <w:r>
        <w:rPr>
          <w:rFonts w:ascii="TimesNewRomanPSMT" w:cs="TimesNewRomanPSMT" w:hint="cs"/>
        </w:rPr>
        <w:t>çõ</w:t>
      </w:r>
      <w:r>
        <w:rPr>
          <w:rFonts w:ascii="TimesNewRomanPSMT" w:cs="TimesNewRomanPSMT"/>
        </w:rPr>
        <w:t>es no n</w:t>
      </w:r>
      <w:r>
        <w:rPr>
          <w:rFonts w:ascii="TimesNewRomanPSMT" w:cs="TimesNewRomanPSMT" w:hint="cs"/>
        </w:rPr>
        <w:t>í</w:t>
      </w:r>
      <w:r>
        <w:rPr>
          <w:rFonts w:ascii="TimesNewRomanPSMT" w:cs="TimesNewRomanPSMT"/>
        </w:rPr>
        <w:t>vel operacional de compet</w:t>
      </w:r>
      <w:r>
        <w:rPr>
          <w:rFonts w:ascii="TimesNewRomanPSMT" w:cs="TimesNewRomanPSMT" w:hint="cs"/>
        </w:rPr>
        <w:t>ê</w:t>
      </w:r>
      <w:r>
        <w:rPr>
          <w:rFonts w:ascii="TimesNewRomanPSMT" w:cs="TimesNewRomanPSMT"/>
        </w:rPr>
        <w:t xml:space="preserve">ncia de cada </w:t>
      </w:r>
      <w:r>
        <w:rPr>
          <w:rFonts w:ascii="TimesNewRomanPSMT" w:cs="TimesNewRomanPSMT" w:hint="cs"/>
        </w:rPr>
        <w:t>Ó</w:t>
      </w:r>
      <w:r>
        <w:rPr>
          <w:rFonts w:ascii="TimesNewRomanPSMT" w:cs="TimesNewRomanPSMT"/>
        </w:rPr>
        <w:t>rg</w:t>
      </w:r>
      <w:r>
        <w:rPr>
          <w:rFonts w:ascii="TimesNewRomanPSMT" w:cs="TimesNewRomanPSMT" w:hint="cs"/>
        </w:rPr>
        <w:t>ã</w:t>
      </w:r>
      <w:r>
        <w:rPr>
          <w:rFonts w:ascii="TimesNewRomanPSMT" w:cs="TimesNewRomanPSMT"/>
        </w:rPr>
        <w:t xml:space="preserve">o ou Entidade. </w:t>
      </w:r>
      <w:r>
        <w:rPr>
          <w:b/>
          <w:color w:val="000000"/>
        </w:rPr>
        <w:t>(Redação dada pelo Decreto n. 24.318, de 27/9/2019)</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680D71" w:rsidRPr="00090067" w:rsidRDefault="00680D71" w:rsidP="00090067">
      <w:pPr>
        <w:pStyle w:val="western"/>
        <w:shd w:val="clear" w:color="auto" w:fill="FFFFFF"/>
        <w:spacing w:before="0" w:beforeAutospacing="0" w:after="0" w:afterAutospacing="0"/>
        <w:ind w:firstLine="567"/>
        <w:jc w:val="both"/>
        <w:rPr>
          <w:color w:val="000000"/>
        </w:rPr>
      </w:pPr>
      <w:r w:rsidRPr="00090067">
        <w:rPr>
          <w:color w:val="000000"/>
        </w:rPr>
        <w:t>§ 2º</w:t>
      </w:r>
      <w:r w:rsidR="00C16715" w:rsidRPr="00090067">
        <w:rPr>
          <w:color w:val="000000"/>
        </w:rPr>
        <w:t>.</w:t>
      </w:r>
      <w:r w:rsidRPr="00090067">
        <w:rPr>
          <w:color w:val="000000"/>
        </w:rPr>
        <w:t xml:space="preserve"> Cada órgão ou entidade terá um representante e um respectivo suplente para substituição e</w:t>
      </w:r>
      <w:r w:rsidR="005D3E80">
        <w:rPr>
          <w:color w:val="000000"/>
        </w:rPr>
        <w:t>m suas ausências e impedimentos.</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680D71" w:rsidRPr="00090067" w:rsidRDefault="00680D71" w:rsidP="00090067">
      <w:pPr>
        <w:pStyle w:val="western"/>
        <w:shd w:val="clear" w:color="auto" w:fill="FFFFFF"/>
        <w:spacing w:before="0" w:beforeAutospacing="0" w:after="0" w:afterAutospacing="0"/>
        <w:ind w:firstLine="567"/>
        <w:jc w:val="both"/>
        <w:rPr>
          <w:color w:val="000000"/>
        </w:rPr>
      </w:pPr>
      <w:r w:rsidRPr="00090067">
        <w:rPr>
          <w:color w:val="000000"/>
        </w:rPr>
        <w:t>§ 3º</w:t>
      </w:r>
      <w:r w:rsidR="00C16715" w:rsidRPr="00090067">
        <w:rPr>
          <w:color w:val="000000"/>
        </w:rPr>
        <w:t>.</w:t>
      </w:r>
      <w:r w:rsidRPr="00090067">
        <w:rPr>
          <w:color w:val="000000"/>
        </w:rPr>
        <w:t xml:space="preserve"> Os representantes e respectivos suplentes serão indicados pelos titulares dos órgãos ou entidades aos quais estejam vinculados, mediante ofício en</w:t>
      </w:r>
      <w:r w:rsidR="005D3E80">
        <w:rPr>
          <w:color w:val="000000"/>
        </w:rPr>
        <w:t>caminhado à coordenação da mesa.</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680D71" w:rsidRPr="00090067" w:rsidRDefault="00680D71" w:rsidP="00090067">
      <w:pPr>
        <w:pStyle w:val="western"/>
        <w:shd w:val="clear" w:color="auto" w:fill="FFFFFF"/>
        <w:spacing w:before="0" w:beforeAutospacing="0" w:after="0" w:afterAutospacing="0"/>
        <w:ind w:firstLine="567"/>
        <w:jc w:val="both"/>
        <w:rPr>
          <w:color w:val="000000"/>
        </w:rPr>
      </w:pPr>
      <w:r w:rsidRPr="00090067">
        <w:rPr>
          <w:color w:val="000000"/>
        </w:rPr>
        <w:t>§ 4</w:t>
      </w:r>
      <w:r w:rsidR="00C16715" w:rsidRPr="00090067">
        <w:rPr>
          <w:color w:val="000000"/>
        </w:rPr>
        <w:t>º.</w:t>
      </w:r>
      <w:r w:rsidRPr="00090067">
        <w:rPr>
          <w:color w:val="000000"/>
        </w:rPr>
        <w:t xml:space="preserve"> A atuação no âmbito da Mesa</w:t>
      </w:r>
      <w:r w:rsidR="005D3E80">
        <w:rPr>
          <w:color w:val="000000"/>
        </w:rPr>
        <w:t xml:space="preserve"> de Diálogo não será remunerada.</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680D71" w:rsidRPr="00090067" w:rsidRDefault="00680D71" w:rsidP="00090067">
      <w:pPr>
        <w:pStyle w:val="western"/>
        <w:shd w:val="clear" w:color="auto" w:fill="FFFFFF"/>
        <w:spacing w:before="0" w:beforeAutospacing="0" w:after="0" w:afterAutospacing="0"/>
        <w:ind w:firstLine="567"/>
        <w:jc w:val="both"/>
        <w:rPr>
          <w:color w:val="000000"/>
        </w:rPr>
      </w:pPr>
      <w:r w:rsidRPr="00090067">
        <w:rPr>
          <w:color w:val="000000"/>
        </w:rPr>
        <w:t>§ 5</w:t>
      </w:r>
      <w:r w:rsidR="00C16715" w:rsidRPr="00090067">
        <w:rPr>
          <w:color w:val="000000"/>
        </w:rPr>
        <w:t>º.</w:t>
      </w:r>
      <w:r w:rsidRPr="00090067">
        <w:rPr>
          <w:color w:val="000000"/>
        </w:rPr>
        <w:t xml:space="preserve"> O resultado dos trabalhos da Mesa de Diálogo será consolidado em documento oficial, que conterá a totalidade dos trabalhos realizados, o registro circunstanciado de fatos relevantes, o posicionamento de cada participante e os encaminhamentos que serão adotados.</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680D71" w:rsidRPr="00090067" w:rsidRDefault="00680D71" w:rsidP="00090067">
      <w:pPr>
        <w:pStyle w:val="western"/>
        <w:shd w:val="clear" w:color="auto" w:fill="FFFFFF"/>
        <w:spacing w:before="0" w:beforeAutospacing="0" w:after="0" w:afterAutospacing="0"/>
        <w:ind w:firstLine="567"/>
        <w:jc w:val="both"/>
        <w:rPr>
          <w:color w:val="000000"/>
        </w:rPr>
      </w:pPr>
      <w:r w:rsidRPr="00090067">
        <w:rPr>
          <w:color w:val="000000"/>
        </w:rPr>
        <w:t>Art. 4º</w:t>
      </w:r>
      <w:r w:rsidR="00C16715" w:rsidRPr="00090067">
        <w:rPr>
          <w:color w:val="000000"/>
        </w:rPr>
        <w:t>.</w:t>
      </w:r>
      <w:r w:rsidRPr="00090067">
        <w:rPr>
          <w:color w:val="000000"/>
        </w:rPr>
        <w:t xml:space="preserve"> Compete à Mesa de Diálogo:</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680D71" w:rsidRPr="00090067" w:rsidRDefault="00680D71" w:rsidP="00090067">
      <w:pPr>
        <w:pStyle w:val="western"/>
        <w:shd w:val="clear" w:color="auto" w:fill="FFFFFF"/>
        <w:spacing w:before="0" w:beforeAutospacing="0" w:after="0" w:afterAutospacing="0"/>
        <w:ind w:firstLine="567"/>
        <w:jc w:val="both"/>
        <w:rPr>
          <w:color w:val="000000"/>
        </w:rPr>
      </w:pPr>
      <w:r w:rsidRPr="00090067">
        <w:rPr>
          <w:color w:val="000000"/>
        </w:rPr>
        <w:t>I - elaborar seu regimento interno e demais normas de organização necessárias à formação e implementação das soluções pactuadas e obrigações voluntariamente assumidas pelas partes envolvidas;</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680D71" w:rsidRPr="00090067" w:rsidRDefault="00680D71" w:rsidP="00090067">
      <w:pPr>
        <w:pStyle w:val="western"/>
        <w:shd w:val="clear" w:color="auto" w:fill="FFFFFF"/>
        <w:spacing w:before="0" w:beforeAutospacing="0" w:after="0" w:afterAutospacing="0"/>
        <w:ind w:firstLine="567"/>
        <w:jc w:val="both"/>
        <w:rPr>
          <w:color w:val="000000"/>
        </w:rPr>
      </w:pPr>
      <w:r w:rsidRPr="00090067">
        <w:rPr>
          <w:color w:val="000000"/>
        </w:rPr>
        <w:t>II - acompanhar os procedimentos de avaliação da implementação das soluções e obrigações pactuadas e de seus resultados, inclusive mediante a formulação e a mensuração de indicadores de desempenho;</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680D71" w:rsidRPr="00090067" w:rsidRDefault="00680D71" w:rsidP="00090067">
      <w:pPr>
        <w:pStyle w:val="western"/>
        <w:shd w:val="clear" w:color="auto" w:fill="FFFFFF"/>
        <w:spacing w:before="0" w:beforeAutospacing="0" w:after="0" w:afterAutospacing="0"/>
        <w:ind w:firstLine="567"/>
        <w:jc w:val="both"/>
        <w:rPr>
          <w:color w:val="000000"/>
        </w:rPr>
      </w:pPr>
      <w:r w:rsidRPr="00090067">
        <w:rPr>
          <w:color w:val="000000"/>
        </w:rPr>
        <w:t>III - buscar soluções alternativas de moradia adequada prévias à execução administrativa do despejo;</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680D71" w:rsidRPr="00090067" w:rsidRDefault="00680D71" w:rsidP="00090067">
      <w:pPr>
        <w:pStyle w:val="western"/>
        <w:shd w:val="clear" w:color="auto" w:fill="FFFFFF"/>
        <w:spacing w:before="0" w:beforeAutospacing="0" w:after="0" w:afterAutospacing="0"/>
        <w:ind w:firstLine="567"/>
        <w:jc w:val="both"/>
        <w:rPr>
          <w:color w:val="000000"/>
        </w:rPr>
      </w:pPr>
      <w:r w:rsidRPr="00090067">
        <w:rPr>
          <w:color w:val="000000"/>
        </w:rPr>
        <w:t>IV - receber a manifestação formal de adesão às obrigações pactuadas;</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680D71" w:rsidRPr="00090067" w:rsidRDefault="00680D71" w:rsidP="00090067">
      <w:pPr>
        <w:pStyle w:val="western"/>
        <w:shd w:val="clear" w:color="auto" w:fill="FFFFFF"/>
        <w:spacing w:before="0" w:beforeAutospacing="0" w:after="0" w:afterAutospacing="0"/>
        <w:ind w:firstLine="567"/>
        <w:jc w:val="both"/>
        <w:rPr>
          <w:color w:val="000000"/>
        </w:rPr>
      </w:pPr>
      <w:r w:rsidRPr="00090067">
        <w:rPr>
          <w:color w:val="000000"/>
        </w:rPr>
        <w:t>V - debater e propor a revisão dos resultados e da vigência das soluções e obrigações pactuadas;</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680D71" w:rsidRPr="00090067" w:rsidRDefault="00680D71" w:rsidP="00090067">
      <w:pPr>
        <w:pStyle w:val="western"/>
        <w:shd w:val="clear" w:color="auto" w:fill="FFFFFF"/>
        <w:spacing w:before="0" w:beforeAutospacing="0" w:after="0" w:afterAutospacing="0"/>
        <w:ind w:firstLine="567"/>
        <w:jc w:val="both"/>
        <w:rPr>
          <w:color w:val="000000"/>
        </w:rPr>
      </w:pPr>
      <w:r w:rsidRPr="00090067">
        <w:rPr>
          <w:color w:val="000000"/>
        </w:rPr>
        <w:t>VI - instituir grupos de trabalho para estudos ou tratamento de assuntos correlatos aos seus objetivos;</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680D71" w:rsidRPr="00090067" w:rsidRDefault="00680D71" w:rsidP="00090067">
      <w:pPr>
        <w:pStyle w:val="western"/>
        <w:shd w:val="clear" w:color="auto" w:fill="FFFFFF"/>
        <w:spacing w:before="0" w:beforeAutospacing="0" w:after="0" w:afterAutospacing="0"/>
        <w:ind w:firstLine="567"/>
        <w:jc w:val="both"/>
        <w:rPr>
          <w:color w:val="000000"/>
        </w:rPr>
      </w:pPr>
      <w:r w:rsidRPr="00090067">
        <w:rPr>
          <w:color w:val="000000"/>
        </w:rPr>
        <w:t>VII - solicitar aos órgãos competentes a prestação de informações fundiárias e fiscais dos imóveis em situação de conflito;</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680D71" w:rsidRPr="00090067" w:rsidRDefault="00680D71" w:rsidP="00090067">
      <w:pPr>
        <w:pStyle w:val="western"/>
        <w:shd w:val="clear" w:color="auto" w:fill="FFFFFF"/>
        <w:spacing w:before="0" w:beforeAutospacing="0" w:after="0" w:afterAutospacing="0"/>
        <w:ind w:firstLine="567"/>
        <w:jc w:val="both"/>
        <w:rPr>
          <w:color w:val="000000"/>
        </w:rPr>
      </w:pPr>
      <w:r w:rsidRPr="00090067">
        <w:rPr>
          <w:color w:val="000000"/>
        </w:rPr>
        <w:t>VIII - encaminhar ao Poder Público sugestões para a formação do cadastro das comunidades localizadas nas ocupações urbanas e rurais; e</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680D71" w:rsidRPr="00090067" w:rsidRDefault="00680D71" w:rsidP="00090067">
      <w:pPr>
        <w:pStyle w:val="western"/>
        <w:shd w:val="clear" w:color="auto" w:fill="FFFFFF"/>
        <w:spacing w:before="0" w:beforeAutospacing="0" w:after="0" w:afterAutospacing="0"/>
        <w:ind w:firstLine="567"/>
        <w:jc w:val="both"/>
        <w:rPr>
          <w:color w:val="000000"/>
        </w:rPr>
      </w:pPr>
      <w:r w:rsidRPr="00090067">
        <w:rPr>
          <w:color w:val="000000"/>
        </w:rPr>
        <w:t>IX - apresentar sugestões de anteprojetos de lei e outras normas, bem como de políticas públicas relativas à temática deste Decreto.</w:t>
      </w:r>
    </w:p>
    <w:p w:rsidR="00BC591A" w:rsidRDefault="00BC591A" w:rsidP="00090067">
      <w:pPr>
        <w:pStyle w:val="western"/>
        <w:shd w:val="clear" w:color="auto" w:fill="FFFFFF"/>
        <w:spacing w:before="0" w:beforeAutospacing="0" w:after="0" w:afterAutospacing="0"/>
        <w:ind w:firstLine="567"/>
        <w:jc w:val="both"/>
        <w:rPr>
          <w:color w:val="000000"/>
        </w:rPr>
      </w:pPr>
    </w:p>
    <w:p w:rsidR="00680D71" w:rsidRDefault="00680D71" w:rsidP="00090067">
      <w:pPr>
        <w:pStyle w:val="western"/>
        <w:shd w:val="clear" w:color="auto" w:fill="FFFFFF"/>
        <w:spacing w:before="0" w:beforeAutospacing="0" w:after="0" w:afterAutospacing="0"/>
        <w:ind w:firstLine="567"/>
        <w:jc w:val="both"/>
        <w:rPr>
          <w:color w:val="000000"/>
        </w:rPr>
      </w:pPr>
      <w:r w:rsidRPr="00090067">
        <w:rPr>
          <w:color w:val="000000"/>
        </w:rPr>
        <w:t>Art. 5</w:t>
      </w:r>
      <w:r w:rsidR="00C16715" w:rsidRPr="00090067">
        <w:rPr>
          <w:color w:val="000000"/>
        </w:rPr>
        <w:t>º.</w:t>
      </w:r>
      <w:r w:rsidRPr="00090067">
        <w:rPr>
          <w:color w:val="000000"/>
        </w:rPr>
        <w:t xml:space="preserve"> Os órgãos e entidades participantes da Mesa de Diálogo promoverão a sua divulgação em seus sítios eletrônicos e outros meios de comunicação, observadas as normas e procedimentos específicos aplicáveis.</w:t>
      </w:r>
    </w:p>
    <w:p w:rsidR="00FC3315" w:rsidRPr="00090067" w:rsidRDefault="00FC3315" w:rsidP="00090067">
      <w:pPr>
        <w:pStyle w:val="western"/>
        <w:shd w:val="clear" w:color="auto" w:fill="FFFFFF"/>
        <w:spacing w:before="0" w:beforeAutospacing="0" w:after="0" w:afterAutospacing="0"/>
        <w:ind w:firstLine="567"/>
        <w:jc w:val="both"/>
        <w:rPr>
          <w:color w:val="000000"/>
        </w:rPr>
      </w:pPr>
    </w:p>
    <w:p w:rsidR="00680D71" w:rsidRPr="00090067" w:rsidRDefault="00030BBA" w:rsidP="00090067">
      <w:pPr>
        <w:pStyle w:val="western"/>
        <w:shd w:val="clear" w:color="auto" w:fill="FFFFFF"/>
        <w:spacing w:before="0" w:beforeAutospacing="0" w:after="0" w:afterAutospacing="0"/>
        <w:ind w:firstLine="567"/>
        <w:jc w:val="both"/>
        <w:rPr>
          <w:color w:val="000000"/>
        </w:rPr>
      </w:pPr>
      <w:r w:rsidRPr="00090067">
        <w:rPr>
          <w:color w:val="000000"/>
        </w:rPr>
        <w:t>Art. 6</w:t>
      </w:r>
      <w:r w:rsidR="00C16715" w:rsidRPr="00090067">
        <w:rPr>
          <w:color w:val="000000"/>
        </w:rPr>
        <w:t>º.</w:t>
      </w:r>
      <w:r w:rsidRPr="00090067">
        <w:rPr>
          <w:color w:val="000000"/>
        </w:rPr>
        <w:t xml:space="preserve"> Os órgão e instituições representados na Mesa de Diálogo </w:t>
      </w:r>
      <w:r w:rsidR="00680D71" w:rsidRPr="00090067">
        <w:rPr>
          <w:color w:val="000000"/>
        </w:rPr>
        <w:t>prestarão apoio técnico, logístico e operacional</w:t>
      </w:r>
      <w:r w:rsidR="00680D71" w:rsidRPr="00090067">
        <w:rPr>
          <w:rStyle w:val="apple-converted-space"/>
          <w:color w:val="000000"/>
        </w:rPr>
        <w:t> </w:t>
      </w:r>
      <w:r w:rsidR="00680D71" w:rsidRPr="00090067">
        <w:rPr>
          <w:color w:val="000000"/>
        </w:rPr>
        <w:t>necessários às atividades da Mesa de Diálogo.</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942E83" w:rsidRPr="00090067" w:rsidRDefault="00030BBA" w:rsidP="00090067">
      <w:pPr>
        <w:pStyle w:val="western"/>
        <w:shd w:val="clear" w:color="auto" w:fill="FFFFFF"/>
        <w:spacing w:before="0" w:beforeAutospacing="0" w:after="0" w:afterAutospacing="0"/>
        <w:ind w:firstLine="567"/>
        <w:jc w:val="both"/>
      </w:pPr>
      <w:r w:rsidRPr="00090067">
        <w:rPr>
          <w:color w:val="000000"/>
        </w:rPr>
        <w:t xml:space="preserve">Parágrafo único. </w:t>
      </w:r>
      <w:r w:rsidR="007C7E2F" w:rsidRPr="00090067">
        <w:t>Havendo necessidade de realização de reunião fora da Capital do Estado</w:t>
      </w:r>
      <w:r w:rsidR="00514BC7">
        <w:t>,</w:t>
      </w:r>
      <w:r w:rsidR="007C7E2F" w:rsidRPr="00090067">
        <w:t xml:space="preserve"> o deslocamento fica a ca</w:t>
      </w:r>
      <w:r w:rsidRPr="00090067">
        <w:t>rgo de seus respectivos órgãos.</w:t>
      </w:r>
      <w:r w:rsidR="00942E83" w:rsidRPr="00090067">
        <w:t xml:space="preserve"> </w:t>
      </w:r>
    </w:p>
    <w:p w:rsidR="00C16715" w:rsidRPr="00090067" w:rsidRDefault="00C16715" w:rsidP="00090067">
      <w:pPr>
        <w:pStyle w:val="western"/>
        <w:shd w:val="clear" w:color="auto" w:fill="FFFFFF"/>
        <w:spacing w:before="0" w:beforeAutospacing="0" w:after="0" w:afterAutospacing="0"/>
        <w:ind w:firstLine="567"/>
        <w:jc w:val="both"/>
      </w:pPr>
    </w:p>
    <w:p w:rsidR="00680D71" w:rsidRPr="00090067" w:rsidRDefault="00680D71" w:rsidP="00090067">
      <w:pPr>
        <w:pStyle w:val="western"/>
        <w:shd w:val="clear" w:color="auto" w:fill="FFFFFF"/>
        <w:spacing w:before="0" w:beforeAutospacing="0" w:after="0" w:afterAutospacing="0"/>
        <w:ind w:firstLine="567"/>
        <w:jc w:val="both"/>
        <w:rPr>
          <w:color w:val="000000"/>
        </w:rPr>
      </w:pPr>
      <w:r w:rsidRPr="00090067">
        <w:t>Art. 7º</w:t>
      </w:r>
      <w:r w:rsidR="00C16715" w:rsidRPr="00090067">
        <w:t>.</w:t>
      </w:r>
      <w:r w:rsidRPr="00090067">
        <w:t xml:space="preserve"> O planej</w:t>
      </w:r>
      <w:r w:rsidRPr="00090067">
        <w:rPr>
          <w:color w:val="000000"/>
        </w:rPr>
        <w:t xml:space="preserve">amento operacional nos casos de deslocamentos de força policial para atender requisição judicial pela Polícia Militar do Estado, sempre que o cumprimento possa acarretar consequências sociais com repercussão na ordem pública, deverão ser </w:t>
      </w:r>
      <w:r w:rsidR="00030BBA" w:rsidRPr="00090067">
        <w:rPr>
          <w:color w:val="000000"/>
        </w:rPr>
        <w:t>informada</w:t>
      </w:r>
      <w:r w:rsidR="00514BC7">
        <w:rPr>
          <w:color w:val="000000"/>
        </w:rPr>
        <w:t>s</w:t>
      </w:r>
      <w:r w:rsidR="00030BBA" w:rsidRPr="00090067">
        <w:rPr>
          <w:color w:val="000000"/>
        </w:rPr>
        <w:t xml:space="preserve"> </w:t>
      </w:r>
      <w:r w:rsidRPr="00090067">
        <w:t xml:space="preserve">ao </w:t>
      </w:r>
      <w:r w:rsidR="00030BBA" w:rsidRPr="00090067">
        <w:t>Chefe da Casa Militar</w:t>
      </w:r>
      <w:r w:rsidRPr="00090067">
        <w:rPr>
          <w:color w:val="000000"/>
        </w:rPr>
        <w:t>, ouvida a Mesa de Diálogo.</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680D71" w:rsidRPr="00090067" w:rsidRDefault="00680D71" w:rsidP="00090067">
      <w:pPr>
        <w:pStyle w:val="western"/>
        <w:shd w:val="clear" w:color="auto" w:fill="FFFFFF"/>
        <w:spacing w:before="0" w:beforeAutospacing="0" w:after="0" w:afterAutospacing="0"/>
        <w:ind w:firstLine="567"/>
        <w:jc w:val="both"/>
        <w:rPr>
          <w:color w:val="000000"/>
        </w:rPr>
      </w:pPr>
      <w:r w:rsidRPr="00090067">
        <w:rPr>
          <w:color w:val="000000"/>
        </w:rPr>
        <w:t>Art. 8º</w:t>
      </w:r>
      <w:r w:rsidR="00C16715" w:rsidRPr="00090067">
        <w:rPr>
          <w:color w:val="000000"/>
        </w:rPr>
        <w:t>.</w:t>
      </w:r>
      <w:r w:rsidRPr="00090067">
        <w:rPr>
          <w:color w:val="000000"/>
        </w:rPr>
        <w:t xml:space="preserve"> Este Decreto entra em vigor na data de sua publicação.</w:t>
      </w:r>
    </w:p>
    <w:p w:rsidR="00C16715" w:rsidRPr="00090067" w:rsidRDefault="00C16715" w:rsidP="00090067">
      <w:pPr>
        <w:pStyle w:val="western"/>
        <w:shd w:val="clear" w:color="auto" w:fill="FFFFFF"/>
        <w:spacing w:before="0" w:beforeAutospacing="0" w:after="0" w:afterAutospacing="0"/>
        <w:ind w:firstLine="567"/>
        <w:jc w:val="both"/>
        <w:rPr>
          <w:color w:val="000000"/>
        </w:rPr>
      </w:pPr>
    </w:p>
    <w:p w:rsidR="00F62D1E" w:rsidRPr="00090067" w:rsidRDefault="00F62D1E" w:rsidP="00090067">
      <w:pPr>
        <w:ind w:firstLine="567"/>
        <w:jc w:val="both"/>
        <w:textAlignment w:val="baseline"/>
        <w:rPr>
          <w:color w:val="000000"/>
        </w:rPr>
      </w:pPr>
      <w:r w:rsidRPr="00090067">
        <w:rPr>
          <w:color w:val="000000"/>
        </w:rPr>
        <w:t>Palácio do Governo do Estado de Rondônia, em</w:t>
      </w:r>
      <w:r w:rsidR="004974BA">
        <w:rPr>
          <w:color w:val="000000"/>
        </w:rPr>
        <w:t xml:space="preserve"> 12 </w:t>
      </w:r>
      <w:r w:rsidR="00C16715" w:rsidRPr="00090067">
        <w:rPr>
          <w:color w:val="000000"/>
        </w:rPr>
        <w:t xml:space="preserve">de </w:t>
      </w:r>
      <w:r w:rsidR="008F3F50">
        <w:rPr>
          <w:color w:val="000000"/>
        </w:rPr>
        <w:t>maio</w:t>
      </w:r>
      <w:r w:rsidR="00C16715" w:rsidRPr="00090067">
        <w:rPr>
          <w:color w:val="000000"/>
        </w:rPr>
        <w:t xml:space="preserve"> de 2016, 128</w:t>
      </w:r>
      <w:r w:rsidRPr="00090067">
        <w:rPr>
          <w:color w:val="000000"/>
        </w:rPr>
        <w:t>º da República.</w:t>
      </w:r>
    </w:p>
    <w:p w:rsidR="00F62D1E" w:rsidRDefault="00F62D1E" w:rsidP="00090067">
      <w:pPr>
        <w:jc w:val="both"/>
        <w:textAlignment w:val="baseline"/>
      </w:pPr>
    </w:p>
    <w:p w:rsidR="008F3F50" w:rsidRPr="00090067" w:rsidRDefault="008F3F50" w:rsidP="00090067">
      <w:pPr>
        <w:jc w:val="both"/>
        <w:textAlignment w:val="baseline"/>
      </w:pPr>
    </w:p>
    <w:p w:rsidR="00F62D1E" w:rsidRPr="00090067" w:rsidRDefault="00F62D1E" w:rsidP="00090067">
      <w:pPr>
        <w:jc w:val="center"/>
        <w:textAlignment w:val="baseline"/>
      </w:pPr>
    </w:p>
    <w:p w:rsidR="00F62D1E" w:rsidRPr="00090067" w:rsidRDefault="00F62D1E" w:rsidP="00090067">
      <w:pPr>
        <w:jc w:val="center"/>
        <w:textAlignment w:val="baseline"/>
        <w:rPr>
          <w:b/>
        </w:rPr>
      </w:pPr>
      <w:r w:rsidRPr="00090067">
        <w:rPr>
          <w:b/>
        </w:rPr>
        <w:t>CONFÚCIO</w:t>
      </w:r>
      <w:r w:rsidR="00C16715" w:rsidRPr="00090067">
        <w:rPr>
          <w:b/>
        </w:rPr>
        <w:t xml:space="preserve"> </w:t>
      </w:r>
      <w:r w:rsidRPr="00090067">
        <w:rPr>
          <w:b/>
        </w:rPr>
        <w:t>AIRES MOURA</w:t>
      </w:r>
    </w:p>
    <w:p w:rsidR="00BA73A7" w:rsidRPr="00090067" w:rsidRDefault="00F62D1E" w:rsidP="00090067">
      <w:pPr>
        <w:jc w:val="center"/>
        <w:textAlignment w:val="baseline"/>
      </w:pPr>
      <w:r w:rsidRPr="00090067">
        <w:t>Governador</w:t>
      </w:r>
    </w:p>
    <w:sectPr w:rsidR="00BA73A7" w:rsidRPr="00090067" w:rsidSect="00C16715">
      <w:headerReference w:type="default" r:id="rId10"/>
      <w:footerReference w:type="default" r:id="rId11"/>
      <w:pgSz w:w="11907" w:h="16840"/>
      <w:pgMar w:top="1134" w:right="567" w:bottom="567" w:left="1134"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272" w:rsidRDefault="00FB7272">
      <w:r>
        <w:separator/>
      </w:r>
    </w:p>
  </w:endnote>
  <w:endnote w:type="continuationSeparator" w:id="0">
    <w:p w:rsidR="00FB7272" w:rsidRDefault="00FB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90D" w:rsidRDefault="007A590D">
    <w:pPr>
      <w:pStyle w:val="Rodap"/>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272" w:rsidRDefault="00FB7272">
      <w:r>
        <w:separator/>
      </w:r>
    </w:p>
  </w:footnote>
  <w:footnote w:type="continuationSeparator" w:id="0">
    <w:p w:rsidR="00FB7272" w:rsidRDefault="00FB7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715" w:rsidRDefault="00C16715" w:rsidP="00C16715">
    <w:pPr>
      <w:tabs>
        <w:tab w:val="left" w:pos="10080"/>
      </w:tabs>
      <w:ind w:right="-60"/>
      <w:jc w:val="center"/>
      <w:rPr>
        <w:b/>
      </w:rPr>
    </w:pPr>
    <w:r>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643109026" r:id="rId2"/>
      </w:object>
    </w:r>
  </w:p>
  <w:p w:rsidR="00C16715" w:rsidRDefault="00C16715" w:rsidP="00C16715">
    <w:pPr>
      <w:jc w:val="center"/>
      <w:rPr>
        <w:b/>
      </w:rPr>
    </w:pPr>
    <w:r>
      <w:rPr>
        <w:b/>
      </w:rPr>
      <w:t>GOVERNO DO ESTADO DE RONDÔNIA</w:t>
    </w:r>
  </w:p>
  <w:p w:rsidR="00C16715" w:rsidRDefault="00C16715" w:rsidP="00C16715">
    <w:pPr>
      <w:pStyle w:val="Cabealho"/>
      <w:jc w:val="center"/>
      <w:rPr>
        <w:b/>
      </w:rPr>
    </w:pPr>
    <w:r>
      <w:rPr>
        <w:b/>
      </w:rPr>
      <w:t>GOVERNADORIA</w:t>
    </w:r>
  </w:p>
  <w:p w:rsidR="00C16715" w:rsidRPr="00C16715" w:rsidRDefault="00C16715" w:rsidP="00C16715">
    <w:pPr>
      <w:pStyle w:val="Cabealho"/>
      <w:jc w:val="center"/>
      <w:rPr>
        <w:b/>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67378"/>
    <w:multiLevelType w:val="hybridMultilevel"/>
    <w:tmpl w:val="230CC78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423222"/>
    <w:multiLevelType w:val="hybridMultilevel"/>
    <w:tmpl w:val="229AEBB8"/>
    <w:lvl w:ilvl="0" w:tplc="F72E61D2">
      <w:start w:val="1"/>
      <w:numFmt w:val="lowerLetter"/>
      <w:lvlText w:val="%1)"/>
      <w:lvlJc w:val="left"/>
      <w:pPr>
        <w:ind w:left="2484" w:hanging="360"/>
      </w:pPr>
      <w:rPr>
        <w:rFonts w:hint="default"/>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2" w15:restartNumberingAfterBreak="0">
    <w:nsid w:val="7B66409F"/>
    <w:multiLevelType w:val="hybridMultilevel"/>
    <w:tmpl w:val="0B7AB8AE"/>
    <w:lvl w:ilvl="0" w:tplc="D7BCDAF2">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A1"/>
    <w:rsid w:val="00003DBB"/>
    <w:rsid w:val="00006209"/>
    <w:rsid w:val="0000694A"/>
    <w:rsid w:val="00006D44"/>
    <w:rsid w:val="00007261"/>
    <w:rsid w:val="00007CD9"/>
    <w:rsid w:val="0001124A"/>
    <w:rsid w:val="0001185E"/>
    <w:rsid w:val="00011DD5"/>
    <w:rsid w:val="00012BD9"/>
    <w:rsid w:val="00014672"/>
    <w:rsid w:val="0001603D"/>
    <w:rsid w:val="00017354"/>
    <w:rsid w:val="00023E1C"/>
    <w:rsid w:val="00024C2F"/>
    <w:rsid w:val="0002558E"/>
    <w:rsid w:val="00030BBA"/>
    <w:rsid w:val="0003210C"/>
    <w:rsid w:val="0003344D"/>
    <w:rsid w:val="000339A7"/>
    <w:rsid w:val="00034927"/>
    <w:rsid w:val="00034DD1"/>
    <w:rsid w:val="00035DB9"/>
    <w:rsid w:val="00036C0F"/>
    <w:rsid w:val="00036F4A"/>
    <w:rsid w:val="0003775D"/>
    <w:rsid w:val="00040D52"/>
    <w:rsid w:val="00042AEA"/>
    <w:rsid w:val="0004371C"/>
    <w:rsid w:val="00045B18"/>
    <w:rsid w:val="00045F2A"/>
    <w:rsid w:val="00046EE6"/>
    <w:rsid w:val="00051936"/>
    <w:rsid w:val="00052C8A"/>
    <w:rsid w:val="000530C8"/>
    <w:rsid w:val="000533C6"/>
    <w:rsid w:val="0005507D"/>
    <w:rsid w:val="00055823"/>
    <w:rsid w:val="0005644D"/>
    <w:rsid w:val="00056BDF"/>
    <w:rsid w:val="0005700F"/>
    <w:rsid w:val="000627E8"/>
    <w:rsid w:val="00063656"/>
    <w:rsid w:val="00064769"/>
    <w:rsid w:val="000660F7"/>
    <w:rsid w:val="00071496"/>
    <w:rsid w:val="000722BB"/>
    <w:rsid w:val="00072F7E"/>
    <w:rsid w:val="00073042"/>
    <w:rsid w:val="00073206"/>
    <w:rsid w:val="0007729A"/>
    <w:rsid w:val="000813DE"/>
    <w:rsid w:val="00087C8B"/>
    <w:rsid w:val="00090067"/>
    <w:rsid w:val="00091189"/>
    <w:rsid w:val="00091814"/>
    <w:rsid w:val="000955C3"/>
    <w:rsid w:val="000A2573"/>
    <w:rsid w:val="000A25BF"/>
    <w:rsid w:val="000A4BB9"/>
    <w:rsid w:val="000A5D47"/>
    <w:rsid w:val="000A73EC"/>
    <w:rsid w:val="000A7A67"/>
    <w:rsid w:val="000B262D"/>
    <w:rsid w:val="000B29A0"/>
    <w:rsid w:val="000B53C9"/>
    <w:rsid w:val="000B5B46"/>
    <w:rsid w:val="000B6E3C"/>
    <w:rsid w:val="000B72C9"/>
    <w:rsid w:val="000B7453"/>
    <w:rsid w:val="000C07AC"/>
    <w:rsid w:val="000C35B9"/>
    <w:rsid w:val="000D3601"/>
    <w:rsid w:val="000D3B98"/>
    <w:rsid w:val="000D3CBE"/>
    <w:rsid w:val="000D56EC"/>
    <w:rsid w:val="000E11AF"/>
    <w:rsid w:val="000E1A77"/>
    <w:rsid w:val="000E1F46"/>
    <w:rsid w:val="000E2D6F"/>
    <w:rsid w:val="000E4CB9"/>
    <w:rsid w:val="000E54A5"/>
    <w:rsid w:val="000F0A1A"/>
    <w:rsid w:val="000F2527"/>
    <w:rsid w:val="000F2B86"/>
    <w:rsid w:val="000F5B00"/>
    <w:rsid w:val="000F65DD"/>
    <w:rsid w:val="000F701E"/>
    <w:rsid w:val="00101FA3"/>
    <w:rsid w:val="001048D6"/>
    <w:rsid w:val="00111A27"/>
    <w:rsid w:val="00112FCE"/>
    <w:rsid w:val="00117394"/>
    <w:rsid w:val="00117820"/>
    <w:rsid w:val="0011784B"/>
    <w:rsid w:val="001179F8"/>
    <w:rsid w:val="001212D5"/>
    <w:rsid w:val="00121572"/>
    <w:rsid w:val="0012333D"/>
    <w:rsid w:val="00123894"/>
    <w:rsid w:val="00126438"/>
    <w:rsid w:val="00127CA5"/>
    <w:rsid w:val="00130431"/>
    <w:rsid w:val="0013083E"/>
    <w:rsid w:val="00130C52"/>
    <w:rsid w:val="00131132"/>
    <w:rsid w:val="00131F93"/>
    <w:rsid w:val="001365F1"/>
    <w:rsid w:val="00136910"/>
    <w:rsid w:val="00137AB7"/>
    <w:rsid w:val="00140029"/>
    <w:rsid w:val="001400C0"/>
    <w:rsid w:val="001407C5"/>
    <w:rsid w:val="00140AAA"/>
    <w:rsid w:val="0014212E"/>
    <w:rsid w:val="00143424"/>
    <w:rsid w:val="00144344"/>
    <w:rsid w:val="00146CD8"/>
    <w:rsid w:val="00147883"/>
    <w:rsid w:val="001508D3"/>
    <w:rsid w:val="001514E1"/>
    <w:rsid w:val="00155FA5"/>
    <w:rsid w:val="00161AD7"/>
    <w:rsid w:val="00162E63"/>
    <w:rsid w:val="001631C3"/>
    <w:rsid w:val="00166B87"/>
    <w:rsid w:val="001677D6"/>
    <w:rsid w:val="00172856"/>
    <w:rsid w:val="00172AD6"/>
    <w:rsid w:val="00174B38"/>
    <w:rsid w:val="00176021"/>
    <w:rsid w:val="00177410"/>
    <w:rsid w:val="00181F43"/>
    <w:rsid w:val="001822F5"/>
    <w:rsid w:val="001827EF"/>
    <w:rsid w:val="0018296A"/>
    <w:rsid w:val="00184038"/>
    <w:rsid w:val="0018617C"/>
    <w:rsid w:val="0018785C"/>
    <w:rsid w:val="00187BBF"/>
    <w:rsid w:val="0019046F"/>
    <w:rsid w:val="00194616"/>
    <w:rsid w:val="00194B4E"/>
    <w:rsid w:val="00195995"/>
    <w:rsid w:val="00195EFD"/>
    <w:rsid w:val="00196103"/>
    <w:rsid w:val="00197A49"/>
    <w:rsid w:val="001A0388"/>
    <w:rsid w:val="001A1A86"/>
    <w:rsid w:val="001A2F48"/>
    <w:rsid w:val="001A3302"/>
    <w:rsid w:val="001A3630"/>
    <w:rsid w:val="001A5B31"/>
    <w:rsid w:val="001B1020"/>
    <w:rsid w:val="001B4A35"/>
    <w:rsid w:val="001B6225"/>
    <w:rsid w:val="001B680F"/>
    <w:rsid w:val="001B6ABC"/>
    <w:rsid w:val="001C05C3"/>
    <w:rsid w:val="001C230E"/>
    <w:rsid w:val="001C61F7"/>
    <w:rsid w:val="001C6236"/>
    <w:rsid w:val="001D66DF"/>
    <w:rsid w:val="001E0201"/>
    <w:rsid w:val="001E2C70"/>
    <w:rsid w:val="001E4B67"/>
    <w:rsid w:val="001E5675"/>
    <w:rsid w:val="001E5853"/>
    <w:rsid w:val="001E7319"/>
    <w:rsid w:val="001F0887"/>
    <w:rsid w:val="001F1751"/>
    <w:rsid w:val="001F19D1"/>
    <w:rsid w:val="001F2104"/>
    <w:rsid w:val="001F4590"/>
    <w:rsid w:val="001F462D"/>
    <w:rsid w:val="0020070D"/>
    <w:rsid w:val="002014E5"/>
    <w:rsid w:val="00203CB9"/>
    <w:rsid w:val="00204B43"/>
    <w:rsid w:val="002104AA"/>
    <w:rsid w:val="00213AA2"/>
    <w:rsid w:val="00214BEF"/>
    <w:rsid w:val="002161E0"/>
    <w:rsid w:val="00217A23"/>
    <w:rsid w:val="002260DA"/>
    <w:rsid w:val="00226736"/>
    <w:rsid w:val="002325F8"/>
    <w:rsid w:val="00233215"/>
    <w:rsid w:val="0023665E"/>
    <w:rsid w:val="0024076E"/>
    <w:rsid w:val="0024707A"/>
    <w:rsid w:val="00247AB0"/>
    <w:rsid w:val="00253B43"/>
    <w:rsid w:val="0025499F"/>
    <w:rsid w:val="00254B61"/>
    <w:rsid w:val="00255482"/>
    <w:rsid w:val="00257DEA"/>
    <w:rsid w:val="00260886"/>
    <w:rsid w:val="002623FE"/>
    <w:rsid w:val="00263339"/>
    <w:rsid w:val="002643BC"/>
    <w:rsid w:val="002663FB"/>
    <w:rsid w:val="00266641"/>
    <w:rsid w:val="00271E42"/>
    <w:rsid w:val="0027411B"/>
    <w:rsid w:val="00274A94"/>
    <w:rsid w:val="00274D4B"/>
    <w:rsid w:val="00277CE4"/>
    <w:rsid w:val="00285372"/>
    <w:rsid w:val="002856C2"/>
    <w:rsid w:val="002859F4"/>
    <w:rsid w:val="0028736B"/>
    <w:rsid w:val="00287E1E"/>
    <w:rsid w:val="00291045"/>
    <w:rsid w:val="00295842"/>
    <w:rsid w:val="0029596D"/>
    <w:rsid w:val="002A04DF"/>
    <w:rsid w:val="002A29CE"/>
    <w:rsid w:val="002A4E1B"/>
    <w:rsid w:val="002B255B"/>
    <w:rsid w:val="002B3C0C"/>
    <w:rsid w:val="002B41D7"/>
    <w:rsid w:val="002C0BAC"/>
    <w:rsid w:val="002C15C3"/>
    <w:rsid w:val="002C3760"/>
    <w:rsid w:val="002C475F"/>
    <w:rsid w:val="002C4D12"/>
    <w:rsid w:val="002C5709"/>
    <w:rsid w:val="002D08E4"/>
    <w:rsid w:val="002D09A9"/>
    <w:rsid w:val="002D190C"/>
    <w:rsid w:val="002D49BA"/>
    <w:rsid w:val="002D5441"/>
    <w:rsid w:val="002D6011"/>
    <w:rsid w:val="002D6284"/>
    <w:rsid w:val="002E2E13"/>
    <w:rsid w:val="002E35AC"/>
    <w:rsid w:val="002E5BD6"/>
    <w:rsid w:val="002F25D8"/>
    <w:rsid w:val="002F2791"/>
    <w:rsid w:val="002F56F2"/>
    <w:rsid w:val="002F5A4A"/>
    <w:rsid w:val="002F65D5"/>
    <w:rsid w:val="002F7494"/>
    <w:rsid w:val="002F7D71"/>
    <w:rsid w:val="003000BC"/>
    <w:rsid w:val="00300376"/>
    <w:rsid w:val="00302DF0"/>
    <w:rsid w:val="003065EC"/>
    <w:rsid w:val="0030667A"/>
    <w:rsid w:val="00306D99"/>
    <w:rsid w:val="003070BE"/>
    <w:rsid w:val="0031060E"/>
    <w:rsid w:val="0031386C"/>
    <w:rsid w:val="003148DE"/>
    <w:rsid w:val="0031685F"/>
    <w:rsid w:val="00320D45"/>
    <w:rsid w:val="00321B49"/>
    <w:rsid w:val="0032349F"/>
    <w:rsid w:val="00323AE4"/>
    <w:rsid w:val="00324458"/>
    <w:rsid w:val="003247E1"/>
    <w:rsid w:val="00324FAB"/>
    <w:rsid w:val="00327AB6"/>
    <w:rsid w:val="00335E15"/>
    <w:rsid w:val="0033650F"/>
    <w:rsid w:val="00336B45"/>
    <w:rsid w:val="00342647"/>
    <w:rsid w:val="00347CB6"/>
    <w:rsid w:val="00351C6C"/>
    <w:rsid w:val="00355C54"/>
    <w:rsid w:val="00362B6A"/>
    <w:rsid w:val="00363C78"/>
    <w:rsid w:val="00370271"/>
    <w:rsid w:val="003702D0"/>
    <w:rsid w:val="00373B9A"/>
    <w:rsid w:val="00375C00"/>
    <w:rsid w:val="00375DA5"/>
    <w:rsid w:val="00376586"/>
    <w:rsid w:val="0038373E"/>
    <w:rsid w:val="00383C03"/>
    <w:rsid w:val="0038785E"/>
    <w:rsid w:val="0039381C"/>
    <w:rsid w:val="00393880"/>
    <w:rsid w:val="0039471F"/>
    <w:rsid w:val="00397440"/>
    <w:rsid w:val="003A1365"/>
    <w:rsid w:val="003A170E"/>
    <w:rsid w:val="003A191A"/>
    <w:rsid w:val="003A2BA3"/>
    <w:rsid w:val="003A3257"/>
    <w:rsid w:val="003A414E"/>
    <w:rsid w:val="003A6541"/>
    <w:rsid w:val="003B0CBC"/>
    <w:rsid w:val="003B1B53"/>
    <w:rsid w:val="003B4C42"/>
    <w:rsid w:val="003B4E73"/>
    <w:rsid w:val="003B51A8"/>
    <w:rsid w:val="003C1562"/>
    <w:rsid w:val="003C366B"/>
    <w:rsid w:val="003D2C07"/>
    <w:rsid w:val="003E063A"/>
    <w:rsid w:val="003E102E"/>
    <w:rsid w:val="003E30E5"/>
    <w:rsid w:val="003E6BDA"/>
    <w:rsid w:val="003E728D"/>
    <w:rsid w:val="003F0042"/>
    <w:rsid w:val="003F02DF"/>
    <w:rsid w:val="003F45F9"/>
    <w:rsid w:val="003F5B4A"/>
    <w:rsid w:val="003F7398"/>
    <w:rsid w:val="004016A5"/>
    <w:rsid w:val="004029AD"/>
    <w:rsid w:val="0040475B"/>
    <w:rsid w:val="0040479B"/>
    <w:rsid w:val="0040599E"/>
    <w:rsid w:val="0040746B"/>
    <w:rsid w:val="00410B8B"/>
    <w:rsid w:val="00413892"/>
    <w:rsid w:val="004141C5"/>
    <w:rsid w:val="0041586A"/>
    <w:rsid w:val="0041697F"/>
    <w:rsid w:val="00420214"/>
    <w:rsid w:val="00423E3C"/>
    <w:rsid w:val="004241AA"/>
    <w:rsid w:val="0042526F"/>
    <w:rsid w:val="004267DC"/>
    <w:rsid w:val="004268D3"/>
    <w:rsid w:val="00426C16"/>
    <w:rsid w:val="0042746B"/>
    <w:rsid w:val="00431174"/>
    <w:rsid w:val="00432BAB"/>
    <w:rsid w:val="00432BE7"/>
    <w:rsid w:val="00432FC4"/>
    <w:rsid w:val="00435511"/>
    <w:rsid w:val="00436BE8"/>
    <w:rsid w:val="004408A7"/>
    <w:rsid w:val="00444903"/>
    <w:rsid w:val="0044576C"/>
    <w:rsid w:val="0044688D"/>
    <w:rsid w:val="00450699"/>
    <w:rsid w:val="00450E6E"/>
    <w:rsid w:val="004512AE"/>
    <w:rsid w:val="00453EA8"/>
    <w:rsid w:val="0045564B"/>
    <w:rsid w:val="00460955"/>
    <w:rsid w:val="00460DF0"/>
    <w:rsid w:val="00463543"/>
    <w:rsid w:val="00464A1F"/>
    <w:rsid w:val="0047111E"/>
    <w:rsid w:val="0047172C"/>
    <w:rsid w:val="004722D4"/>
    <w:rsid w:val="00472DD8"/>
    <w:rsid w:val="00474710"/>
    <w:rsid w:val="004756AA"/>
    <w:rsid w:val="00480BC5"/>
    <w:rsid w:val="00482FC3"/>
    <w:rsid w:val="00483F84"/>
    <w:rsid w:val="004878B8"/>
    <w:rsid w:val="00493FC2"/>
    <w:rsid w:val="00496EFF"/>
    <w:rsid w:val="004974BA"/>
    <w:rsid w:val="004A2A91"/>
    <w:rsid w:val="004A3CE2"/>
    <w:rsid w:val="004A4EB5"/>
    <w:rsid w:val="004B077C"/>
    <w:rsid w:val="004B0C84"/>
    <w:rsid w:val="004B0D6F"/>
    <w:rsid w:val="004B4B95"/>
    <w:rsid w:val="004B5FDA"/>
    <w:rsid w:val="004B75D9"/>
    <w:rsid w:val="004C2296"/>
    <w:rsid w:val="004C2507"/>
    <w:rsid w:val="004C384E"/>
    <w:rsid w:val="004C3A93"/>
    <w:rsid w:val="004C606E"/>
    <w:rsid w:val="004D183F"/>
    <w:rsid w:val="004D483C"/>
    <w:rsid w:val="004D4BEB"/>
    <w:rsid w:val="004D6657"/>
    <w:rsid w:val="004D6933"/>
    <w:rsid w:val="004D693D"/>
    <w:rsid w:val="004D6D31"/>
    <w:rsid w:val="004D6FA6"/>
    <w:rsid w:val="004E3786"/>
    <w:rsid w:val="004E430F"/>
    <w:rsid w:val="004E6FF6"/>
    <w:rsid w:val="004E7E27"/>
    <w:rsid w:val="004F029F"/>
    <w:rsid w:val="004F0A40"/>
    <w:rsid w:val="004F328C"/>
    <w:rsid w:val="004F3EF3"/>
    <w:rsid w:val="004F6263"/>
    <w:rsid w:val="004F63D7"/>
    <w:rsid w:val="00500B4E"/>
    <w:rsid w:val="00501A02"/>
    <w:rsid w:val="00502CB0"/>
    <w:rsid w:val="005056FF"/>
    <w:rsid w:val="005057D5"/>
    <w:rsid w:val="00505A10"/>
    <w:rsid w:val="00510EFC"/>
    <w:rsid w:val="00513455"/>
    <w:rsid w:val="00513DC7"/>
    <w:rsid w:val="00514BC7"/>
    <w:rsid w:val="00517AFD"/>
    <w:rsid w:val="005209A4"/>
    <w:rsid w:val="00521D24"/>
    <w:rsid w:val="005227DA"/>
    <w:rsid w:val="005258C6"/>
    <w:rsid w:val="00525DEB"/>
    <w:rsid w:val="0052658B"/>
    <w:rsid w:val="00531368"/>
    <w:rsid w:val="00531B4E"/>
    <w:rsid w:val="00532E0B"/>
    <w:rsid w:val="00534AAB"/>
    <w:rsid w:val="00534B55"/>
    <w:rsid w:val="00536062"/>
    <w:rsid w:val="00536D1D"/>
    <w:rsid w:val="00542AB4"/>
    <w:rsid w:val="005477FA"/>
    <w:rsid w:val="0055190B"/>
    <w:rsid w:val="00552C2B"/>
    <w:rsid w:val="005535C6"/>
    <w:rsid w:val="005541A9"/>
    <w:rsid w:val="005553FB"/>
    <w:rsid w:val="00556370"/>
    <w:rsid w:val="00556FAF"/>
    <w:rsid w:val="0055704E"/>
    <w:rsid w:val="005572B7"/>
    <w:rsid w:val="005616FA"/>
    <w:rsid w:val="005622D0"/>
    <w:rsid w:val="00562354"/>
    <w:rsid w:val="00562BA6"/>
    <w:rsid w:val="005664FC"/>
    <w:rsid w:val="0056678F"/>
    <w:rsid w:val="005705E2"/>
    <w:rsid w:val="005756C0"/>
    <w:rsid w:val="00576356"/>
    <w:rsid w:val="00576669"/>
    <w:rsid w:val="00576709"/>
    <w:rsid w:val="00576C99"/>
    <w:rsid w:val="00577CAB"/>
    <w:rsid w:val="00581DD7"/>
    <w:rsid w:val="00583884"/>
    <w:rsid w:val="00583A25"/>
    <w:rsid w:val="00583CDA"/>
    <w:rsid w:val="00584DAA"/>
    <w:rsid w:val="005857CB"/>
    <w:rsid w:val="00590288"/>
    <w:rsid w:val="00591788"/>
    <w:rsid w:val="00592F1D"/>
    <w:rsid w:val="00593163"/>
    <w:rsid w:val="00594FB3"/>
    <w:rsid w:val="00595A3A"/>
    <w:rsid w:val="00595EBC"/>
    <w:rsid w:val="00595F8C"/>
    <w:rsid w:val="005A0D6B"/>
    <w:rsid w:val="005A3106"/>
    <w:rsid w:val="005A46EB"/>
    <w:rsid w:val="005A6274"/>
    <w:rsid w:val="005B0A2D"/>
    <w:rsid w:val="005B0E78"/>
    <w:rsid w:val="005B0F90"/>
    <w:rsid w:val="005B3979"/>
    <w:rsid w:val="005B69BF"/>
    <w:rsid w:val="005B7528"/>
    <w:rsid w:val="005C0516"/>
    <w:rsid w:val="005C07E5"/>
    <w:rsid w:val="005C2A64"/>
    <w:rsid w:val="005C2BF9"/>
    <w:rsid w:val="005C3EBE"/>
    <w:rsid w:val="005C4045"/>
    <w:rsid w:val="005C5185"/>
    <w:rsid w:val="005D3E80"/>
    <w:rsid w:val="005D4D6C"/>
    <w:rsid w:val="005D4D84"/>
    <w:rsid w:val="005D5ED7"/>
    <w:rsid w:val="005D68A0"/>
    <w:rsid w:val="005D6F87"/>
    <w:rsid w:val="005D7833"/>
    <w:rsid w:val="005D7878"/>
    <w:rsid w:val="005E5BB7"/>
    <w:rsid w:val="005E60E7"/>
    <w:rsid w:val="005E6B7A"/>
    <w:rsid w:val="00600A3D"/>
    <w:rsid w:val="0060189F"/>
    <w:rsid w:val="00603FFD"/>
    <w:rsid w:val="006105A7"/>
    <w:rsid w:val="00613593"/>
    <w:rsid w:val="006141DC"/>
    <w:rsid w:val="00620942"/>
    <w:rsid w:val="00621298"/>
    <w:rsid w:val="006220EE"/>
    <w:rsid w:val="0062285C"/>
    <w:rsid w:val="0062462A"/>
    <w:rsid w:val="00625FA9"/>
    <w:rsid w:val="00630DCC"/>
    <w:rsid w:val="00631D63"/>
    <w:rsid w:val="006328A6"/>
    <w:rsid w:val="00632A81"/>
    <w:rsid w:val="00636E23"/>
    <w:rsid w:val="006375AE"/>
    <w:rsid w:val="006400AF"/>
    <w:rsid w:val="00640AAF"/>
    <w:rsid w:val="00641113"/>
    <w:rsid w:val="00643157"/>
    <w:rsid w:val="0064367B"/>
    <w:rsid w:val="006441CA"/>
    <w:rsid w:val="00644317"/>
    <w:rsid w:val="00645F92"/>
    <w:rsid w:val="006475D1"/>
    <w:rsid w:val="006478A8"/>
    <w:rsid w:val="006500FF"/>
    <w:rsid w:val="0065014F"/>
    <w:rsid w:val="00652218"/>
    <w:rsid w:val="006531C6"/>
    <w:rsid w:val="00654487"/>
    <w:rsid w:val="00655CB2"/>
    <w:rsid w:val="006608B5"/>
    <w:rsid w:val="006616ED"/>
    <w:rsid w:val="0066178F"/>
    <w:rsid w:val="0066697A"/>
    <w:rsid w:val="00666C36"/>
    <w:rsid w:val="0066782D"/>
    <w:rsid w:val="0067093A"/>
    <w:rsid w:val="00677C51"/>
    <w:rsid w:val="00680D71"/>
    <w:rsid w:val="0068235C"/>
    <w:rsid w:val="00685543"/>
    <w:rsid w:val="006855BF"/>
    <w:rsid w:val="006901EA"/>
    <w:rsid w:val="006903CB"/>
    <w:rsid w:val="006917C8"/>
    <w:rsid w:val="006921F2"/>
    <w:rsid w:val="00692A09"/>
    <w:rsid w:val="006935D5"/>
    <w:rsid w:val="00696F64"/>
    <w:rsid w:val="0069792F"/>
    <w:rsid w:val="00697A9F"/>
    <w:rsid w:val="00697DEB"/>
    <w:rsid w:val="006A0875"/>
    <w:rsid w:val="006A172C"/>
    <w:rsid w:val="006A1CBD"/>
    <w:rsid w:val="006A2390"/>
    <w:rsid w:val="006A33BF"/>
    <w:rsid w:val="006A4E86"/>
    <w:rsid w:val="006A75CC"/>
    <w:rsid w:val="006B1ACB"/>
    <w:rsid w:val="006B3E62"/>
    <w:rsid w:val="006B4A55"/>
    <w:rsid w:val="006B5118"/>
    <w:rsid w:val="006C3017"/>
    <w:rsid w:val="006C3366"/>
    <w:rsid w:val="006C45D0"/>
    <w:rsid w:val="006C70E5"/>
    <w:rsid w:val="006D2607"/>
    <w:rsid w:val="006D2B8D"/>
    <w:rsid w:val="006D338D"/>
    <w:rsid w:val="006D3600"/>
    <w:rsid w:val="006D74BF"/>
    <w:rsid w:val="006D7E96"/>
    <w:rsid w:val="006E4BAF"/>
    <w:rsid w:val="006E5936"/>
    <w:rsid w:val="006E5E7B"/>
    <w:rsid w:val="006F0578"/>
    <w:rsid w:val="006F1065"/>
    <w:rsid w:val="006F3170"/>
    <w:rsid w:val="006F4895"/>
    <w:rsid w:val="006F5554"/>
    <w:rsid w:val="006F5660"/>
    <w:rsid w:val="006F6EF4"/>
    <w:rsid w:val="00701571"/>
    <w:rsid w:val="00704604"/>
    <w:rsid w:val="00705CF7"/>
    <w:rsid w:val="00705DC9"/>
    <w:rsid w:val="00705FF3"/>
    <w:rsid w:val="007122D4"/>
    <w:rsid w:val="00715A63"/>
    <w:rsid w:val="0071677E"/>
    <w:rsid w:val="00720437"/>
    <w:rsid w:val="00721709"/>
    <w:rsid w:val="00721975"/>
    <w:rsid w:val="00722AFF"/>
    <w:rsid w:val="00723BC1"/>
    <w:rsid w:val="0072682E"/>
    <w:rsid w:val="00726B5B"/>
    <w:rsid w:val="00727A9E"/>
    <w:rsid w:val="007339E1"/>
    <w:rsid w:val="007346A4"/>
    <w:rsid w:val="00734CC0"/>
    <w:rsid w:val="00734D9B"/>
    <w:rsid w:val="0073722F"/>
    <w:rsid w:val="00737AFA"/>
    <w:rsid w:val="00737CE2"/>
    <w:rsid w:val="007410F6"/>
    <w:rsid w:val="007412FE"/>
    <w:rsid w:val="007420D5"/>
    <w:rsid w:val="00745339"/>
    <w:rsid w:val="00745780"/>
    <w:rsid w:val="0074614E"/>
    <w:rsid w:val="0074732D"/>
    <w:rsid w:val="00750B92"/>
    <w:rsid w:val="00753400"/>
    <w:rsid w:val="00755651"/>
    <w:rsid w:val="00755945"/>
    <w:rsid w:val="00756AF9"/>
    <w:rsid w:val="007634D3"/>
    <w:rsid w:val="00765787"/>
    <w:rsid w:val="00772B6A"/>
    <w:rsid w:val="00775169"/>
    <w:rsid w:val="007758B8"/>
    <w:rsid w:val="00777CBA"/>
    <w:rsid w:val="007805E3"/>
    <w:rsid w:val="00781A3A"/>
    <w:rsid w:val="00784B65"/>
    <w:rsid w:val="007871B8"/>
    <w:rsid w:val="0078771C"/>
    <w:rsid w:val="007904DB"/>
    <w:rsid w:val="0079206B"/>
    <w:rsid w:val="00792526"/>
    <w:rsid w:val="0079783E"/>
    <w:rsid w:val="007A1AEB"/>
    <w:rsid w:val="007A2CD9"/>
    <w:rsid w:val="007A390F"/>
    <w:rsid w:val="007A4EBB"/>
    <w:rsid w:val="007A590D"/>
    <w:rsid w:val="007A5ED1"/>
    <w:rsid w:val="007A646E"/>
    <w:rsid w:val="007A6D3D"/>
    <w:rsid w:val="007B03B1"/>
    <w:rsid w:val="007B0AB6"/>
    <w:rsid w:val="007B0CD6"/>
    <w:rsid w:val="007B21D5"/>
    <w:rsid w:val="007B7117"/>
    <w:rsid w:val="007B79EE"/>
    <w:rsid w:val="007C1A15"/>
    <w:rsid w:val="007C39A6"/>
    <w:rsid w:val="007C514F"/>
    <w:rsid w:val="007C7812"/>
    <w:rsid w:val="007C7E2F"/>
    <w:rsid w:val="007D1166"/>
    <w:rsid w:val="007D1678"/>
    <w:rsid w:val="007D1B6B"/>
    <w:rsid w:val="007D27A2"/>
    <w:rsid w:val="007D4956"/>
    <w:rsid w:val="007D4D94"/>
    <w:rsid w:val="007D5DED"/>
    <w:rsid w:val="007D64E7"/>
    <w:rsid w:val="007D665B"/>
    <w:rsid w:val="007D7B5D"/>
    <w:rsid w:val="007E13D8"/>
    <w:rsid w:val="007E2F2F"/>
    <w:rsid w:val="007E3CD5"/>
    <w:rsid w:val="007E7913"/>
    <w:rsid w:val="007F0AE0"/>
    <w:rsid w:val="007F2BEE"/>
    <w:rsid w:val="007F437E"/>
    <w:rsid w:val="007F4C4B"/>
    <w:rsid w:val="007F561C"/>
    <w:rsid w:val="007F6778"/>
    <w:rsid w:val="00801AC3"/>
    <w:rsid w:val="00803662"/>
    <w:rsid w:val="008036A9"/>
    <w:rsid w:val="008039F9"/>
    <w:rsid w:val="00803B4F"/>
    <w:rsid w:val="00803D56"/>
    <w:rsid w:val="0080413B"/>
    <w:rsid w:val="00804306"/>
    <w:rsid w:val="008073BC"/>
    <w:rsid w:val="00812585"/>
    <w:rsid w:val="00813065"/>
    <w:rsid w:val="0081333C"/>
    <w:rsid w:val="00813AF9"/>
    <w:rsid w:val="00813B22"/>
    <w:rsid w:val="00815570"/>
    <w:rsid w:val="008156BA"/>
    <w:rsid w:val="0081572F"/>
    <w:rsid w:val="00817B04"/>
    <w:rsid w:val="00820793"/>
    <w:rsid w:val="00821BB4"/>
    <w:rsid w:val="00825273"/>
    <w:rsid w:val="00825602"/>
    <w:rsid w:val="00825FAC"/>
    <w:rsid w:val="00832D82"/>
    <w:rsid w:val="00833335"/>
    <w:rsid w:val="008371C7"/>
    <w:rsid w:val="00837A47"/>
    <w:rsid w:val="00840420"/>
    <w:rsid w:val="008404CD"/>
    <w:rsid w:val="00843E55"/>
    <w:rsid w:val="00844313"/>
    <w:rsid w:val="00844B7A"/>
    <w:rsid w:val="0084586A"/>
    <w:rsid w:val="00846FA8"/>
    <w:rsid w:val="00847F93"/>
    <w:rsid w:val="0085050A"/>
    <w:rsid w:val="00850DF5"/>
    <w:rsid w:val="00852547"/>
    <w:rsid w:val="00852C0B"/>
    <w:rsid w:val="008547C0"/>
    <w:rsid w:val="008606E8"/>
    <w:rsid w:val="00862505"/>
    <w:rsid w:val="00865DE4"/>
    <w:rsid w:val="00866BDD"/>
    <w:rsid w:val="0087033B"/>
    <w:rsid w:val="00871BA0"/>
    <w:rsid w:val="00872F60"/>
    <w:rsid w:val="0087310B"/>
    <w:rsid w:val="00877058"/>
    <w:rsid w:val="00877927"/>
    <w:rsid w:val="00882512"/>
    <w:rsid w:val="00883133"/>
    <w:rsid w:val="00890165"/>
    <w:rsid w:val="00890F3C"/>
    <w:rsid w:val="00891711"/>
    <w:rsid w:val="0089249D"/>
    <w:rsid w:val="0089261B"/>
    <w:rsid w:val="00892BDA"/>
    <w:rsid w:val="00893D16"/>
    <w:rsid w:val="00894A7A"/>
    <w:rsid w:val="0089541B"/>
    <w:rsid w:val="00895A0D"/>
    <w:rsid w:val="008A0ED4"/>
    <w:rsid w:val="008A6287"/>
    <w:rsid w:val="008A641E"/>
    <w:rsid w:val="008A7DF9"/>
    <w:rsid w:val="008B0C2D"/>
    <w:rsid w:val="008B2B85"/>
    <w:rsid w:val="008B2CB0"/>
    <w:rsid w:val="008B3D7C"/>
    <w:rsid w:val="008B4221"/>
    <w:rsid w:val="008B5041"/>
    <w:rsid w:val="008B5910"/>
    <w:rsid w:val="008B5990"/>
    <w:rsid w:val="008B5C41"/>
    <w:rsid w:val="008C2CE0"/>
    <w:rsid w:val="008C2D20"/>
    <w:rsid w:val="008C3A27"/>
    <w:rsid w:val="008C6415"/>
    <w:rsid w:val="008C7230"/>
    <w:rsid w:val="008C78FA"/>
    <w:rsid w:val="008C7C44"/>
    <w:rsid w:val="008D2ADB"/>
    <w:rsid w:val="008D6537"/>
    <w:rsid w:val="008D69B9"/>
    <w:rsid w:val="008E3B06"/>
    <w:rsid w:val="008E4FAD"/>
    <w:rsid w:val="008F3112"/>
    <w:rsid w:val="008F3F50"/>
    <w:rsid w:val="008F538A"/>
    <w:rsid w:val="008F631A"/>
    <w:rsid w:val="008F7830"/>
    <w:rsid w:val="00900717"/>
    <w:rsid w:val="009040DD"/>
    <w:rsid w:val="009056A9"/>
    <w:rsid w:val="00906539"/>
    <w:rsid w:val="0090786B"/>
    <w:rsid w:val="00910AB3"/>
    <w:rsid w:val="009135A9"/>
    <w:rsid w:val="009143C7"/>
    <w:rsid w:val="00914B53"/>
    <w:rsid w:val="00916798"/>
    <w:rsid w:val="00917C98"/>
    <w:rsid w:val="00917CDB"/>
    <w:rsid w:val="009202BA"/>
    <w:rsid w:val="009213A3"/>
    <w:rsid w:val="0092282E"/>
    <w:rsid w:val="0092292F"/>
    <w:rsid w:val="00923E22"/>
    <w:rsid w:val="009243FB"/>
    <w:rsid w:val="00926315"/>
    <w:rsid w:val="0092795F"/>
    <w:rsid w:val="009303AE"/>
    <w:rsid w:val="009304A2"/>
    <w:rsid w:val="00934350"/>
    <w:rsid w:val="00936618"/>
    <w:rsid w:val="009406AD"/>
    <w:rsid w:val="00942E83"/>
    <w:rsid w:val="00943949"/>
    <w:rsid w:val="009467A9"/>
    <w:rsid w:val="0095296A"/>
    <w:rsid w:val="009557C6"/>
    <w:rsid w:val="009602E2"/>
    <w:rsid w:val="00961C3C"/>
    <w:rsid w:val="00962AD5"/>
    <w:rsid w:val="00963A8C"/>
    <w:rsid w:val="00963FEE"/>
    <w:rsid w:val="00965B8F"/>
    <w:rsid w:val="00970A89"/>
    <w:rsid w:val="009711D8"/>
    <w:rsid w:val="009711DA"/>
    <w:rsid w:val="009711DF"/>
    <w:rsid w:val="00971256"/>
    <w:rsid w:val="00973051"/>
    <w:rsid w:val="00973E1C"/>
    <w:rsid w:val="009757B2"/>
    <w:rsid w:val="0097623E"/>
    <w:rsid w:val="0098010E"/>
    <w:rsid w:val="009803F0"/>
    <w:rsid w:val="00980B4F"/>
    <w:rsid w:val="00982D0F"/>
    <w:rsid w:val="00986786"/>
    <w:rsid w:val="00986A9B"/>
    <w:rsid w:val="009929EF"/>
    <w:rsid w:val="00992C26"/>
    <w:rsid w:val="0099332C"/>
    <w:rsid w:val="009961A0"/>
    <w:rsid w:val="00996467"/>
    <w:rsid w:val="009A1819"/>
    <w:rsid w:val="009A6CD7"/>
    <w:rsid w:val="009B0D29"/>
    <w:rsid w:val="009B26E7"/>
    <w:rsid w:val="009B4196"/>
    <w:rsid w:val="009B4279"/>
    <w:rsid w:val="009B4B3E"/>
    <w:rsid w:val="009B5979"/>
    <w:rsid w:val="009C1238"/>
    <w:rsid w:val="009C1E31"/>
    <w:rsid w:val="009C3671"/>
    <w:rsid w:val="009C37D3"/>
    <w:rsid w:val="009C44F2"/>
    <w:rsid w:val="009C4EE2"/>
    <w:rsid w:val="009D11BC"/>
    <w:rsid w:val="009D1226"/>
    <w:rsid w:val="009D43E2"/>
    <w:rsid w:val="009D5564"/>
    <w:rsid w:val="009D5EA9"/>
    <w:rsid w:val="009E05DC"/>
    <w:rsid w:val="009E1ADE"/>
    <w:rsid w:val="009E20C8"/>
    <w:rsid w:val="009E3B0C"/>
    <w:rsid w:val="009E3BD3"/>
    <w:rsid w:val="009E4688"/>
    <w:rsid w:val="009E46F7"/>
    <w:rsid w:val="009F10FC"/>
    <w:rsid w:val="009F521B"/>
    <w:rsid w:val="009F666D"/>
    <w:rsid w:val="009F7DD6"/>
    <w:rsid w:val="00A00671"/>
    <w:rsid w:val="00A019A4"/>
    <w:rsid w:val="00A01BC4"/>
    <w:rsid w:val="00A03186"/>
    <w:rsid w:val="00A1121B"/>
    <w:rsid w:val="00A12BAC"/>
    <w:rsid w:val="00A131F1"/>
    <w:rsid w:val="00A139F9"/>
    <w:rsid w:val="00A21781"/>
    <w:rsid w:val="00A2257F"/>
    <w:rsid w:val="00A23D2E"/>
    <w:rsid w:val="00A249B0"/>
    <w:rsid w:val="00A2529F"/>
    <w:rsid w:val="00A25E92"/>
    <w:rsid w:val="00A27142"/>
    <w:rsid w:val="00A27EB1"/>
    <w:rsid w:val="00A31C62"/>
    <w:rsid w:val="00A31D4A"/>
    <w:rsid w:val="00A31F26"/>
    <w:rsid w:val="00A32D09"/>
    <w:rsid w:val="00A33115"/>
    <w:rsid w:val="00A4027A"/>
    <w:rsid w:val="00A42FAD"/>
    <w:rsid w:val="00A43C9C"/>
    <w:rsid w:val="00A43DEA"/>
    <w:rsid w:val="00A46D65"/>
    <w:rsid w:val="00A50A88"/>
    <w:rsid w:val="00A516E0"/>
    <w:rsid w:val="00A526E6"/>
    <w:rsid w:val="00A52E02"/>
    <w:rsid w:val="00A5470E"/>
    <w:rsid w:val="00A573AB"/>
    <w:rsid w:val="00A5799D"/>
    <w:rsid w:val="00A60082"/>
    <w:rsid w:val="00A6198A"/>
    <w:rsid w:val="00A649B5"/>
    <w:rsid w:val="00A67B29"/>
    <w:rsid w:val="00A71FD7"/>
    <w:rsid w:val="00A736D2"/>
    <w:rsid w:val="00A83C07"/>
    <w:rsid w:val="00A8438A"/>
    <w:rsid w:val="00A84F20"/>
    <w:rsid w:val="00A85C79"/>
    <w:rsid w:val="00A87DC5"/>
    <w:rsid w:val="00A87ECF"/>
    <w:rsid w:val="00A905EA"/>
    <w:rsid w:val="00A90F2E"/>
    <w:rsid w:val="00A93D09"/>
    <w:rsid w:val="00A949DC"/>
    <w:rsid w:val="00A95BAF"/>
    <w:rsid w:val="00AA17FA"/>
    <w:rsid w:val="00AA430B"/>
    <w:rsid w:val="00AA4EBD"/>
    <w:rsid w:val="00AA763E"/>
    <w:rsid w:val="00AB08A0"/>
    <w:rsid w:val="00AB2544"/>
    <w:rsid w:val="00AB35F2"/>
    <w:rsid w:val="00AB3752"/>
    <w:rsid w:val="00AB4032"/>
    <w:rsid w:val="00AB6EBC"/>
    <w:rsid w:val="00AB77A4"/>
    <w:rsid w:val="00AC0748"/>
    <w:rsid w:val="00AC33C7"/>
    <w:rsid w:val="00AC3641"/>
    <w:rsid w:val="00AC4DA5"/>
    <w:rsid w:val="00AD04C0"/>
    <w:rsid w:val="00AD32E5"/>
    <w:rsid w:val="00AD563F"/>
    <w:rsid w:val="00AD63FD"/>
    <w:rsid w:val="00AD722F"/>
    <w:rsid w:val="00AE2A39"/>
    <w:rsid w:val="00AE45D0"/>
    <w:rsid w:val="00AF0010"/>
    <w:rsid w:val="00AF0B52"/>
    <w:rsid w:val="00AF22BC"/>
    <w:rsid w:val="00AF7CE3"/>
    <w:rsid w:val="00B0073A"/>
    <w:rsid w:val="00B00B97"/>
    <w:rsid w:val="00B03D92"/>
    <w:rsid w:val="00B04BD9"/>
    <w:rsid w:val="00B06A01"/>
    <w:rsid w:val="00B07929"/>
    <w:rsid w:val="00B07B93"/>
    <w:rsid w:val="00B11BA7"/>
    <w:rsid w:val="00B12810"/>
    <w:rsid w:val="00B13E21"/>
    <w:rsid w:val="00B14E93"/>
    <w:rsid w:val="00B249AC"/>
    <w:rsid w:val="00B25F61"/>
    <w:rsid w:val="00B30265"/>
    <w:rsid w:val="00B30E59"/>
    <w:rsid w:val="00B31301"/>
    <w:rsid w:val="00B31B7D"/>
    <w:rsid w:val="00B35B07"/>
    <w:rsid w:val="00B35D34"/>
    <w:rsid w:val="00B40C37"/>
    <w:rsid w:val="00B42100"/>
    <w:rsid w:val="00B43840"/>
    <w:rsid w:val="00B44E0D"/>
    <w:rsid w:val="00B45D66"/>
    <w:rsid w:val="00B46E9F"/>
    <w:rsid w:val="00B47774"/>
    <w:rsid w:val="00B52D0A"/>
    <w:rsid w:val="00B535CE"/>
    <w:rsid w:val="00B53BC1"/>
    <w:rsid w:val="00B54688"/>
    <w:rsid w:val="00B54C1E"/>
    <w:rsid w:val="00B54DDE"/>
    <w:rsid w:val="00B61C54"/>
    <w:rsid w:val="00B64C8E"/>
    <w:rsid w:val="00B6587F"/>
    <w:rsid w:val="00B677E3"/>
    <w:rsid w:val="00B703AC"/>
    <w:rsid w:val="00B70D39"/>
    <w:rsid w:val="00B75092"/>
    <w:rsid w:val="00B751EF"/>
    <w:rsid w:val="00B80718"/>
    <w:rsid w:val="00B82897"/>
    <w:rsid w:val="00B84019"/>
    <w:rsid w:val="00B8538C"/>
    <w:rsid w:val="00B877B6"/>
    <w:rsid w:val="00B90A36"/>
    <w:rsid w:val="00B9199E"/>
    <w:rsid w:val="00B9539A"/>
    <w:rsid w:val="00B96AA7"/>
    <w:rsid w:val="00B9751A"/>
    <w:rsid w:val="00BA2BA3"/>
    <w:rsid w:val="00BA4EC5"/>
    <w:rsid w:val="00BA5D8B"/>
    <w:rsid w:val="00BA73A7"/>
    <w:rsid w:val="00BA7BA1"/>
    <w:rsid w:val="00BB00C3"/>
    <w:rsid w:val="00BB38BE"/>
    <w:rsid w:val="00BB709F"/>
    <w:rsid w:val="00BB73B7"/>
    <w:rsid w:val="00BC0040"/>
    <w:rsid w:val="00BC0CA6"/>
    <w:rsid w:val="00BC1EE8"/>
    <w:rsid w:val="00BC2309"/>
    <w:rsid w:val="00BC2C67"/>
    <w:rsid w:val="00BC532E"/>
    <w:rsid w:val="00BC591A"/>
    <w:rsid w:val="00BC64AF"/>
    <w:rsid w:val="00BD021F"/>
    <w:rsid w:val="00BD0AB4"/>
    <w:rsid w:val="00BD1D14"/>
    <w:rsid w:val="00BD24E3"/>
    <w:rsid w:val="00BD2F33"/>
    <w:rsid w:val="00BD4BD9"/>
    <w:rsid w:val="00BE055A"/>
    <w:rsid w:val="00BE0D32"/>
    <w:rsid w:val="00BE1253"/>
    <w:rsid w:val="00BE3DA9"/>
    <w:rsid w:val="00BE4724"/>
    <w:rsid w:val="00BE50C5"/>
    <w:rsid w:val="00BF02BC"/>
    <w:rsid w:val="00BF0636"/>
    <w:rsid w:val="00BF2733"/>
    <w:rsid w:val="00BF3E48"/>
    <w:rsid w:val="00BF44C8"/>
    <w:rsid w:val="00BF4AD7"/>
    <w:rsid w:val="00BF5FBD"/>
    <w:rsid w:val="00BF7D4F"/>
    <w:rsid w:val="00C06BAC"/>
    <w:rsid w:val="00C079EE"/>
    <w:rsid w:val="00C119F4"/>
    <w:rsid w:val="00C15267"/>
    <w:rsid w:val="00C16715"/>
    <w:rsid w:val="00C20113"/>
    <w:rsid w:val="00C2027F"/>
    <w:rsid w:val="00C2041B"/>
    <w:rsid w:val="00C2244B"/>
    <w:rsid w:val="00C2479A"/>
    <w:rsid w:val="00C24A04"/>
    <w:rsid w:val="00C254B2"/>
    <w:rsid w:val="00C25CB9"/>
    <w:rsid w:val="00C27BBF"/>
    <w:rsid w:val="00C324F1"/>
    <w:rsid w:val="00C330A4"/>
    <w:rsid w:val="00C33AC8"/>
    <w:rsid w:val="00C378B3"/>
    <w:rsid w:val="00C37A42"/>
    <w:rsid w:val="00C42B39"/>
    <w:rsid w:val="00C431C9"/>
    <w:rsid w:val="00C4395A"/>
    <w:rsid w:val="00C4425D"/>
    <w:rsid w:val="00C46693"/>
    <w:rsid w:val="00C5311C"/>
    <w:rsid w:val="00C53CAE"/>
    <w:rsid w:val="00C53E74"/>
    <w:rsid w:val="00C54615"/>
    <w:rsid w:val="00C56812"/>
    <w:rsid w:val="00C61B74"/>
    <w:rsid w:val="00C62DD7"/>
    <w:rsid w:val="00C643A4"/>
    <w:rsid w:val="00C703EA"/>
    <w:rsid w:val="00C7078E"/>
    <w:rsid w:val="00C71610"/>
    <w:rsid w:val="00C72180"/>
    <w:rsid w:val="00C7288B"/>
    <w:rsid w:val="00C76E58"/>
    <w:rsid w:val="00C80CBD"/>
    <w:rsid w:val="00C80D6D"/>
    <w:rsid w:val="00C83D72"/>
    <w:rsid w:val="00C83F27"/>
    <w:rsid w:val="00C8468D"/>
    <w:rsid w:val="00C85376"/>
    <w:rsid w:val="00C866D9"/>
    <w:rsid w:val="00C9164B"/>
    <w:rsid w:val="00C9270E"/>
    <w:rsid w:val="00C9431F"/>
    <w:rsid w:val="00C943C0"/>
    <w:rsid w:val="00C969D6"/>
    <w:rsid w:val="00CA115B"/>
    <w:rsid w:val="00CA243B"/>
    <w:rsid w:val="00CA2A5A"/>
    <w:rsid w:val="00CA4271"/>
    <w:rsid w:val="00CA4901"/>
    <w:rsid w:val="00CA7A44"/>
    <w:rsid w:val="00CB0E4B"/>
    <w:rsid w:val="00CB1D30"/>
    <w:rsid w:val="00CB2261"/>
    <w:rsid w:val="00CB37EF"/>
    <w:rsid w:val="00CB3DB7"/>
    <w:rsid w:val="00CB5D76"/>
    <w:rsid w:val="00CB6241"/>
    <w:rsid w:val="00CB679F"/>
    <w:rsid w:val="00CC1991"/>
    <w:rsid w:val="00CC5E17"/>
    <w:rsid w:val="00CD01E7"/>
    <w:rsid w:val="00CD0E89"/>
    <w:rsid w:val="00CD3F95"/>
    <w:rsid w:val="00CD4834"/>
    <w:rsid w:val="00CD54CC"/>
    <w:rsid w:val="00CD5BAD"/>
    <w:rsid w:val="00CD670E"/>
    <w:rsid w:val="00CE1DC9"/>
    <w:rsid w:val="00CE52DC"/>
    <w:rsid w:val="00CF08F2"/>
    <w:rsid w:val="00CF356A"/>
    <w:rsid w:val="00CF421E"/>
    <w:rsid w:val="00CF7612"/>
    <w:rsid w:val="00CF7FBA"/>
    <w:rsid w:val="00D012C4"/>
    <w:rsid w:val="00D01D5E"/>
    <w:rsid w:val="00D051A5"/>
    <w:rsid w:val="00D055EB"/>
    <w:rsid w:val="00D06CB7"/>
    <w:rsid w:val="00D113DD"/>
    <w:rsid w:val="00D11EA4"/>
    <w:rsid w:val="00D139E2"/>
    <w:rsid w:val="00D17794"/>
    <w:rsid w:val="00D178C9"/>
    <w:rsid w:val="00D201FE"/>
    <w:rsid w:val="00D21B64"/>
    <w:rsid w:val="00D228B1"/>
    <w:rsid w:val="00D22E7D"/>
    <w:rsid w:val="00D2628A"/>
    <w:rsid w:val="00D26801"/>
    <w:rsid w:val="00D27140"/>
    <w:rsid w:val="00D31197"/>
    <w:rsid w:val="00D347AC"/>
    <w:rsid w:val="00D36232"/>
    <w:rsid w:val="00D36270"/>
    <w:rsid w:val="00D370AF"/>
    <w:rsid w:val="00D40455"/>
    <w:rsid w:val="00D42D57"/>
    <w:rsid w:val="00D43FDC"/>
    <w:rsid w:val="00D4558F"/>
    <w:rsid w:val="00D460D1"/>
    <w:rsid w:val="00D4776A"/>
    <w:rsid w:val="00D47B39"/>
    <w:rsid w:val="00D50EF0"/>
    <w:rsid w:val="00D522DB"/>
    <w:rsid w:val="00D525ED"/>
    <w:rsid w:val="00D52D64"/>
    <w:rsid w:val="00D54082"/>
    <w:rsid w:val="00D5419D"/>
    <w:rsid w:val="00D6077D"/>
    <w:rsid w:val="00D60D1D"/>
    <w:rsid w:val="00D61DDD"/>
    <w:rsid w:val="00D61FF5"/>
    <w:rsid w:val="00D62662"/>
    <w:rsid w:val="00D631BA"/>
    <w:rsid w:val="00D631BC"/>
    <w:rsid w:val="00D64CFD"/>
    <w:rsid w:val="00D67DD0"/>
    <w:rsid w:val="00D70781"/>
    <w:rsid w:val="00D72900"/>
    <w:rsid w:val="00D73ADA"/>
    <w:rsid w:val="00D745D6"/>
    <w:rsid w:val="00D74620"/>
    <w:rsid w:val="00D74F22"/>
    <w:rsid w:val="00D7557B"/>
    <w:rsid w:val="00D7594E"/>
    <w:rsid w:val="00D77DBB"/>
    <w:rsid w:val="00D80EE2"/>
    <w:rsid w:val="00D81F57"/>
    <w:rsid w:val="00D8698C"/>
    <w:rsid w:val="00D87471"/>
    <w:rsid w:val="00D91737"/>
    <w:rsid w:val="00D91D79"/>
    <w:rsid w:val="00D95630"/>
    <w:rsid w:val="00D962A2"/>
    <w:rsid w:val="00D96E42"/>
    <w:rsid w:val="00DA0E65"/>
    <w:rsid w:val="00DA1CAD"/>
    <w:rsid w:val="00DA2745"/>
    <w:rsid w:val="00DA39A9"/>
    <w:rsid w:val="00DA52E5"/>
    <w:rsid w:val="00DA69DC"/>
    <w:rsid w:val="00DA6C85"/>
    <w:rsid w:val="00DB3846"/>
    <w:rsid w:val="00DB5AC0"/>
    <w:rsid w:val="00DB69CC"/>
    <w:rsid w:val="00DC09F0"/>
    <w:rsid w:val="00DC55EE"/>
    <w:rsid w:val="00DC6827"/>
    <w:rsid w:val="00DC685C"/>
    <w:rsid w:val="00DC69F8"/>
    <w:rsid w:val="00DD75A7"/>
    <w:rsid w:val="00DE11D8"/>
    <w:rsid w:val="00DE15ED"/>
    <w:rsid w:val="00DE18EE"/>
    <w:rsid w:val="00DE2313"/>
    <w:rsid w:val="00DE36E7"/>
    <w:rsid w:val="00DE635E"/>
    <w:rsid w:val="00DE6BB8"/>
    <w:rsid w:val="00DE6C2E"/>
    <w:rsid w:val="00DE793E"/>
    <w:rsid w:val="00DF39F1"/>
    <w:rsid w:val="00E006A1"/>
    <w:rsid w:val="00E03604"/>
    <w:rsid w:val="00E055D8"/>
    <w:rsid w:val="00E0646F"/>
    <w:rsid w:val="00E06D1C"/>
    <w:rsid w:val="00E14F02"/>
    <w:rsid w:val="00E15264"/>
    <w:rsid w:val="00E1749A"/>
    <w:rsid w:val="00E212C3"/>
    <w:rsid w:val="00E22B8E"/>
    <w:rsid w:val="00E23D2D"/>
    <w:rsid w:val="00E257B4"/>
    <w:rsid w:val="00E25B9B"/>
    <w:rsid w:val="00E26B14"/>
    <w:rsid w:val="00E3227B"/>
    <w:rsid w:val="00E33FCA"/>
    <w:rsid w:val="00E35519"/>
    <w:rsid w:val="00E370F8"/>
    <w:rsid w:val="00E37C52"/>
    <w:rsid w:val="00E413B0"/>
    <w:rsid w:val="00E42B71"/>
    <w:rsid w:val="00E43056"/>
    <w:rsid w:val="00E43422"/>
    <w:rsid w:val="00E45109"/>
    <w:rsid w:val="00E470C0"/>
    <w:rsid w:val="00E47889"/>
    <w:rsid w:val="00E47D12"/>
    <w:rsid w:val="00E53F5F"/>
    <w:rsid w:val="00E5405C"/>
    <w:rsid w:val="00E60B07"/>
    <w:rsid w:val="00E61315"/>
    <w:rsid w:val="00E6222C"/>
    <w:rsid w:val="00E63185"/>
    <w:rsid w:val="00E64080"/>
    <w:rsid w:val="00E65AD3"/>
    <w:rsid w:val="00E70C02"/>
    <w:rsid w:val="00E72580"/>
    <w:rsid w:val="00E73589"/>
    <w:rsid w:val="00E75B95"/>
    <w:rsid w:val="00E762F7"/>
    <w:rsid w:val="00E767A6"/>
    <w:rsid w:val="00E76CB0"/>
    <w:rsid w:val="00E77120"/>
    <w:rsid w:val="00E803AF"/>
    <w:rsid w:val="00E867CC"/>
    <w:rsid w:val="00E90B2E"/>
    <w:rsid w:val="00E911A9"/>
    <w:rsid w:val="00E91451"/>
    <w:rsid w:val="00E91BAD"/>
    <w:rsid w:val="00E91E46"/>
    <w:rsid w:val="00E96112"/>
    <w:rsid w:val="00EA1CA7"/>
    <w:rsid w:val="00EA3184"/>
    <w:rsid w:val="00EA4659"/>
    <w:rsid w:val="00EA4DF9"/>
    <w:rsid w:val="00EA77D6"/>
    <w:rsid w:val="00EB34F1"/>
    <w:rsid w:val="00EB5149"/>
    <w:rsid w:val="00EC0A84"/>
    <w:rsid w:val="00EC3669"/>
    <w:rsid w:val="00EC4711"/>
    <w:rsid w:val="00EC4E0A"/>
    <w:rsid w:val="00EC6C22"/>
    <w:rsid w:val="00ED232F"/>
    <w:rsid w:val="00EE1630"/>
    <w:rsid w:val="00EE2F5E"/>
    <w:rsid w:val="00EE3D26"/>
    <w:rsid w:val="00EE4D4C"/>
    <w:rsid w:val="00EE5F35"/>
    <w:rsid w:val="00EE6C94"/>
    <w:rsid w:val="00EE7F54"/>
    <w:rsid w:val="00EF2252"/>
    <w:rsid w:val="00EF706F"/>
    <w:rsid w:val="00F0033B"/>
    <w:rsid w:val="00F02558"/>
    <w:rsid w:val="00F039CD"/>
    <w:rsid w:val="00F0541D"/>
    <w:rsid w:val="00F074A6"/>
    <w:rsid w:val="00F1139F"/>
    <w:rsid w:val="00F1141D"/>
    <w:rsid w:val="00F12477"/>
    <w:rsid w:val="00F1363B"/>
    <w:rsid w:val="00F164BA"/>
    <w:rsid w:val="00F1673E"/>
    <w:rsid w:val="00F17838"/>
    <w:rsid w:val="00F2000D"/>
    <w:rsid w:val="00F26DD3"/>
    <w:rsid w:val="00F31B0E"/>
    <w:rsid w:val="00F35DC4"/>
    <w:rsid w:val="00F3682E"/>
    <w:rsid w:val="00F40DEE"/>
    <w:rsid w:val="00F40E17"/>
    <w:rsid w:val="00F41A73"/>
    <w:rsid w:val="00F434E0"/>
    <w:rsid w:val="00F43CAC"/>
    <w:rsid w:val="00F44BD7"/>
    <w:rsid w:val="00F51064"/>
    <w:rsid w:val="00F519A9"/>
    <w:rsid w:val="00F534CE"/>
    <w:rsid w:val="00F534DD"/>
    <w:rsid w:val="00F53E09"/>
    <w:rsid w:val="00F550C7"/>
    <w:rsid w:val="00F554FF"/>
    <w:rsid w:val="00F55B06"/>
    <w:rsid w:val="00F62D1E"/>
    <w:rsid w:val="00F63CE7"/>
    <w:rsid w:val="00F652A2"/>
    <w:rsid w:val="00F669A0"/>
    <w:rsid w:val="00F66E9B"/>
    <w:rsid w:val="00F70B80"/>
    <w:rsid w:val="00F723F9"/>
    <w:rsid w:val="00F74315"/>
    <w:rsid w:val="00F761E0"/>
    <w:rsid w:val="00F76439"/>
    <w:rsid w:val="00F8175B"/>
    <w:rsid w:val="00F81E9C"/>
    <w:rsid w:val="00F84CDD"/>
    <w:rsid w:val="00F86DA0"/>
    <w:rsid w:val="00F91B15"/>
    <w:rsid w:val="00F93705"/>
    <w:rsid w:val="00F937EB"/>
    <w:rsid w:val="00F960D1"/>
    <w:rsid w:val="00F96CD7"/>
    <w:rsid w:val="00FA2AFC"/>
    <w:rsid w:val="00FB2FE1"/>
    <w:rsid w:val="00FB307E"/>
    <w:rsid w:val="00FB5582"/>
    <w:rsid w:val="00FB623D"/>
    <w:rsid w:val="00FB65C7"/>
    <w:rsid w:val="00FB7272"/>
    <w:rsid w:val="00FC3315"/>
    <w:rsid w:val="00FD158B"/>
    <w:rsid w:val="00FD3954"/>
    <w:rsid w:val="00FE0FE1"/>
    <w:rsid w:val="00FE12A9"/>
    <w:rsid w:val="00FE1E6C"/>
    <w:rsid w:val="00FE515E"/>
    <w:rsid w:val="00FE59B7"/>
    <w:rsid w:val="00FE6218"/>
    <w:rsid w:val="00FE7F06"/>
    <w:rsid w:val="00FF24D0"/>
    <w:rsid w:val="00FF3430"/>
    <w:rsid w:val="00FF4D0F"/>
    <w:rsid w:val="00FF530A"/>
    <w:rsid w:val="00FF6D03"/>
    <w:rsid w:val="00FF734A"/>
    <w:rsid w:val="00FF79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5:docId w15:val="{0B40EB4F-6E73-440A-A84E-26AF45E7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5E3"/>
    <w:pPr>
      <w:widowControl w:val="0"/>
      <w:autoSpaceDE w:val="0"/>
      <w:autoSpaceDN w:val="0"/>
      <w:adjustRightInd w:val="0"/>
    </w:pPr>
    <w:rPr>
      <w:sz w:val="24"/>
      <w:szCs w:val="24"/>
    </w:rPr>
  </w:style>
  <w:style w:type="paragraph" w:styleId="Ttulo1">
    <w:name w:val="heading 1"/>
    <w:basedOn w:val="Normal"/>
    <w:next w:val="Normal"/>
    <w:qFormat/>
    <w:rsid w:val="007805E3"/>
    <w:pPr>
      <w:keepNext/>
      <w:jc w:val="center"/>
      <w:outlineLvl w:val="0"/>
    </w:pPr>
    <w:rPr>
      <w:rFonts w:ascii="Bookman Old Style" w:hAnsi="Bookman Old Style" w:cs="Bookman Old Style"/>
      <w:b/>
      <w:bCs/>
      <w:sz w:val="22"/>
      <w:szCs w:val="22"/>
    </w:rPr>
  </w:style>
  <w:style w:type="paragraph" w:styleId="Ttulo2">
    <w:name w:val="heading 2"/>
    <w:basedOn w:val="Normal"/>
    <w:next w:val="Normal"/>
    <w:link w:val="Ttulo2Char"/>
    <w:qFormat/>
    <w:rsid w:val="007805E3"/>
    <w:pPr>
      <w:keepNext/>
      <w:jc w:val="both"/>
      <w:outlineLvl w:val="1"/>
    </w:pPr>
    <w:rPr>
      <w:b/>
      <w:bCs/>
    </w:rPr>
  </w:style>
  <w:style w:type="paragraph" w:styleId="Ttulo3">
    <w:name w:val="heading 3"/>
    <w:basedOn w:val="Normal"/>
    <w:next w:val="Normal"/>
    <w:qFormat/>
    <w:rsid w:val="005C07E5"/>
    <w:pPr>
      <w:keepNext/>
      <w:spacing w:before="240" w:after="60"/>
      <w:outlineLvl w:val="2"/>
    </w:pPr>
    <w:rPr>
      <w:rFonts w:ascii="Arial" w:hAnsi="Arial" w:cs="Arial"/>
      <w:b/>
      <w:bCs/>
      <w:sz w:val="26"/>
      <w:szCs w:val="26"/>
    </w:rPr>
  </w:style>
  <w:style w:type="paragraph" w:styleId="Ttulo5">
    <w:name w:val="heading 5"/>
    <w:basedOn w:val="Normal"/>
    <w:next w:val="Normal"/>
    <w:qFormat/>
    <w:rsid w:val="007805E3"/>
    <w:pPr>
      <w:keepNext/>
      <w:outlineLvl w:val="4"/>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7805E3"/>
    <w:pPr>
      <w:ind w:firstLine="3420"/>
    </w:pPr>
    <w:rPr>
      <w:rFonts w:ascii="Bookman Old Style" w:hAnsi="Bookman Old Style" w:cs="Bookman Old Style"/>
    </w:rPr>
  </w:style>
  <w:style w:type="paragraph" w:styleId="Cabealho">
    <w:name w:val="header"/>
    <w:basedOn w:val="Normal"/>
    <w:link w:val="CabealhoChar"/>
    <w:rsid w:val="007805E3"/>
    <w:pPr>
      <w:tabs>
        <w:tab w:val="center" w:pos="4419"/>
        <w:tab w:val="right" w:pos="8838"/>
      </w:tabs>
    </w:pPr>
  </w:style>
  <w:style w:type="paragraph" w:styleId="Rodap">
    <w:name w:val="footer"/>
    <w:basedOn w:val="Normal"/>
    <w:rsid w:val="007805E3"/>
    <w:pPr>
      <w:tabs>
        <w:tab w:val="center" w:pos="4419"/>
        <w:tab w:val="right" w:pos="8838"/>
      </w:tabs>
    </w:pPr>
  </w:style>
  <w:style w:type="character" w:styleId="Nmerodepgina">
    <w:name w:val="page number"/>
    <w:basedOn w:val="Fontepargpadro"/>
    <w:rsid w:val="00536D1D"/>
  </w:style>
  <w:style w:type="character" w:styleId="Hyperlink">
    <w:name w:val="Hyperlink"/>
    <w:basedOn w:val="Fontepargpadro"/>
    <w:rsid w:val="00B249AC"/>
    <w:rPr>
      <w:color w:val="0000FF"/>
      <w:u w:val="single"/>
    </w:rPr>
  </w:style>
  <w:style w:type="table" w:styleId="Tabelacomgrade">
    <w:name w:val="Table Grid"/>
    <w:basedOn w:val="Tabelanormal"/>
    <w:uiPriority w:val="59"/>
    <w:rsid w:val="00D178C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2390"/>
    <w:pPr>
      <w:autoSpaceDE w:val="0"/>
      <w:autoSpaceDN w:val="0"/>
      <w:adjustRightInd w:val="0"/>
    </w:pPr>
    <w:rPr>
      <w:color w:val="000000"/>
      <w:sz w:val="24"/>
      <w:szCs w:val="24"/>
    </w:rPr>
  </w:style>
  <w:style w:type="character" w:customStyle="1" w:styleId="Ttulo2Char">
    <w:name w:val="Título 2 Char"/>
    <w:basedOn w:val="Fontepargpadro"/>
    <w:link w:val="Ttulo2"/>
    <w:rsid w:val="000722BB"/>
    <w:rPr>
      <w:b/>
      <w:bCs/>
      <w:sz w:val="24"/>
      <w:szCs w:val="24"/>
    </w:rPr>
  </w:style>
  <w:style w:type="character" w:customStyle="1" w:styleId="RecuodecorpodetextoChar">
    <w:name w:val="Recuo de corpo de texto Char"/>
    <w:basedOn w:val="Fontepargpadro"/>
    <w:link w:val="Recuodecorpodetexto"/>
    <w:rsid w:val="000722BB"/>
    <w:rPr>
      <w:rFonts w:ascii="Bookman Old Style" w:hAnsi="Bookman Old Style" w:cs="Bookman Old Style"/>
      <w:sz w:val="24"/>
      <w:szCs w:val="24"/>
    </w:rPr>
  </w:style>
  <w:style w:type="paragraph" w:styleId="PargrafodaLista">
    <w:name w:val="List Paragraph"/>
    <w:basedOn w:val="Normal"/>
    <w:uiPriority w:val="34"/>
    <w:qFormat/>
    <w:rsid w:val="00AD563F"/>
    <w:pPr>
      <w:ind w:left="720"/>
      <w:contextualSpacing/>
    </w:pPr>
  </w:style>
  <w:style w:type="character" w:customStyle="1" w:styleId="st">
    <w:name w:val="st"/>
    <w:basedOn w:val="Fontepargpadro"/>
    <w:rsid w:val="001E2C70"/>
  </w:style>
  <w:style w:type="character" w:customStyle="1" w:styleId="CabealhoChar">
    <w:name w:val="Cabeçalho Char"/>
    <w:basedOn w:val="Fontepargpadro"/>
    <w:link w:val="Cabealho"/>
    <w:rsid w:val="00BA73A7"/>
    <w:rPr>
      <w:sz w:val="24"/>
      <w:szCs w:val="24"/>
    </w:rPr>
  </w:style>
  <w:style w:type="paragraph" w:styleId="Textodebalo">
    <w:name w:val="Balloon Text"/>
    <w:basedOn w:val="Normal"/>
    <w:link w:val="TextodebaloChar"/>
    <w:rsid w:val="001365F1"/>
    <w:rPr>
      <w:rFonts w:ascii="Tahoma" w:hAnsi="Tahoma" w:cs="Tahoma"/>
      <w:sz w:val="16"/>
      <w:szCs w:val="16"/>
    </w:rPr>
  </w:style>
  <w:style w:type="character" w:customStyle="1" w:styleId="TextodebaloChar">
    <w:name w:val="Texto de balão Char"/>
    <w:basedOn w:val="Fontepargpadro"/>
    <w:link w:val="Textodebalo"/>
    <w:rsid w:val="001365F1"/>
    <w:rPr>
      <w:rFonts w:ascii="Tahoma" w:hAnsi="Tahoma" w:cs="Tahoma"/>
      <w:sz w:val="16"/>
      <w:szCs w:val="16"/>
    </w:rPr>
  </w:style>
  <w:style w:type="paragraph" w:customStyle="1" w:styleId="western">
    <w:name w:val="western"/>
    <w:basedOn w:val="Normal"/>
    <w:rsid w:val="00680D71"/>
    <w:pPr>
      <w:widowControl/>
      <w:autoSpaceDE/>
      <w:autoSpaceDN/>
      <w:adjustRightInd/>
      <w:spacing w:before="100" w:beforeAutospacing="1" w:after="100" w:afterAutospacing="1"/>
    </w:pPr>
  </w:style>
  <w:style w:type="character" w:customStyle="1" w:styleId="apple-converted-space">
    <w:name w:val="apple-converted-space"/>
    <w:basedOn w:val="Fontepargpadro"/>
    <w:rsid w:val="00680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5264">
      <w:bodyDiv w:val="1"/>
      <w:marLeft w:val="0"/>
      <w:marRight w:val="0"/>
      <w:marTop w:val="0"/>
      <w:marBottom w:val="0"/>
      <w:divBdr>
        <w:top w:val="none" w:sz="0" w:space="0" w:color="auto"/>
        <w:left w:val="none" w:sz="0" w:space="0" w:color="auto"/>
        <w:bottom w:val="none" w:sz="0" w:space="0" w:color="auto"/>
        <w:right w:val="none" w:sz="0" w:space="0" w:color="auto"/>
      </w:divBdr>
    </w:div>
    <w:div w:id="425032750">
      <w:bodyDiv w:val="1"/>
      <w:marLeft w:val="0"/>
      <w:marRight w:val="0"/>
      <w:marTop w:val="0"/>
      <w:marBottom w:val="0"/>
      <w:divBdr>
        <w:top w:val="none" w:sz="0" w:space="0" w:color="auto"/>
        <w:left w:val="none" w:sz="0" w:space="0" w:color="auto"/>
        <w:bottom w:val="none" w:sz="0" w:space="0" w:color="auto"/>
        <w:right w:val="none" w:sz="0" w:space="0" w:color="auto"/>
      </w:divBdr>
    </w:div>
    <w:div w:id="951326314">
      <w:bodyDiv w:val="1"/>
      <w:marLeft w:val="0"/>
      <w:marRight w:val="0"/>
      <w:marTop w:val="0"/>
      <w:marBottom w:val="0"/>
      <w:divBdr>
        <w:top w:val="none" w:sz="0" w:space="0" w:color="auto"/>
        <w:left w:val="none" w:sz="0" w:space="0" w:color="auto"/>
        <w:bottom w:val="none" w:sz="0" w:space="0" w:color="auto"/>
        <w:right w:val="none" w:sz="0" w:space="0" w:color="auto"/>
      </w:divBdr>
    </w:div>
    <w:div w:id="2013021066">
      <w:bodyDiv w:val="1"/>
      <w:marLeft w:val="0"/>
      <w:marRight w:val="0"/>
      <w:marTop w:val="0"/>
      <w:marBottom w:val="0"/>
      <w:divBdr>
        <w:top w:val="none" w:sz="0" w:space="0" w:color="auto"/>
        <w:left w:val="none" w:sz="0" w:space="0" w:color="auto"/>
        <w:bottom w:val="none" w:sz="0" w:space="0" w:color="auto"/>
        <w:right w:val="none" w:sz="0" w:space="0" w:color="auto"/>
      </w:divBdr>
    </w:div>
    <w:div w:id="212815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tel.casacivil.ro.gov.br/COTEL/Livros/detalhes.aspx?coddoc=315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itel.casacivil.ro.gov.br/COTEL/Livros/detalhes.aspx?coddoc=2705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mg.gov.br/consulte/legislacao/index.html?aba=js_tabConstituicaoFederal&amp;tipoPesquisa=constituicaoFederal&amp;cfArtigo=6"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1240</Words>
  <Characters>7162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Ofício nº</vt:lpstr>
    </vt:vector>
  </TitlesOfParts>
  <Company>Grizli777</Company>
  <LinksUpToDate>false</LinksUpToDate>
  <CharactersWithSpaces>8386</CharactersWithSpaces>
  <SharedDoc>false</SharedDoc>
  <HLinks>
    <vt:vector size="6" baseType="variant">
      <vt:variant>
        <vt:i4>1572970</vt:i4>
      </vt:variant>
      <vt:variant>
        <vt:i4>3</vt:i4>
      </vt:variant>
      <vt:variant>
        <vt:i4>0</vt:i4>
      </vt:variant>
      <vt:variant>
        <vt:i4>5</vt:i4>
      </vt:variant>
      <vt:variant>
        <vt:lpwstr>mailto:Governo.casacivil@hotmail.com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dc:title>
  <dc:creator>palacio</dc:creator>
  <cp:lastModifiedBy>Brenda Taynah Siepamann Veloso</cp:lastModifiedBy>
  <cp:revision>8</cp:revision>
  <cp:lastPrinted>2016-05-06T16:56:00Z</cp:lastPrinted>
  <dcterms:created xsi:type="dcterms:W3CDTF">2017-06-07T15:33:00Z</dcterms:created>
  <dcterms:modified xsi:type="dcterms:W3CDTF">2020-02-13T18:22:00Z</dcterms:modified>
</cp:coreProperties>
</file>