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F53384">
        <w:rPr>
          <w:rFonts w:cs="Times New Roman"/>
          <w:sz w:val="24"/>
        </w:rPr>
        <w:t xml:space="preserve"> 20.857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F53384">
        <w:rPr>
          <w:rFonts w:cs="Times New Roman"/>
          <w:sz w:val="24"/>
        </w:rPr>
        <w:t xml:space="preserve"> </w:t>
      </w:r>
      <w:proofErr w:type="gramStart"/>
      <w:r w:rsidR="00F53384">
        <w:rPr>
          <w:rFonts w:cs="Times New Roman"/>
          <w:sz w:val="24"/>
        </w:rPr>
        <w:t>9</w:t>
      </w:r>
      <w:proofErr w:type="gramEnd"/>
      <w:r w:rsidR="00F5338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943FC3">
        <w:rPr>
          <w:rFonts w:cs="Times New Roman"/>
          <w:sz w:val="24"/>
        </w:rPr>
        <w:t>MAIO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a Lei nº 2.687, de 15 de março de 2012, </w:t>
      </w:r>
      <w:r w:rsidR="00890B63">
        <w:rPr>
          <w:rFonts w:cs="Times New Roman"/>
          <w:sz w:val="24"/>
        </w:rPr>
        <w:t>e</w:t>
      </w:r>
      <w:r w:rsidR="006A7DC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ainda, </w:t>
      </w:r>
      <w:r w:rsidR="00943FC3">
        <w:rPr>
          <w:rFonts w:cs="Times New Roman"/>
          <w:sz w:val="24"/>
        </w:rPr>
        <w:t xml:space="preserve">a Ata Extraordinária nº 4, da Comissão de Promoção de Oficiais (CPO PM/2016), de 2 de maio de 2016, publicada no BRPM nº 41, de 2 de maio de </w:t>
      </w:r>
      <w:bookmarkStart w:id="0" w:name="_GoBack"/>
      <w:bookmarkEnd w:id="0"/>
      <w:r w:rsidR="00943FC3">
        <w:rPr>
          <w:rFonts w:cs="Times New Roman"/>
          <w:sz w:val="24"/>
        </w:rPr>
        <w:t>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SUBTEN PM RE 10005517-2 NEI DE OLIVEIRA SOUZA.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F53384">
        <w:rPr>
          <w:rFonts w:cs="Times New Roman"/>
          <w:sz w:val="24"/>
        </w:rPr>
        <w:t xml:space="preserve"> </w:t>
      </w:r>
      <w:proofErr w:type="gramStart"/>
      <w:r w:rsidR="00F53384">
        <w:rPr>
          <w:rFonts w:cs="Times New Roman"/>
          <w:sz w:val="24"/>
        </w:rPr>
        <w:t>9</w:t>
      </w:r>
      <w:proofErr w:type="gramEnd"/>
      <w:r w:rsidR="00F53384">
        <w:rPr>
          <w:rFonts w:cs="Times New Roman"/>
          <w:sz w:val="24"/>
        </w:rPr>
        <w:t xml:space="preserve"> </w:t>
      </w:r>
      <w:r w:rsidR="00B47B4D" w:rsidRPr="00DA28B4">
        <w:rPr>
          <w:rFonts w:cs="Times New Roman"/>
          <w:sz w:val="24"/>
        </w:rPr>
        <w:t xml:space="preserve">de </w:t>
      </w:r>
      <w:r w:rsidR="00943FC3">
        <w:rPr>
          <w:rFonts w:cs="Times New Roman"/>
          <w:sz w:val="24"/>
        </w:rPr>
        <w:t>maio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6E" w:rsidRDefault="00F7756E" w:rsidP="005610D2">
      <w:r>
        <w:separator/>
      </w:r>
    </w:p>
  </w:endnote>
  <w:endnote w:type="continuationSeparator" w:id="0">
    <w:p w:rsidR="00F7756E" w:rsidRDefault="00F7756E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6E" w:rsidRDefault="00F7756E" w:rsidP="005610D2">
      <w:r>
        <w:separator/>
      </w:r>
    </w:p>
  </w:footnote>
  <w:footnote w:type="continuationSeparator" w:id="0">
    <w:p w:rsidR="00F7756E" w:rsidRDefault="00F7756E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524298923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142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91490"/>
    <w:rsid w:val="00C96C6A"/>
    <w:rsid w:val="00CA1E68"/>
    <w:rsid w:val="00CA3CBC"/>
    <w:rsid w:val="00CB15E8"/>
    <w:rsid w:val="00CC38EA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71E1-E443-4762-B65C-EF7E4BC2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3</cp:revision>
  <cp:lastPrinted>2016-04-11T15:47:00Z</cp:lastPrinted>
  <dcterms:created xsi:type="dcterms:W3CDTF">2016-05-04T15:53:00Z</dcterms:created>
  <dcterms:modified xsi:type="dcterms:W3CDTF">2016-05-09T15:35:00Z</dcterms:modified>
</cp:coreProperties>
</file>