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</w:t>
      </w:r>
      <w:r w:rsidR="0009292A">
        <w:rPr>
          <w:sz w:val="24"/>
          <w:szCs w:val="24"/>
        </w:rPr>
        <w:t>. 20524</w:t>
      </w:r>
      <w:r w:rsidR="002E001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DE</w:t>
      </w:r>
      <w:r w:rsidR="00883AE0">
        <w:rPr>
          <w:sz w:val="24"/>
          <w:szCs w:val="24"/>
        </w:rPr>
        <w:t xml:space="preserve"> </w:t>
      </w:r>
      <w:proofErr w:type="gramStart"/>
      <w:r w:rsidR="0009292A">
        <w:rPr>
          <w:sz w:val="24"/>
          <w:szCs w:val="24"/>
        </w:rPr>
        <w:t>3</w:t>
      </w:r>
      <w:proofErr w:type="gramEnd"/>
      <w:r w:rsidR="00883AE0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</w:t>
      </w:r>
      <w:r w:rsidR="00883AE0">
        <w:rPr>
          <w:sz w:val="24"/>
          <w:szCs w:val="24"/>
        </w:rPr>
        <w:t xml:space="preserve"> </w:t>
      </w:r>
      <w:r w:rsidR="00C34FF6">
        <w:rPr>
          <w:sz w:val="24"/>
          <w:szCs w:val="24"/>
        </w:rPr>
        <w:t>FEVEREIRO</w:t>
      </w:r>
      <w:r w:rsidR="00883AE0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 201</w:t>
      </w:r>
      <w:r w:rsidR="00683220">
        <w:rPr>
          <w:sz w:val="24"/>
          <w:szCs w:val="24"/>
        </w:rPr>
        <w:t>6</w:t>
      </w:r>
      <w:r w:rsidRPr="00D07DF2">
        <w:rPr>
          <w:sz w:val="24"/>
          <w:szCs w:val="24"/>
        </w:rPr>
        <w:t>.</w:t>
      </w:r>
    </w:p>
    <w:p w:rsidR="00774532" w:rsidRPr="00AB4024" w:rsidRDefault="00774532" w:rsidP="00774532">
      <w:pPr>
        <w:ind w:right="-3"/>
        <w:jc w:val="both"/>
        <w:rPr>
          <w:sz w:val="22"/>
          <w:szCs w:val="22"/>
        </w:rPr>
      </w:pPr>
    </w:p>
    <w:p w:rsidR="008D1CF1" w:rsidRPr="00872B04" w:rsidRDefault="00443BC9" w:rsidP="003739F4">
      <w:pPr>
        <w:pStyle w:val="Recuodecorpodetexto"/>
        <w:ind w:left="5103" w:firstLine="0"/>
        <w:rPr>
          <w:color w:val="auto"/>
          <w:sz w:val="24"/>
          <w:szCs w:val="24"/>
        </w:rPr>
      </w:pPr>
      <w:bookmarkStart w:id="0" w:name="_GoBack"/>
      <w:r>
        <w:rPr>
          <w:color w:val="auto"/>
          <w:sz w:val="24"/>
          <w:szCs w:val="24"/>
        </w:rPr>
        <w:t>Revoga os incisos I, II e III</w:t>
      </w:r>
      <w:r w:rsidR="00550AD3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do artigo 37, do Decreto n. 20.481, de 26 de janeiro de 2016, que “</w:t>
      </w:r>
      <w:r w:rsidRPr="00443BC9">
        <w:rPr>
          <w:color w:val="auto"/>
          <w:sz w:val="24"/>
          <w:szCs w:val="24"/>
        </w:rPr>
        <w:t>Regulamenta a estrutura básica, estabelece as competências da Secretaria de Estado da Agricultura - SEAGRI e dá outras providências.</w:t>
      </w:r>
      <w:r>
        <w:rPr>
          <w:color w:val="auto"/>
          <w:sz w:val="24"/>
          <w:szCs w:val="24"/>
        </w:rPr>
        <w:t>”.</w:t>
      </w:r>
    </w:p>
    <w:bookmarkEnd w:id="0"/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0939CC" w:rsidRDefault="009B3AB4" w:rsidP="007F2083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</w:t>
      </w:r>
      <w:r w:rsidR="00CE216F">
        <w:rPr>
          <w:sz w:val="24"/>
          <w:szCs w:val="24"/>
        </w:rPr>
        <w:t>so V, da Constituição Estadual</w:t>
      </w:r>
      <w:r w:rsidR="009867E7">
        <w:rPr>
          <w:sz w:val="24"/>
          <w:szCs w:val="24"/>
        </w:rPr>
        <w:t>,</w:t>
      </w:r>
    </w:p>
    <w:p w:rsidR="00E02ABA" w:rsidRPr="00B50DF5" w:rsidRDefault="00E02ABA" w:rsidP="007F2083">
      <w:pPr>
        <w:ind w:firstLine="567"/>
        <w:jc w:val="both"/>
        <w:rPr>
          <w:sz w:val="24"/>
          <w:szCs w:val="24"/>
        </w:rPr>
      </w:pPr>
    </w:p>
    <w:p w:rsidR="009C5C10" w:rsidRPr="003739F4" w:rsidRDefault="00127661" w:rsidP="007F2083">
      <w:pPr>
        <w:ind w:firstLine="567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7F2083">
      <w:pPr>
        <w:ind w:firstLine="567"/>
        <w:jc w:val="both"/>
        <w:rPr>
          <w:sz w:val="24"/>
          <w:szCs w:val="24"/>
        </w:rPr>
      </w:pPr>
    </w:p>
    <w:p w:rsidR="00D00083" w:rsidRDefault="00C86766" w:rsidP="00D00083">
      <w:pPr>
        <w:ind w:firstLine="567"/>
        <w:jc w:val="both"/>
        <w:rPr>
          <w:sz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CC7EAD" w:rsidRPr="00186BC3">
        <w:rPr>
          <w:sz w:val="24"/>
        </w:rPr>
        <w:t>Fica</w:t>
      </w:r>
      <w:r w:rsidR="00443BC9">
        <w:rPr>
          <w:sz w:val="24"/>
        </w:rPr>
        <w:t>m revogados os incisos I, II e III</w:t>
      </w:r>
      <w:r w:rsidR="00550AD3">
        <w:rPr>
          <w:sz w:val="24"/>
        </w:rPr>
        <w:t>,</w:t>
      </w:r>
      <w:r w:rsidR="00443BC9">
        <w:rPr>
          <w:sz w:val="24"/>
        </w:rPr>
        <w:t xml:space="preserve"> do artigo 37, do Decreto n. 2</w:t>
      </w:r>
      <w:r w:rsidR="00D00083">
        <w:rPr>
          <w:sz w:val="24"/>
        </w:rPr>
        <w:t xml:space="preserve">0.481, de 26 de janeiro de 2016, </w:t>
      </w:r>
      <w:r w:rsidR="00D00083" w:rsidRPr="00D00083">
        <w:rPr>
          <w:sz w:val="24"/>
        </w:rPr>
        <w:t>que “Regulamenta a estrutura básica, estabelece as competências da Secretaria de Estado da Agricultura - SEAGRI e dá outras providências.”.</w:t>
      </w:r>
    </w:p>
    <w:p w:rsidR="00D00083" w:rsidRDefault="00D00083" w:rsidP="00D00083">
      <w:pPr>
        <w:ind w:firstLine="567"/>
        <w:jc w:val="both"/>
        <w:rPr>
          <w:sz w:val="24"/>
        </w:rPr>
      </w:pPr>
    </w:p>
    <w:p w:rsidR="009C5C10" w:rsidRPr="003739F4" w:rsidRDefault="006206FE" w:rsidP="00D00083">
      <w:pPr>
        <w:ind w:firstLine="567"/>
        <w:jc w:val="both"/>
        <w:rPr>
          <w:sz w:val="24"/>
          <w:szCs w:val="24"/>
        </w:rPr>
      </w:pPr>
      <w:r w:rsidRPr="003739F4">
        <w:rPr>
          <w:sz w:val="24"/>
          <w:szCs w:val="24"/>
        </w:rPr>
        <w:t xml:space="preserve">Art. </w:t>
      </w:r>
      <w:r w:rsidR="001E2B61">
        <w:rPr>
          <w:sz w:val="24"/>
          <w:szCs w:val="24"/>
        </w:rPr>
        <w:t>2</w:t>
      </w:r>
      <w:r w:rsidRPr="003739F4">
        <w:rPr>
          <w:sz w:val="24"/>
          <w:szCs w:val="24"/>
        </w:rPr>
        <w:t>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7F208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7F208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0929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292A">
        <w:rPr>
          <w:rFonts w:ascii="Times New Roman" w:hAnsi="Times New Roman"/>
          <w:sz w:val="24"/>
          <w:szCs w:val="24"/>
        </w:rPr>
        <w:t>3</w:t>
      </w:r>
      <w:proofErr w:type="gramEnd"/>
      <w:r w:rsidR="00C34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C34FF6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872B04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>, 12</w:t>
      </w:r>
      <w:r w:rsidR="00872B04">
        <w:rPr>
          <w:rFonts w:ascii="Times New Roman" w:hAnsi="Times New Roman"/>
          <w:sz w:val="24"/>
          <w:szCs w:val="24"/>
        </w:rPr>
        <w:t>8</w:t>
      </w:r>
      <w:r w:rsidR="009B061A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7F2083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p w:rsidR="009B061A" w:rsidRPr="00B50DF5" w:rsidRDefault="009B061A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B50DF5">
        <w:rPr>
          <w:b/>
          <w:sz w:val="24"/>
          <w:szCs w:val="24"/>
        </w:rPr>
        <w:t>CONFÚCIO AIRES MOURA</w:t>
      </w: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7F2083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5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72" w:rsidRDefault="00070072" w:rsidP="0084748C">
      <w:r>
        <w:separator/>
      </w:r>
    </w:p>
  </w:endnote>
  <w:endnote w:type="continuationSeparator" w:id="0">
    <w:p w:rsidR="00070072" w:rsidRDefault="00070072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72" w:rsidRDefault="00070072" w:rsidP="0084748C">
      <w:r>
        <w:separator/>
      </w:r>
    </w:p>
  </w:footnote>
  <w:footnote w:type="continuationSeparator" w:id="0">
    <w:p w:rsidR="00070072" w:rsidRDefault="00070072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3C" w:rsidRDefault="00507E3C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25pt;height:77.55pt" o:ole="" fillcolor="window">
          <v:imagedata r:id="rId1" o:title=""/>
        </v:shape>
        <o:OLEObject Type="Embed" ProgID="Word.Picture.8" ShapeID="_x0000_i1025" DrawAspect="Content" ObjectID="_1516002717" r:id="rId2"/>
      </w:object>
    </w:r>
  </w:p>
  <w:p w:rsidR="00507E3C" w:rsidRPr="00D07DF2" w:rsidRDefault="00507E3C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507E3C" w:rsidRPr="00D07DF2" w:rsidRDefault="00507E3C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507E3C" w:rsidRDefault="00507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59F0"/>
    <w:rsid w:val="00045F8B"/>
    <w:rsid w:val="00070072"/>
    <w:rsid w:val="0009047B"/>
    <w:rsid w:val="0009292A"/>
    <w:rsid w:val="000939CC"/>
    <w:rsid w:val="00094C94"/>
    <w:rsid w:val="000B5E90"/>
    <w:rsid w:val="000B6E8D"/>
    <w:rsid w:val="000C06B0"/>
    <w:rsid w:val="00123B24"/>
    <w:rsid w:val="00123E98"/>
    <w:rsid w:val="00127661"/>
    <w:rsid w:val="00140BB3"/>
    <w:rsid w:val="00147317"/>
    <w:rsid w:val="00147F34"/>
    <w:rsid w:val="00155416"/>
    <w:rsid w:val="00181EB7"/>
    <w:rsid w:val="001B6914"/>
    <w:rsid w:val="001E03CD"/>
    <w:rsid w:val="001E05AA"/>
    <w:rsid w:val="001E2B61"/>
    <w:rsid w:val="00204045"/>
    <w:rsid w:val="002E001D"/>
    <w:rsid w:val="002F3BA7"/>
    <w:rsid w:val="00320EB3"/>
    <w:rsid w:val="00334B69"/>
    <w:rsid w:val="0033555F"/>
    <w:rsid w:val="003739F4"/>
    <w:rsid w:val="003E2A9A"/>
    <w:rsid w:val="003F129C"/>
    <w:rsid w:val="00424196"/>
    <w:rsid w:val="00425968"/>
    <w:rsid w:val="004341AA"/>
    <w:rsid w:val="00443BC9"/>
    <w:rsid w:val="0044453E"/>
    <w:rsid w:val="00455507"/>
    <w:rsid w:val="00455E86"/>
    <w:rsid w:val="004959B7"/>
    <w:rsid w:val="004C4763"/>
    <w:rsid w:val="004D1546"/>
    <w:rsid w:val="004E5CFE"/>
    <w:rsid w:val="00507E3C"/>
    <w:rsid w:val="00515E6A"/>
    <w:rsid w:val="005206BD"/>
    <w:rsid w:val="00550AD3"/>
    <w:rsid w:val="005679D0"/>
    <w:rsid w:val="00574619"/>
    <w:rsid w:val="005A4383"/>
    <w:rsid w:val="005B3A7B"/>
    <w:rsid w:val="005C18BB"/>
    <w:rsid w:val="005D6D96"/>
    <w:rsid w:val="005E7EC7"/>
    <w:rsid w:val="006206FE"/>
    <w:rsid w:val="00657A38"/>
    <w:rsid w:val="00683220"/>
    <w:rsid w:val="006920ED"/>
    <w:rsid w:val="006957B0"/>
    <w:rsid w:val="006B3458"/>
    <w:rsid w:val="006E78C8"/>
    <w:rsid w:val="00710895"/>
    <w:rsid w:val="00724EAD"/>
    <w:rsid w:val="00742099"/>
    <w:rsid w:val="007606E8"/>
    <w:rsid w:val="00765E10"/>
    <w:rsid w:val="00774532"/>
    <w:rsid w:val="00793758"/>
    <w:rsid w:val="007A2E92"/>
    <w:rsid w:val="007A5D53"/>
    <w:rsid w:val="007C4A3C"/>
    <w:rsid w:val="007C66AA"/>
    <w:rsid w:val="007F2083"/>
    <w:rsid w:val="00831DC0"/>
    <w:rsid w:val="0083486E"/>
    <w:rsid w:val="008451EA"/>
    <w:rsid w:val="0084748C"/>
    <w:rsid w:val="00872B04"/>
    <w:rsid w:val="00883AE0"/>
    <w:rsid w:val="008C7062"/>
    <w:rsid w:val="008C7285"/>
    <w:rsid w:val="008D1CF1"/>
    <w:rsid w:val="008D1E81"/>
    <w:rsid w:val="008E4833"/>
    <w:rsid w:val="008F2241"/>
    <w:rsid w:val="00902D10"/>
    <w:rsid w:val="00932A26"/>
    <w:rsid w:val="0093432E"/>
    <w:rsid w:val="0093439C"/>
    <w:rsid w:val="00941B7E"/>
    <w:rsid w:val="00952654"/>
    <w:rsid w:val="009867E7"/>
    <w:rsid w:val="009B061A"/>
    <w:rsid w:val="009B3AB4"/>
    <w:rsid w:val="009C5C10"/>
    <w:rsid w:val="00A141DA"/>
    <w:rsid w:val="00A161D5"/>
    <w:rsid w:val="00A30627"/>
    <w:rsid w:val="00A8558F"/>
    <w:rsid w:val="00A913A2"/>
    <w:rsid w:val="00AB4024"/>
    <w:rsid w:val="00AE11A3"/>
    <w:rsid w:val="00B21FFA"/>
    <w:rsid w:val="00B50DF5"/>
    <w:rsid w:val="00BB05FC"/>
    <w:rsid w:val="00BD006F"/>
    <w:rsid w:val="00C16CE5"/>
    <w:rsid w:val="00C27148"/>
    <w:rsid w:val="00C30C0A"/>
    <w:rsid w:val="00C34FF6"/>
    <w:rsid w:val="00C35749"/>
    <w:rsid w:val="00C36590"/>
    <w:rsid w:val="00C37946"/>
    <w:rsid w:val="00C70DA9"/>
    <w:rsid w:val="00C7439F"/>
    <w:rsid w:val="00C86766"/>
    <w:rsid w:val="00CB2DAA"/>
    <w:rsid w:val="00CC7138"/>
    <w:rsid w:val="00CC7EAD"/>
    <w:rsid w:val="00CE216F"/>
    <w:rsid w:val="00CF64AA"/>
    <w:rsid w:val="00D00083"/>
    <w:rsid w:val="00D142DF"/>
    <w:rsid w:val="00D44131"/>
    <w:rsid w:val="00D540A1"/>
    <w:rsid w:val="00D621A0"/>
    <w:rsid w:val="00D94969"/>
    <w:rsid w:val="00DA23CA"/>
    <w:rsid w:val="00DB6AEC"/>
    <w:rsid w:val="00DF44A2"/>
    <w:rsid w:val="00E02ABA"/>
    <w:rsid w:val="00E21995"/>
    <w:rsid w:val="00E81C2A"/>
    <w:rsid w:val="00E93F54"/>
    <w:rsid w:val="00EA31E9"/>
    <w:rsid w:val="00EC2213"/>
    <w:rsid w:val="00ED558B"/>
    <w:rsid w:val="00F430BF"/>
    <w:rsid w:val="00F5102E"/>
    <w:rsid w:val="00F52030"/>
    <w:rsid w:val="00F72E35"/>
    <w:rsid w:val="00F962EA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34A6-34A0-4754-9795-3E317AA0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2016-01-29T12:13:00Z</cp:lastPrinted>
  <dcterms:created xsi:type="dcterms:W3CDTF">2016-01-29T12:13:00Z</dcterms:created>
  <dcterms:modified xsi:type="dcterms:W3CDTF">2016-02-03T15:06:00Z</dcterms:modified>
</cp:coreProperties>
</file>