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7AD9">
      <w:pPr>
        <w:shd w:val="clear" w:color="auto" w:fill="FFFFFF"/>
        <w:spacing w:before="58"/>
      </w:pPr>
      <w:r>
        <w:rPr>
          <w:color w:val="000000"/>
          <w:spacing w:val="-12"/>
          <w:sz w:val="30"/>
          <w:szCs w:val="30"/>
        </w:rPr>
        <w:t>GOVERNO DO ESTADO DE RONDÔNIA</w:t>
      </w:r>
    </w:p>
    <w:p w:rsidR="00000000" w:rsidRDefault="002F7AD9">
      <w:pPr>
        <w:shd w:val="clear" w:color="auto" w:fill="FFFFFF"/>
        <w:spacing w:before="137" w:after="1181"/>
        <w:ind w:left="14"/>
        <w:jc w:val="center"/>
      </w:pPr>
      <w:r>
        <w:rPr>
          <w:color w:val="000000"/>
          <w:spacing w:val="-44"/>
          <w:sz w:val="30"/>
          <w:szCs w:val="30"/>
        </w:rPr>
        <w:t>GOVERNADORIA</w:t>
      </w:r>
    </w:p>
    <w:p w:rsidR="00000000" w:rsidRDefault="002F7AD9">
      <w:pPr>
        <w:shd w:val="clear" w:color="auto" w:fill="FFFFFF"/>
        <w:spacing w:before="137" w:after="1181"/>
        <w:ind w:left="14"/>
        <w:jc w:val="center"/>
        <w:sectPr w:rsidR="00000000">
          <w:type w:val="continuous"/>
          <w:pgSz w:w="11909" w:h="16834"/>
          <w:pgMar w:top="1440" w:right="2736" w:bottom="720" w:left="4241" w:header="720" w:footer="720" w:gutter="0"/>
          <w:cols w:space="60"/>
          <w:noEndnote/>
        </w:sectPr>
      </w:pPr>
    </w:p>
    <w:p w:rsidR="00000000" w:rsidRDefault="002F7AD9">
      <w:pPr>
        <w:shd w:val="clear" w:color="auto" w:fill="FFFFFF"/>
      </w:pPr>
      <w:r>
        <w:rPr>
          <w:color w:val="000000"/>
          <w:spacing w:val="-4"/>
          <w:sz w:val="24"/>
          <w:szCs w:val="24"/>
        </w:rPr>
        <w:lastRenderedPageBreak/>
        <w:t>DECRETO N</w:t>
      </w:r>
      <w:r>
        <w:rPr>
          <w:color w:val="000000"/>
          <w:spacing w:val="-4"/>
          <w:sz w:val="24"/>
          <w:szCs w:val="24"/>
        </w:rPr>
        <w:t>° 1.975</w:t>
      </w:r>
    </w:p>
    <w:p w:rsidR="00000000" w:rsidRDefault="002F7AD9">
      <w:pPr>
        <w:shd w:val="clear" w:color="auto" w:fill="FFFFFF"/>
        <w:spacing w:before="7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DE  22 DE</w:t>
      </w:r>
    </w:p>
    <w:p w:rsidR="00000000" w:rsidRDefault="002F7AD9">
      <w:pPr>
        <w:shd w:val="clear" w:color="auto" w:fill="FFFFFF"/>
        <w:spacing w:before="14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MARÇO</w:t>
      </w:r>
    </w:p>
    <w:p w:rsidR="00000000" w:rsidRDefault="002F7AD9">
      <w:pPr>
        <w:shd w:val="clear" w:color="auto" w:fill="FFFFFF"/>
        <w:spacing w:before="14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2F7AD9">
      <w:pPr>
        <w:shd w:val="clear" w:color="auto" w:fill="FFFFFF"/>
        <w:spacing w:before="29"/>
      </w:pPr>
      <w:r>
        <w:br w:type="column"/>
      </w:r>
      <w:r>
        <w:rPr>
          <w:color w:val="000000"/>
          <w:spacing w:val="-15"/>
          <w:sz w:val="24"/>
          <w:szCs w:val="24"/>
        </w:rPr>
        <w:lastRenderedPageBreak/>
        <w:t>1984</w:t>
      </w:r>
    </w:p>
    <w:p w:rsidR="00000000" w:rsidRDefault="002F7AD9">
      <w:pPr>
        <w:shd w:val="clear" w:color="auto" w:fill="FFFFFF"/>
        <w:spacing w:before="29"/>
        <w:sectPr w:rsidR="00000000">
          <w:type w:val="continuous"/>
          <w:pgSz w:w="11909" w:h="16834"/>
          <w:pgMar w:top="1440" w:right="1087" w:bottom="720" w:left="2707" w:header="720" w:footer="720" w:gutter="0"/>
          <w:cols w:num="5" w:space="720" w:equalWidth="0">
            <w:col w:w="2419" w:space="619"/>
            <w:col w:w="1418" w:space="576"/>
            <w:col w:w="720" w:space="914"/>
            <w:col w:w="720" w:space="7"/>
            <w:col w:w="720"/>
          </w:cols>
          <w:noEndnote/>
        </w:sectPr>
      </w:pPr>
    </w:p>
    <w:p w:rsidR="00000000" w:rsidRDefault="002F7AD9">
      <w:pPr>
        <w:shd w:val="clear" w:color="auto" w:fill="FFFFFF"/>
        <w:spacing w:before="2426" w:line="475" w:lineRule="exact"/>
        <w:ind w:left="22" w:firstLine="2470"/>
        <w:jc w:val="both"/>
      </w:pPr>
      <w:r>
        <w:rPr>
          <w:color w:val="000000"/>
          <w:spacing w:val="-2"/>
          <w:sz w:val="24"/>
          <w:szCs w:val="24"/>
        </w:rPr>
        <w:lastRenderedPageBreak/>
        <w:t xml:space="preserve">O GOVERNADOR DO ESTADO DE RONDÔNIA usando </w:t>
      </w:r>
      <w:r>
        <w:rPr>
          <w:color w:val="000000"/>
          <w:spacing w:val="-1"/>
          <w:sz w:val="24"/>
          <w:szCs w:val="24"/>
        </w:rPr>
        <w:t>das atribuiçõ</w:t>
      </w:r>
      <w:r>
        <w:rPr>
          <w:color w:val="000000"/>
          <w:spacing w:val="-1"/>
          <w:sz w:val="24"/>
          <w:szCs w:val="24"/>
        </w:rPr>
        <w:t>es que lhe confere a Lei Complementar nº</w:t>
      </w:r>
      <w:r>
        <w:rPr>
          <w:color w:val="000000"/>
          <w:spacing w:val="-1"/>
          <w:sz w:val="24"/>
          <w:szCs w:val="24"/>
        </w:rPr>
        <w:t xml:space="preserve"> 041, </w:t>
      </w:r>
      <w:r>
        <w:rPr>
          <w:color w:val="000000"/>
          <w:spacing w:val="-3"/>
          <w:sz w:val="24"/>
          <w:szCs w:val="24"/>
        </w:rPr>
        <w:t>de 22 de dezembro de 19 81, R E S O L V</w:t>
      </w:r>
      <w:r>
        <w:rPr>
          <w:color w:val="000000"/>
          <w:spacing w:val="-3"/>
          <w:sz w:val="24"/>
          <w:szCs w:val="24"/>
          <w:lang w:val="en-US"/>
        </w:rPr>
        <w:t xml:space="preserve"> E</w:t>
      </w:r>
      <w:r>
        <w:rPr>
          <w:color w:val="000000"/>
          <w:spacing w:val="-3"/>
          <w:sz w:val="24"/>
          <w:szCs w:val="24"/>
        </w:rPr>
        <w:t>:</w:t>
      </w:r>
    </w:p>
    <w:p w:rsidR="00000000" w:rsidRDefault="002F7AD9">
      <w:pPr>
        <w:shd w:val="clear" w:color="auto" w:fill="FFFFFF"/>
        <w:spacing w:before="2426" w:line="475" w:lineRule="exact"/>
        <w:ind w:left="22" w:firstLine="2470"/>
        <w:jc w:val="both"/>
        <w:sectPr w:rsidR="00000000">
          <w:type w:val="continuous"/>
          <w:pgSz w:w="11909" w:h="16834"/>
          <w:pgMar w:top="1440" w:right="835" w:bottom="720" w:left="2657" w:header="720" w:footer="720" w:gutter="0"/>
          <w:cols w:space="60"/>
          <w:noEndnote/>
        </w:sectPr>
      </w:pPr>
    </w:p>
    <w:p w:rsidR="002F7AD9" w:rsidRDefault="002F7AD9">
      <w:pPr>
        <w:shd w:val="clear" w:color="auto" w:fill="FFFFFF"/>
        <w:spacing w:before="1080" w:line="482" w:lineRule="exact"/>
        <w:ind w:firstLine="24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Conceder afastamento ao servidor FRANCIS CO GILMÂRIO PINHEIRO, Servidor Técnico Especializado, ca</w:t>
      </w:r>
      <w:r>
        <w:rPr>
          <w:color w:val="000000"/>
          <w:spacing w:val="-1"/>
          <w:sz w:val="24"/>
          <w:szCs w:val="24"/>
        </w:rPr>
        <w:t>dastro nº</w:t>
      </w:r>
      <w:r>
        <w:rPr>
          <w:color w:val="000000"/>
          <w:spacing w:val="-1"/>
          <w:sz w:val="24"/>
          <w:szCs w:val="24"/>
        </w:rPr>
        <w:t xml:space="preserve"> 16.363, lotado na Secretaria de Estado de Cultu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ra, Esportes e Turismo, para se deslocar até a cidade de Atibaia/São Paulo, a fim de estagiar junto aos treinamen</w:t>
      </w:r>
      <w:r>
        <w:rPr>
          <w:color w:val="000000"/>
          <w:spacing w:val="-1"/>
          <w:sz w:val="24"/>
          <w:szCs w:val="24"/>
        </w:rPr>
        <w:t>tos e eventos de alto nível do Departamento de Esportes, R</w:t>
      </w:r>
      <w:r>
        <w:rPr>
          <w:color w:val="000000"/>
          <w:sz w:val="24"/>
          <w:szCs w:val="24"/>
        </w:rPr>
        <w:t>ecreação</w:t>
      </w:r>
      <w:r>
        <w:rPr>
          <w:color w:val="000000"/>
          <w:sz w:val="24"/>
          <w:szCs w:val="24"/>
        </w:rPr>
        <w:t xml:space="preserve"> e Turismo daquela cidade, no período de março a dezembro do corrente ano.</w:t>
      </w:r>
    </w:p>
    <w:p w:rsidR="002F7AD9" w:rsidRDefault="002F7AD9">
      <w:pPr>
        <w:shd w:val="clear" w:color="auto" w:fill="FFFFFF"/>
        <w:spacing w:before="1080" w:line="482" w:lineRule="exact"/>
        <w:ind w:firstLine="2470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JORGE TEIXEIRA DE OLIVEIRA </w:t>
      </w:r>
    </w:p>
    <w:p w:rsidR="002F7AD9" w:rsidRDefault="002F7AD9">
      <w:pPr>
        <w:shd w:val="clear" w:color="auto" w:fill="FFFFFF"/>
        <w:spacing w:before="1080" w:line="482" w:lineRule="exact"/>
        <w:ind w:firstLine="2470"/>
        <w:jc w:val="both"/>
      </w:pPr>
      <w:r>
        <w:rPr>
          <w:color w:val="000000"/>
          <w:sz w:val="24"/>
          <w:szCs w:val="24"/>
        </w:rPr>
        <w:t xml:space="preserve">        GOVERNADOR </w:t>
      </w:r>
      <w:r>
        <w:rPr>
          <w:color w:val="000000"/>
          <w:sz w:val="24"/>
          <w:szCs w:val="24"/>
        </w:rPr>
        <w:t xml:space="preserve"> </w:t>
      </w:r>
    </w:p>
    <w:sectPr w:rsidR="002F7AD9">
      <w:type w:val="continuous"/>
      <w:pgSz w:w="11909" w:h="16834"/>
      <w:pgMar w:top="1440" w:right="850" w:bottom="720" w:left="26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D9"/>
    <w:rsid w:val="002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EA84EA-26BB-47A6-BD90-F3790B76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2016-09-22T12:29:00Z</dcterms:created>
  <dcterms:modified xsi:type="dcterms:W3CDTF">2016-09-22T12:35:00Z</dcterms:modified>
</cp:coreProperties>
</file>