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9851A5">
        <w:rPr>
          <w:rFonts w:ascii="Times" w:hAnsi="Times" w:cs="Times New Roman"/>
          <w:sz w:val="24"/>
        </w:rPr>
        <w:t xml:space="preserve"> 19.158</w:t>
      </w:r>
      <w:r w:rsidR="00E82B9F">
        <w:rPr>
          <w:rFonts w:ascii="Times" w:hAnsi="Times" w:cs="Times New Roman"/>
          <w:sz w:val="24"/>
        </w:rPr>
        <w:t>,</w:t>
      </w:r>
      <w:r w:rsidR="00614D82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9851A5">
        <w:rPr>
          <w:rFonts w:ascii="Times" w:hAnsi="Times" w:cs="Times New Roman"/>
          <w:sz w:val="24"/>
        </w:rPr>
        <w:t xml:space="preserve"> 15 </w:t>
      </w:r>
      <w:r w:rsidR="00673717" w:rsidRPr="00CC38EA">
        <w:rPr>
          <w:rFonts w:ascii="Times" w:hAnsi="Times" w:cs="Times New Roman"/>
          <w:sz w:val="24"/>
        </w:rPr>
        <w:t>DE</w:t>
      </w:r>
      <w:r w:rsidR="00BC6BDC">
        <w:rPr>
          <w:rFonts w:ascii="Times" w:hAnsi="Times" w:cs="Times New Roman"/>
          <w:sz w:val="24"/>
        </w:rPr>
        <w:t xml:space="preserve"> </w:t>
      </w:r>
      <w:r w:rsidR="00997721">
        <w:rPr>
          <w:rFonts w:ascii="Times" w:hAnsi="Times" w:cs="Times New Roman"/>
          <w:sz w:val="24"/>
        </w:rPr>
        <w:t>SETEMBRO</w:t>
      </w:r>
      <w:r w:rsidR="00BC6BDC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D535B2">
        <w:rPr>
          <w:rFonts w:ascii="Times" w:hAnsi="Times" w:cs="Times New Roman"/>
          <w:sz w:val="24"/>
        </w:rPr>
        <w:t>4</w:t>
      </w:r>
      <w:r w:rsidR="00764985" w:rsidRPr="00CC38EA">
        <w:rPr>
          <w:rFonts w:ascii="Times" w:hAnsi="Times" w:cs="Times New Roman"/>
          <w:sz w:val="24"/>
        </w:rPr>
        <w:t>.</w:t>
      </w:r>
    </w:p>
    <w:p w:rsidR="00997721" w:rsidRPr="00CC38EA" w:rsidRDefault="00997721">
      <w:pPr>
        <w:jc w:val="both"/>
        <w:rPr>
          <w:rFonts w:ascii="Times" w:hAnsi="Times"/>
          <w:sz w:val="24"/>
        </w:rPr>
      </w:pPr>
    </w:p>
    <w:p w:rsidR="002162EA" w:rsidRPr="00CC38EA" w:rsidRDefault="006D1076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Promove Oficia</w:t>
      </w:r>
      <w:r w:rsidR="007F3387" w:rsidRPr="00CC38EA">
        <w:rPr>
          <w:rFonts w:ascii="Times" w:hAnsi="Times" w:cs="Times New Roman"/>
          <w:sz w:val="24"/>
        </w:rPr>
        <w:t>l</w:t>
      </w:r>
      <w:r w:rsidR="00ED3BF2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 xml:space="preserve">PM </w:t>
      </w:r>
      <w:r w:rsidR="00780B41" w:rsidRPr="00CC38EA">
        <w:rPr>
          <w:rFonts w:ascii="Times" w:hAnsi="Times" w:cs="Times New Roman"/>
          <w:sz w:val="24"/>
        </w:rPr>
        <w:t xml:space="preserve">por Tempo </w:t>
      </w:r>
      <w:r w:rsidR="00CA1E68" w:rsidRPr="00CC38EA">
        <w:rPr>
          <w:rFonts w:ascii="Times" w:hAnsi="Times" w:cs="Times New Roman"/>
          <w:sz w:val="24"/>
        </w:rPr>
        <w:t>d</w:t>
      </w:r>
      <w:r w:rsidR="00780B41" w:rsidRPr="00CC38EA">
        <w:rPr>
          <w:rFonts w:ascii="Times" w:hAnsi="Times" w:cs="Times New Roman"/>
          <w:sz w:val="24"/>
        </w:rPr>
        <w:t>e Serviço</w:t>
      </w:r>
      <w:r w:rsidR="00CA1E68" w:rsidRPr="00CC38EA">
        <w:rPr>
          <w:rFonts w:ascii="Times" w:hAnsi="Times" w:cs="Times New Roman"/>
          <w:sz w:val="24"/>
        </w:rPr>
        <w:t xml:space="preserve"> </w:t>
      </w:r>
      <w:r w:rsidR="002162EA" w:rsidRPr="00CC38EA">
        <w:rPr>
          <w:rFonts w:ascii="Times" w:hAnsi="Times" w:cs="Times New Roman"/>
          <w:sz w:val="24"/>
        </w:rPr>
        <w:t>na Polícia Militar</w:t>
      </w:r>
      <w:r w:rsidR="00FB2AE6"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bCs/>
          <w:sz w:val="24"/>
        </w:rPr>
        <w:t>do Estado de Rondônia.</w:t>
      </w:r>
      <w:bookmarkStart w:id="0" w:name="_GoBack"/>
      <w:bookmarkEnd w:id="0"/>
    </w:p>
    <w:p w:rsidR="00764985" w:rsidRDefault="00764985">
      <w:pPr>
        <w:jc w:val="both"/>
        <w:rPr>
          <w:rFonts w:ascii="Times" w:hAnsi="Times" w:cs="Times New Roman"/>
          <w:b/>
          <w:sz w:val="24"/>
        </w:rPr>
      </w:pPr>
    </w:p>
    <w:p w:rsidR="00A76472" w:rsidRDefault="00E82B9F" w:rsidP="00650594">
      <w:pPr>
        <w:pStyle w:val="Recuodecorpodetexto"/>
        <w:ind w:firstLine="567"/>
        <w:rPr>
          <w:rFonts w:ascii="Times" w:hAnsi="Times" w:cs="Times New Roman"/>
          <w:sz w:val="24"/>
        </w:rPr>
      </w:pPr>
      <w:r w:rsidRPr="00F60FB0">
        <w:rPr>
          <w:sz w:val="24"/>
        </w:rPr>
        <w:t xml:space="preserve">O GOVERNADOR </w:t>
      </w:r>
      <w:r w:rsidRPr="00F60FB0">
        <w:rPr>
          <w:color w:val="auto"/>
          <w:sz w:val="24"/>
        </w:rPr>
        <w:t>DO ESTADO DE RONDÔNIA, no uso das atribuições que lhe confere o artigo 65, inciso</w:t>
      </w:r>
      <w:r>
        <w:rPr>
          <w:color w:val="auto"/>
          <w:sz w:val="24"/>
        </w:rPr>
        <w:t xml:space="preserve"> V, da Constituição Estadual </w:t>
      </w:r>
      <w:r w:rsidR="007C79C9" w:rsidRPr="00CC38EA">
        <w:rPr>
          <w:rFonts w:ascii="Times" w:hAnsi="Times" w:cs="Times New Roman"/>
          <w:sz w:val="24"/>
        </w:rPr>
        <w:t>e, de acordo com</w:t>
      </w:r>
      <w:r w:rsidR="00A21BE4" w:rsidRPr="00CC38EA">
        <w:rPr>
          <w:rFonts w:ascii="Times" w:hAnsi="Times" w:cs="Times New Roman"/>
          <w:sz w:val="24"/>
        </w:rPr>
        <w:t xml:space="preserve"> </w:t>
      </w:r>
      <w:r w:rsidR="007C79C9" w:rsidRPr="00CC38EA">
        <w:rPr>
          <w:rFonts w:ascii="Times" w:hAnsi="Times" w:cs="Times New Roman"/>
          <w:sz w:val="24"/>
        </w:rPr>
        <w:t xml:space="preserve">o </w:t>
      </w:r>
      <w:r>
        <w:rPr>
          <w:rFonts w:ascii="Times" w:hAnsi="Times" w:cs="Times New Roman"/>
          <w:sz w:val="24"/>
        </w:rPr>
        <w:t>artigo</w:t>
      </w:r>
      <w:r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sz w:val="24"/>
        </w:rPr>
        <w:t>18</w:t>
      </w:r>
      <w:r w:rsidR="00997721">
        <w:rPr>
          <w:rFonts w:ascii="Times" w:hAnsi="Times" w:cs="Times New Roman"/>
          <w:sz w:val="24"/>
        </w:rPr>
        <w:t>,</w:t>
      </w:r>
      <w:r w:rsidR="00FB2AE6" w:rsidRPr="00CC38EA">
        <w:rPr>
          <w:rFonts w:ascii="Times" w:hAnsi="Times" w:cs="Times New Roman"/>
          <w:sz w:val="24"/>
        </w:rPr>
        <w:t xml:space="preserve"> do </w:t>
      </w:r>
      <w:r w:rsidR="002162EA" w:rsidRPr="00CC38EA">
        <w:rPr>
          <w:rFonts w:ascii="Times" w:hAnsi="Times" w:cs="Times New Roman"/>
          <w:sz w:val="24"/>
        </w:rPr>
        <w:t>Decreto-Lei n</w:t>
      </w:r>
      <w:r w:rsidR="00B47B4D" w:rsidRPr="00CC38EA">
        <w:rPr>
          <w:rFonts w:ascii="Times" w:hAnsi="Times" w:cs="Times New Roman"/>
          <w:sz w:val="24"/>
        </w:rPr>
        <w:t>.</w:t>
      </w:r>
      <w:r w:rsidR="00997721">
        <w:rPr>
          <w:rFonts w:ascii="Times" w:hAnsi="Times" w:cs="Times New Roman"/>
          <w:sz w:val="24"/>
        </w:rPr>
        <w:t xml:space="preserve"> 11, de </w:t>
      </w:r>
      <w:proofErr w:type="gramStart"/>
      <w:r w:rsidR="00997721">
        <w:rPr>
          <w:rFonts w:ascii="Times" w:hAnsi="Times" w:cs="Times New Roman"/>
          <w:sz w:val="24"/>
        </w:rPr>
        <w:t>9</w:t>
      </w:r>
      <w:proofErr w:type="gramEnd"/>
      <w:r w:rsidR="00997721">
        <w:rPr>
          <w:rFonts w:ascii="Times" w:hAnsi="Times" w:cs="Times New Roman"/>
          <w:sz w:val="24"/>
        </w:rPr>
        <w:t xml:space="preserve"> de março de 1982, conforme o Processo n. 231.2014 / Divisão de Promoção e Condecoração de 21 de julho de 2014</w:t>
      </w:r>
      <w:r w:rsidR="00650594">
        <w:rPr>
          <w:rFonts w:ascii="Times" w:hAnsi="Times" w:cs="Times New Roman"/>
          <w:sz w:val="24"/>
        </w:rPr>
        <w:t xml:space="preserve"> e</w:t>
      </w:r>
      <w:r w:rsidR="00A76472" w:rsidRPr="00CC38EA">
        <w:rPr>
          <w:rFonts w:ascii="Times" w:hAnsi="Times" w:cs="Times New Roman"/>
          <w:sz w:val="24"/>
        </w:rPr>
        <w:t xml:space="preserve"> a </w:t>
      </w:r>
      <w:r w:rsidR="00997721">
        <w:rPr>
          <w:rFonts w:ascii="Times" w:hAnsi="Times" w:cs="Times New Roman"/>
          <w:sz w:val="24"/>
        </w:rPr>
        <w:t>decisão</w:t>
      </w:r>
      <w:r w:rsidR="00A76472" w:rsidRPr="00CC38EA">
        <w:rPr>
          <w:rFonts w:ascii="Times" w:hAnsi="Times" w:cs="Times New Roman"/>
          <w:sz w:val="24"/>
        </w:rPr>
        <w:t xml:space="preserve"> da Comissão de Promoção de Oficiais PM (CPO PM/201</w:t>
      </w:r>
      <w:r w:rsidR="00D535B2">
        <w:rPr>
          <w:rFonts w:ascii="Times" w:hAnsi="Times" w:cs="Times New Roman"/>
          <w:sz w:val="24"/>
        </w:rPr>
        <w:t>4</w:t>
      </w:r>
      <w:r w:rsidR="00A76472" w:rsidRPr="00CC38EA">
        <w:rPr>
          <w:rFonts w:ascii="Times" w:hAnsi="Times" w:cs="Times New Roman"/>
          <w:sz w:val="24"/>
        </w:rPr>
        <w:t xml:space="preserve">), </w:t>
      </w:r>
      <w:r w:rsidR="00997721">
        <w:rPr>
          <w:rFonts w:ascii="Times" w:hAnsi="Times" w:cs="Times New Roman"/>
          <w:sz w:val="24"/>
        </w:rPr>
        <w:t>na Ata n. 03/</w:t>
      </w:r>
      <w:r w:rsidR="00EA5ABC">
        <w:rPr>
          <w:rFonts w:ascii="Times" w:hAnsi="Times" w:cs="Times New Roman"/>
          <w:sz w:val="24"/>
        </w:rPr>
        <w:t xml:space="preserve">CPO PM/2014, datada </w:t>
      </w:r>
      <w:r w:rsidR="00A76472" w:rsidRPr="00CC38EA">
        <w:rPr>
          <w:rFonts w:ascii="Times" w:hAnsi="Times" w:cs="Times New Roman"/>
          <w:sz w:val="24"/>
        </w:rPr>
        <w:t>e</w:t>
      </w:r>
      <w:r w:rsidR="00EA5ABC">
        <w:rPr>
          <w:rFonts w:ascii="Times" w:hAnsi="Times" w:cs="Times New Roman"/>
          <w:sz w:val="24"/>
        </w:rPr>
        <w:t>m</w:t>
      </w:r>
      <w:r w:rsidR="00A76472" w:rsidRPr="00CC38EA">
        <w:rPr>
          <w:rFonts w:ascii="Times" w:hAnsi="Times" w:cs="Times New Roman"/>
          <w:sz w:val="24"/>
        </w:rPr>
        <w:t xml:space="preserve"> </w:t>
      </w:r>
      <w:r w:rsidR="001842D9">
        <w:rPr>
          <w:rFonts w:ascii="Times" w:hAnsi="Times" w:cs="Times New Roman"/>
          <w:sz w:val="24"/>
        </w:rPr>
        <w:t>2</w:t>
      </w:r>
      <w:r w:rsidR="00EA5ABC">
        <w:rPr>
          <w:rFonts w:ascii="Times" w:hAnsi="Times" w:cs="Times New Roman"/>
          <w:sz w:val="24"/>
        </w:rPr>
        <w:t>3, 24, 25 e 31</w:t>
      </w:r>
      <w:r w:rsidR="00442684">
        <w:rPr>
          <w:rFonts w:ascii="Times" w:hAnsi="Times" w:cs="Times New Roman"/>
          <w:sz w:val="24"/>
        </w:rPr>
        <w:t xml:space="preserve"> de </w:t>
      </w:r>
      <w:r w:rsidR="00EA5ABC">
        <w:rPr>
          <w:rFonts w:ascii="Times" w:hAnsi="Times" w:cs="Times New Roman"/>
          <w:sz w:val="24"/>
        </w:rPr>
        <w:t>julho</w:t>
      </w:r>
      <w:r w:rsidR="00A76472" w:rsidRPr="00CC38EA">
        <w:rPr>
          <w:rFonts w:ascii="Times" w:hAnsi="Times" w:cs="Times New Roman"/>
          <w:sz w:val="24"/>
        </w:rPr>
        <w:t xml:space="preserve"> de 201</w:t>
      </w:r>
      <w:r w:rsidR="00D535B2">
        <w:rPr>
          <w:rFonts w:ascii="Times" w:hAnsi="Times" w:cs="Times New Roman"/>
          <w:sz w:val="24"/>
        </w:rPr>
        <w:t>4</w:t>
      </w:r>
      <w:r w:rsidR="00A76472" w:rsidRPr="00CC38EA">
        <w:rPr>
          <w:rFonts w:ascii="Times" w:hAnsi="Times" w:cs="Times New Roman"/>
          <w:sz w:val="24"/>
        </w:rPr>
        <w:t xml:space="preserve">, publicada no BRPM n. </w:t>
      </w:r>
      <w:r w:rsidR="00850B79">
        <w:rPr>
          <w:rFonts w:ascii="Times" w:hAnsi="Times" w:cs="Times New Roman"/>
          <w:sz w:val="24"/>
        </w:rPr>
        <w:t>0</w:t>
      </w:r>
      <w:r w:rsidR="00EA5ABC">
        <w:rPr>
          <w:rFonts w:ascii="Times" w:hAnsi="Times" w:cs="Times New Roman"/>
          <w:sz w:val="24"/>
        </w:rPr>
        <w:t>64</w:t>
      </w:r>
      <w:r w:rsidR="00A76472" w:rsidRPr="00CC38EA">
        <w:rPr>
          <w:rFonts w:ascii="Times" w:hAnsi="Times" w:cs="Times New Roman"/>
          <w:sz w:val="24"/>
        </w:rPr>
        <w:t xml:space="preserve">, de </w:t>
      </w:r>
      <w:r w:rsidR="00EA5ABC">
        <w:rPr>
          <w:rFonts w:ascii="Times" w:hAnsi="Times" w:cs="Times New Roman"/>
          <w:sz w:val="24"/>
        </w:rPr>
        <w:t>1º</w:t>
      </w:r>
      <w:r w:rsidR="00A76472" w:rsidRPr="00CC38EA">
        <w:rPr>
          <w:rFonts w:ascii="Times" w:hAnsi="Times" w:cs="Times New Roman"/>
          <w:sz w:val="24"/>
        </w:rPr>
        <w:t xml:space="preserve"> de </w:t>
      </w:r>
      <w:r w:rsidR="009F12D1">
        <w:rPr>
          <w:rFonts w:ascii="Times" w:hAnsi="Times" w:cs="Times New Roman"/>
          <w:sz w:val="24"/>
        </w:rPr>
        <w:t>agosto</w:t>
      </w:r>
      <w:r w:rsidR="00D535B2">
        <w:rPr>
          <w:rFonts w:ascii="Times" w:hAnsi="Times" w:cs="Times New Roman"/>
          <w:sz w:val="24"/>
        </w:rPr>
        <w:t xml:space="preserve"> de 2014</w:t>
      </w:r>
      <w:r w:rsidR="00A931E0">
        <w:rPr>
          <w:rFonts w:ascii="Times" w:hAnsi="Times" w:cs="Times New Roman"/>
          <w:sz w:val="24"/>
        </w:rPr>
        <w:t>, e</w:t>
      </w:r>
    </w:p>
    <w:p w:rsidR="00A931E0" w:rsidRDefault="00A931E0" w:rsidP="00650594">
      <w:pPr>
        <w:pStyle w:val="Recuodecorpodetexto"/>
        <w:ind w:firstLine="567"/>
        <w:rPr>
          <w:rFonts w:ascii="Times" w:hAnsi="Times" w:cs="Times New Roman"/>
          <w:sz w:val="24"/>
        </w:rPr>
      </w:pPr>
    </w:p>
    <w:p w:rsidR="00A931E0" w:rsidRPr="00CC38EA" w:rsidRDefault="00251A8D" w:rsidP="00650594">
      <w:pPr>
        <w:pStyle w:val="Recuodecorpodetexto"/>
        <w:ind w:firstLine="567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>C</w:t>
      </w:r>
      <w:r w:rsidR="00A931E0">
        <w:rPr>
          <w:rFonts w:ascii="Times" w:hAnsi="Times" w:cs="Times New Roman"/>
          <w:sz w:val="24"/>
        </w:rPr>
        <w:t xml:space="preserve">onsiderando que o 2º </w:t>
      </w:r>
      <w:r w:rsidR="00A931E0" w:rsidRPr="00E82B9F">
        <w:rPr>
          <w:rFonts w:ascii="Times" w:hAnsi="Times" w:cs="Times New Roman"/>
          <w:sz w:val="24"/>
        </w:rPr>
        <w:t xml:space="preserve">TEN PM </w:t>
      </w:r>
      <w:r w:rsidR="00A931E0">
        <w:rPr>
          <w:rFonts w:ascii="Times" w:hAnsi="Times" w:cs="Times New Roman"/>
          <w:sz w:val="24"/>
        </w:rPr>
        <w:t xml:space="preserve">ADM REF </w:t>
      </w:r>
      <w:r w:rsidR="00A931E0" w:rsidRPr="00E82B9F">
        <w:rPr>
          <w:rFonts w:ascii="Times" w:hAnsi="Times" w:cs="Times New Roman"/>
          <w:sz w:val="24"/>
        </w:rPr>
        <w:t xml:space="preserve">RE </w:t>
      </w:r>
      <w:r w:rsidR="00A931E0">
        <w:rPr>
          <w:rFonts w:ascii="Times" w:hAnsi="Times" w:cs="Times New Roman"/>
          <w:sz w:val="24"/>
        </w:rPr>
        <w:t>00144-4</w:t>
      </w:r>
      <w:r w:rsidR="00A931E0" w:rsidRPr="00E82B9F">
        <w:rPr>
          <w:rFonts w:ascii="Times" w:hAnsi="Times" w:cs="Times New Roman"/>
          <w:sz w:val="24"/>
        </w:rPr>
        <w:t xml:space="preserve"> </w:t>
      </w:r>
      <w:r w:rsidR="00A931E0">
        <w:rPr>
          <w:rFonts w:ascii="Times" w:hAnsi="Times" w:cs="Times New Roman"/>
          <w:sz w:val="24"/>
        </w:rPr>
        <w:t>JOÃO FERREIRA CHAVES, foi confirmado no Posto de Primeiro-Tenente PM, conforme Portaria n. 60/DP-5, de 22 de novembro de 2013, publicado no Diário Oficial do Estado n. 2349, de 27 de novembro de 2013,</w:t>
      </w:r>
    </w:p>
    <w:p w:rsidR="00650594" w:rsidRDefault="00650594" w:rsidP="00E82B9F">
      <w:pPr>
        <w:pStyle w:val="Recuodecorpodetexto"/>
        <w:ind w:firstLine="567"/>
        <w:rPr>
          <w:color w:val="auto"/>
          <w:sz w:val="24"/>
        </w:rPr>
      </w:pPr>
    </w:p>
    <w:p w:rsidR="00E82B9F" w:rsidRDefault="00E82B9F" w:rsidP="00E82B9F">
      <w:pPr>
        <w:pStyle w:val="Recuodecorpodetexto"/>
        <w:ind w:firstLine="567"/>
        <w:rPr>
          <w:color w:val="auto"/>
          <w:sz w:val="24"/>
          <w:u w:val="words"/>
        </w:rPr>
      </w:pPr>
      <w:r w:rsidRPr="00F60FB0">
        <w:rPr>
          <w:color w:val="auto"/>
          <w:sz w:val="24"/>
          <w:u w:val="words"/>
        </w:rPr>
        <w:t>D E C R E T A</w:t>
      </w:r>
      <w:r>
        <w:rPr>
          <w:color w:val="auto"/>
          <w:sz w:val="24"/>
          <w:u w:val="words"/>
        </w:rPr>
        <w:t>:</w:t>
      </w: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b/>
          <w:sz w:val="24"/>
        </w:rPr>
      </w:pPr>
    </w:p>
    <w:p w:rsidR="00E73ADC" w:rsidRPr="00CC38EA" w:rsidRDefault="002162EA" w:rsidP="00E82B9F">
      <w:pPr>
        <w:pStyle w:val="Recuodecorpodetexto"/>
        <w:ind w:firstLine="567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sz w:val="24"/>
        </w:rPr>
        <w:t>Art. 1º</w:t>
      </w:r>
      <w:r w:rsidR="00987562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="001478A7" w:rsidRPr="00CC38EA">
        <w:rPr>
          <w:rFonts w:ascii="Times" w:hAnsi="Times" w:cs="Times New Roman"/>
          <w:sz w:val="24"/>
        </w:rPr>
        <w:t>Fica promovido na Polícia Militar do Estado de R</w:t>
      </w:r>
      <w:r w:rsidR="00995A67" w:rsidRPr="00CC38EA">
        <w:rPr>
          <w:rFonts w:ascii="Times" w:hAnsi="Times" w:cs="Times New Roman"/>
          <w:sz w:val="24"/>
        </w:rPr>
        <w:t xml:space="preserve">ondônia, ao Posto </w:t>
      </w:r>
      <w:r w:rsidR="00A931E0">
        <w:rPr>
          <w:rFonts w:ascii="Times" w:hAnsi="Times" w:cs="Times New Roman"/>
          <w:sz w:val="24"/>
        </w:rPr>
        <w:t>de Primeiro-Tenente</w:t>
      </w:r>
      <w:r w:rsidR="006336AC">
        <w:rPr>
          <w:rFonts w:ascii="Times" w:hAnsi="Times" w:cs="Times New Roman"/>
          <w:sz w:val="24"/>
        </w:rPr>
        <w:t xml:space="preserve"> </w:t>
      </w:r>
      <w:r w:rsidR="00995A67" w:rsidRPr="00CC38EA">
        <w:rPr>
          <w:rFonts w:ascii="Times" w:hAnsi="Times" w:cs="Times New Roman"/>
          <w:sz w:val="24"/>
        </w:rPr>
        <w:t>PM</w:t>
      </w:r>
      <w:r w:rsidR="00997721">
        <w:rPr>
          <w:rFonts w:ascii="Times" w:hAnsi="Times" w:cs="Times New Roman"/>
          <w:sz w:val="24"/>
        </w:rPr>
        <w:t xml:space="preserve"> </w:t>
      </w:r>
      <w:proofErr w:type="spellStart"/>
      <w:r w:rsidR="00997721">
        <w:rPr>
          <w:rFonts w:ascii="Times" w:hAnsi="Times" w:cs="Times New Roman"/>
          <w:sz w:val="24"/>
        </w:rPr>
        <w:t>Adm</w:t>
      </w:r>
      <w:proofErr w:type="spellEnd"/>
      <w:r w:rsidR="0037710D" w:rsidRPr="00CC38EA">
        <w:rPr>
          <w:rFonts w:ascii="Times" w:hAnsi="Times" w:cs="Times New Roman"/>
          <w:sz w:val="24"/>
        </w:rPr>
        <w:t xml:space="preserve">, pelo Critério de </w:t>
      </w:r>
      <w:r w:rsidR="00997721">
        <w:rPr>
          <w:rFonts w:ascii="Times" w:hAnsi="Times" w:cs="Times New Roman"/>
          <w:sz w:val="24"/>
        </w:rPr>
        <w:t>Antiguidade</w:t>
      </w:r>
      <w:r w:rsidR="000D6FDF" w:rsidRPr="00CC38EA">
        <w:rPr>
          <w:rFonts w:ascii="Times" w:hAnsi="Times" w:cs="Times New Roman"/>
          <w:sz w:val="24"/>
        </w:rPr>
        <w:t>,</w:t>
      </w:r>
      <w:r w:rsidR="00997721">
        <w:rPr>
          <w:rFonts w:ascii="Times" w:hAnsi="Times" w:cs="Times New Roman"/>
          <w:sz w:val="24"/>
        </w:rPr>
        <w:t xml:space="preserve"> a contar de 2</w:t>
      </w:r>
      <w:r w:rsidR="00A931E0">
        <w:rPr>
          <w:rFonts w:ascii="Times" w:hAnsi="Times" w:cs="Times New Roman"/>
          <w:sz w:val="24"/>
        </w:rPr>
        <w:t>1</w:t>
      </w:r>
      <w:r w:rsidR="00997721">
        <w:rPr>
          <w:rFonts w:ascii="Times" w:hAnsi="Times" w:cs="Times New Roman"/>
          <w:sz w:val="24"/>
        </w:rPr>
        <w:t xml:space="preserve"> de </w:t>
      </w:r>
      <w:r w:rsidR="00A931E0">
        <w:rPr>
          <w:rFonts w:ascii="Times" w:hAnsi="Times" w:cs="Times New Roman"/>
          <w:sz w:val="24"/>
        </w:rPr>
        <w:t>abril de 1997</w:t>
      </w:r>
      <w:r w:rsidR="00997721">
        <w:rPr>
          <w:rFonts w:ascii="Times" w:hAnsi="Times" w:cs="Times New Roman"/>
          <w:sz w:val="24"/>
        </w:rPr>
        <w:t>,</w:t>
      </w:r>
      <w:r w:rsidR="000D6FDF" w:rsidRPr="00CC38EA">
        <w:rPr>
          <w:rFonts w:ascii="Times" w:hAnsi="Times" w:cs="Times New Roman"/>
          <w:sz w:val="24"/>
        </w:rPr>
        <w:t xml:space="preserve"> </w:t>
      </w:r>
      <w:r w:rsidR="0037710D" w:rsidRPr="00CC38EA">
        <w:rPr>
          <w:rFonts w:ascii="Times" w:hAnsi="Times" w:cs="Times New Roman"/>
          <w:sz w:val="24"/>
        </w:rPr>
        <w:t>o</w:t>
      </w:r>
      <w:r w:rsidR="00997721">
        <w:rPr>
          <w:rFonts w:ascii="Times" w:hAnsi="Times" w:cs="Times New Roman"/>
          <w:sz w:val="24"/>
        </w:rPr>
        <w:t xml:space="preserve"> </w:t>
      </w:r>
      <w:r w:rsidR="00A931E0">
        <w:rPr>
          <w:rFonts w:ascii="Times" w:hAnsi="Times" w:cs="Times New Roman"/>
          <w:sz w:val="24"/>
        </w:rPr>
        <w:t>2</w:t>
      </w:r>
      <w:r w:rsidR="00997721">
        <w:rPr>
          <w:rFonts w:ascii="Times" w:hAnsi="Times" w:cs="Times New Roman"/>
          <w:sz w:val="24"/>
        </w:rPr>
        <w:t>º</w:t>
      </w:r>
      <w:r w:rsidR="00135BAB" w:rsidRPr="00CC38EA">
        <w:rPr>
          <w:rFonts w:ascii="Times" w:hAnsi="Times" w:cs="Times New Roman"/>
          <w:sz w:val="24"/>
        </w:rPr>
        <w:t xml:space="preserve"> </w:t>
      </w:r>
      <w:r w:rsidR="00D535B2" w:rsidRPr="00E82B9F">
        <w:rPr>
          <w:rFonts w:ascii="Times" w:hAnsi="Times" w:cs="Times New Roman"/>
          <w:sz w:val="24"/>
        </w:rPr>
        <w:t>TEN</w:t>
      </w:r>
      <w:r w:rsidR="006336AC" w:rsidRPr="00E82B9F">
        <w:rPr>
          <w:rFonts w:ascii="Times" w:hAnsi="Times" w:cs="Times New Roman"/>
          <w:sz w:val="24"/>
        </w:rPr>
        <w:t xml:space="preserve"> </w:t>
      </w:r>
      <w:r w:rsidR="00264D09" w:rsidRPr="00E82B9F">
        <w:rPr>
          <w:rFonts w:ascii="Times" w:hAnsi="Times" w:cs="Times New Roman"/>
          <w:sz w:val="24"/>
        </w:rPr>
        <w:t>PM</w:t>
      </w:r>
      <w:r w:rsidR="00277773" w:rsidRPr="00E82B9F">
        <w:rPr>
          <w:rFonts w:ascii="Times" w:hAnsi="Times" w:cs="Times New Roman"/>
          <w:sz w:val="24"/>
        </w:rPr>
        <w:t xml:space="preserve"> </w:t>
      </w:r>
      <w:r w:rsidR="00997721">
        <w:rPr>
          <w:rFonts w:ascii="Times" w:hAnsi="Times" w:cs="Times New Roman"/>
          <w:sz w:val="24"/>
        </w:rPr>
        <w:t xml:space="preserve">ADM REF </w:t>
      </w:r>
      <w:r w:rsidR="00897388" w:rsidRPr="00E82B9F">
        <w:rPr>
          <w:rFonts w:ascii="Times" w:hAnsi="Times" w:cs="Times New Roman"/>
          <w:sz w:val="24"/>
        </w:rPr>
        <w:t xml:space="preserve">RE </w:t>
      </w:r>
      <w:r w:rsidR="00997721">
        <w:rPr>
          <w:rFonts w:ascii="Times" w:hAnsi="Times" w:cs="Times New Roman"/>
          <w:sz w:val="24"/>
        </w:rPr>
        <w:t>00144-4</w:t>
      </w:r>
      <w:r w:rsidR="00783655" w:rsidRPr="00E82B9F">
        <w:rPr>
          <w:rFonts w:ascii="Times" w:hAnsi="Times" w:cs="Times New Roman"/>
          <w:sz w:val="24"/>
        </w:rPr>
        <w:t xml:space="preserve"> </w:t>
      </w:r>
      <w:r w:rsidR="00997721">
        <w:rPr>
          <w:rFonts w:ascii="Times" w:hAnsi="Times" w:cs="Times New Roman"/>
          <w:sz w:val="24"/>
        </w:rPr>
        <w:t>JOÃO FERREIRA CHAVES</w:t>
      </w:r>
      <w:r w:rsidR="00773270" w:rsidRPr="00CC38EA">
        <w:rPr>
          <w:rFonts w:ascii="Times" w:hAnsi="Times" w:cs="Times New Roman"/>
          <w:sz w:val="24"/>
        </w:rPr>
        <w:t>.</w:t>
      </w:r>
    </w:p>
    <w:p w:rsidR="00B52B0D" w:rsidRPr="00CC38EA" w:rsidRDefault="00B52B0D" w:rsidP="00E82B9F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9851A5">
        <w:rPr>
          <w:rFonts w:ascii="Times" w:hAnsi="Times" w:cs="Times New Roman"/>
          <w:sz w:val="24"/>
        </w:rPr>
        <w:t xml:space="preserve"> 15 </w:t>
      </w:r>
      <w:r w:rsidR="00B47B4D" w:rsidRPr="00CC38EA">
        <w:rPr>
          <w:rFonts w:ascii="Times" w:hAnsi="Times" w:cs="Times New Roman"/>
          <w:sz w:val="24"/>
        </w:rPr>
        <w:t>de</w:t>
      </w:r>
      <w:r w:rsidR="00BC6BDC">
        <w:rPr>
          <w:rFonts w:ascii="Times" w:hAnsi="Times" w:cs="Times New Roman"/>
          <w:sz w:val="24"/>
        </w:rPr>
        <w:t xml:space="preserve"> </w:t>
      </w:r>
      <w:r w:rsidR="00997721">
        <w:rPr>
          <w:rFonts w:ascii="Times" w:hAnsi="Times" w:cs="Times New Roman"/>
          <w:sz w:val="24"/>
        </w:rPr>
        <w:t>setembro</w:t>
      </w:r>
      <w:r w:rsidR="00BC6BDC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E761DB">
        <w:rPr>
          <w:rFonts w:ascii="Times" w:hAnsi="Times" w:cs="Times New Roman"/>
          <w:sz w:val="24"/>
        </w:rPr>
        <w:t>4</w:t>
      </w:r>
      <w:r w:rsidRPr="00CC38EA">
        <w:rPr>
          <w:rFonts w:ascii="Times" w:hAnsi="Times" w:cs="Times New Roman"/>
          <w:sz w:val="24"/>
        </w:rPr>
        <w:t>, 12</w:t>
      </w:r>
      <w:r w:rsidR="00D535B2">
        <w:rPr>
          <w:rFonts w:ascii="Times" w:hAnsi="Times" w:cs="Times New Roman"/>
          <w:sz w:val="24"/>
        </w:rPr>
        <w:t>6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proofErr w:type="gramStart"/>
      <w:r w:rsidRPr="00CC38EA">
        <w:rPr>
          <w:rFonts w:ascii="Times" w:hAnsi="Times" w:cs="Times New Roman"/>
          <w:b/>
          <w:sz w:val="24"/>
        </w:rPr>
        <w:t>CONFÚCIO AIRES MOURA</w:t>
      </w:r>
      <w:proofErr w:type="gramEnd"/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650594">
      <w:headerReference w:type="default" r:id="rId8"/>
      <w:pgSz w:w="11905" w:h="16837" w:code="9"/>
      <w:pgMar w:top="1134" w:right="567" w:bottom="567" w:left="1134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AC" w:rsidRDefault="008B50AC" w:rsidP="00E82B9F">
      <w:r>
        <w:separator/>
      </w:r>
    </w:p>
  </w:endnote>
  <w:endnote w:type="continuationSeparator" w:id="0">
    <w:p w:rsidR="008B50AC" w:rsidRDefault="008B50AC" w:rsidP="00E8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AC" w:rsidRDefault="008B50AC" w:rsidP="00E82B9F">
      <w:r>
        <w:separator/>
      </w:r>
    </w:p>
  </w:footnote>
  <w:footnote w:type="continuationSeparator" w:id="0">
    <w:p w:rsidR="008B50AC" w:rsidRDefault="008B50AC" w:rsidP="00E8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9F" w:rsidRPr="005E46B2" w:rsidRDefault="00E82B9F" w:rsidP="00E82B9F">
    <w:pPr>
      <w:jc w:val="center"/>
      <w:rPr>
        <w:b/>
        <w:szCs w:val="20"/>
      </w:rPr>
    </w:pPr>
    <w:r w:rsidRPr="005E46B2">
      <w:rPr>
        <w:b/>
        <w:szCs w:val="2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472279288" r:id="rId2"/>
      </w:object>
    </w:r>
  </w:p>
  <w:p w:rsidR="00E82B9F" w:rsidRPr="001A0D1E" w:rsidRDefault="00E82B9F" w:rsidP="00E82B9F">
    <w:pPr>
      <w:jc w:val="center"/>
      <w:rPr>
        <w:b/>
        <w:sz w:val="24"/>
      </w:rPr>
    </w:pPr>
    <w:r w:rsidRPr="001A0D1E">
      <w:rPr>
        <w:b/>
        <w:sz w:val="24"/>
      </w:rPr>
      <w:t>GOVERNO DO ESTADO DE RONDÔNIA</w:t>
    </w:r>
  </w:p>
  <w:p w:rsidR="00E82B9F" w:rsidRPr="001A0D1E" w:rsidRDefault="00E82B9F" w:rsidP="00E82B9F">
    <w:pPr>
      <w:pStyle w:val="Cabealho"/>
      <w:jc w:val="center"/>
      <w:rPr>
        <w:b/>
        <w:bCs/>
        <w:sz w:val="24"/>
      </w:rPr>
    </w:pPr>
    <w:r w:rsidRPr="001A0D1E">
      <w:rPr>
        <w:b/>
        <w:bCs/>
        <w:sz w:val="24"/>
      </w:rPr>
      <w:t>GOVERNADORIA</w:t>
    </w:r>
  </w:p>
  <w:p w:rsidR="00E82B9F" w:rsidRDefault="00E82B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63C50"/>
    <w:rsid w:val="000B7036"/>
    <w:rsid w:val="000C513B"/>
    <w:rsid w:val="000D6FDF"/>
    <w:rsid w:val="000E0B1E"/>
    <w:rsid w:val="000E4D10"/>
    <w:rsid w:val="00104821"/>
    <w:rsid w:val="00135BAB"/>
    <w:rsid w:val="00142ABA"/>
    <w:rsid w:val="001478A7"/>
    <w:rsid w:val="0016507B"/>
    <w:rsid w:val="001842D9"/>
    <w:rsid w:val="0018650D"/>
    <w:rsid w:val="001C4D18"/>
    <w:rsid w:val="001D0C89"/>
    <w:rsid w:val="001E0589"/>
    <w:rsid w:val="001E7F38"/>
    <w:rsid w:val="00215569"/>
    <w:rsid w:val="002162EA"/>
    <w:rsid w:val="00251A8D"/>
    <w:rsid w:val="00264D09"/>
    <w:rsid w:val="00266588"/>
    <w:rsid w:val="00270E42"/>
    <w:rsid w:val="00277773"/>
    <w:rsid w:val="002A5B1B"/>
    <w:rsid w:val="002B1365"/>
    <w:rsid w:val="002E6128"/>
    <w:rsid w:val="002F2FE4"/>
    <w:rsid w:val="00354090"/>
    <w:rsid w:val="0035615F"/>
    <w:rsid w:val="00370E2C"/>
    <w:rsid w:val="0037710D"/>
    <w:rsid w:val="003D6A47"/>
    <w:rsid w:val="004051B3"/>
    <w:rsid w:val="004159E7"/>
    <w:rsid w:val="0043095F"/>
    <w:rsid w:val="00431852"/>
    <w:rsid w:val="00437BD6"/>
    <w:rsid w:val="00442684"/>
    <w:rsid w:val="00472E8F"/>
    <w:rsid w:val="004B320E"/>
    <w:rsid w:val="004C10E1"/>
    <w:rsid w:val="004C4327"/>
    <w:rsid w:val="004E15CD"/>
    <w:rsid w:val="00614D82"/>
    <w:rsid w:val="006336AC"/>
    <w:rsid w:val="00650594"/>
    <w:rsid w:val="00660F28"/>
    <w:rsid w:val="00673717"/>
    <w:rsid w:val="00692EE6"/>
    <w:rsid w:val="0069333E"/>
    <w:rsid w:val="006933CF"/>
    <w:rsid w:val="006A1E94"/>
    <w:rsid w:val="006D0FFC"/>
    <w:rsid w:val="006D1076"/>
    <w:rsid w:val="006D24B9"/>
    <w:rsid w:val="006E7052"/>
    <w:rsid w:val="006E725A"/>
    <w:rsid w:val="006F66E5"/>
    <w:rsid w:val="007503B8"/>
    <w:rsid w:val="00764985"/>
    <w:rsid w:val="00773270"/>
    <w:rsid w:val="00780B41"/>
    <w:rsid w:val="00783655"/>
    <w:rsid w:val="007A5850"/>
    <w:rsid w:val="007C2D1C"/>
    <w:rsid w:val="007C79C9"/>
    <w:rsid w:val="007E1377"/>
    <w:rsid w:val="007E3EFA"/>
    <w:rsid w:val="007E5BE9"/>
    <w:rsid w:val="007E7C84"/>
    <w:rsid w:val="007F3387"/>
    <w:rsid w:val="00806DDF"/>
    <w:rsid w:val="00826310"/>
    <w:rsid w:val="008415BE"/>
    <w:rsid w:val="00842D9E"/>
    <w:rsid w:val="00850B79"/>
    <w:rsid w:val="00865F28"/>
    <w:rsid w:val="00897388"/>
    <w:rsid w:val="008B23D6"/>
    <w:rsid w:val="008B50AC"/>
    <w:rsid w:val="008C648C"/>
    <w:rsid w:val="008C6D16"/>
    <w:rsid w:val="00953888"/>
    <w:rsid w:val="00966073"/>
    <w:rsid w:val="00973F31"/>
    <w:rsid w:val="009851A5"/>
    <w:rsid w:val="00987562"/>
    <w:rsid w:val="00990135"/>
    <w:rsid w:val="00995A67"/>
    <w:rsid w:val="00997721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90BBB"/>
    <w:rsid w:val="00A931E0"/>
    <w:rsid w:val="00AA4261"/>
    <w:rsid w:val="00AE2C65"/>
    <w:rsid w:val="00AF2086"/>
    <w:rsid w:val="00B415AC"/>
    <w:rsid w:val="00B47B4D"/>
    <w:rsid w:val="00B52B0D"/>
    <w:rsid w:val="00B63F8C"/>
    <w:rsid w:val="00B939C1"/>
    <w:rsid w:val="00BA3310"/>
    <w:rsid w:val="00BC0D3E"/>
    <w:rsid w:val="00BC6BDC"/>
    <w:rsid w:val="00BF1826"/>
    <w:rsid w:val="00C40238"/>
    <w:rsid w:val="00C44A45"/>
    <w:rsid w:val="00C47AE2"/>
    <w:rsid w:val="00C5109B"/>
    <w:rsid w:val="00C96C6A"/>
    <w:rsid w:val="00CA1CF2"/>
    <w:rsid w:val="00CA1E68"/>
    <w:rsid w:val="00CC38EA"/>
    <w:rsid w:val="00CE2135"/>
    <w:rsid w:val="00CE25F1"/>
    <w:rsid w:val="00CF18A1"/>
    <w:rsid w:val="00D24A09"/>
    <w:rsid w:val="00D535B2"/>
    <w:rsid w:val="00D55510"/>
    <w:rsid w:val="00D61C61"/>
    <w:rsid w:val="00D63CC6"/>
    <w:rsid w:val="00D861F3"/>
    <w:rsid w:val="00DE3176"/>
    <w:rsid w:val="00DF797F"/>
    <w:rsid w:val="00E02588"/>
    <w:rsid w:val="00E33BE0"/>
    <w:rsid w:val="00E42FEA"/>
    <w:rsid w:val="00E72C56"/>
    <w:rsid w:val="00E73ADC"/>
    <w:rsid w:val="00E761DB"/>
    <w:rsid w:val="00E82B9F"/>
    <w:rsid w:val="00E93F2E"/>
    <w:rsid w:val="00EA5ABC"/>
    <w:rsid w:val="00EB31F9"/>
    <w:rsid w:val="00EC16FC"/>
    <w:rsid w:val="00ED3BF2"/>
    <w:rsid w:val="00EE437C"/>
    <w:rsid w:val="00F13007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5</cp:revision>
  <cp:lastPrinted>2014-09-11T14:31:00Z</cp:lastPrinted>
  <dcterms:created xsi:type="dcterms:W3CDTF">2014-09-11T14:26:00Z</dcterms:created>
  <dcterms:modified xsi:type="dcterms:W3CDTF">2014-09-15T13:42:00Z</dcterms:modified>
</cp:coreProperties>
</file>