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0" w:rsidRDefault="00452130" w:rsidP="00B358AE">
      <w:pPr>
        <w:tabs>
          <w:tab w:val="left" w:pos="0"/>
        </w:tabs>
        <w:jc w:val="center"/>
      </w:pPr>
      <w:r>
        <w:t>DECRETO N.</w:t>
      </w:r>
      <w:r w:rsidR="00BE0F67">
        <w:t xml:space="preserve"> 17.788</w:t>
      </w:r>
      <w:r w:rsidR="00526941">
        <w:t>,</w:t>
      </w:r>
      <w:r w:rsidR="0018556B">
        <w:t xml:space="preserve"> </w:t>
      </w:r>
      <w:r>
        <w:t>DE</w:t>
      </w:r>
      <w:r w:rsidR="00BE0F67">
        <w:t xml:space="preserve"> 29 </w:t>
      </w:r>
      <w:r w:rsidR="0018556B">
        <w:t>DE</w:t>
      </w:r>
      <w:r w:rsidR="00E66884">
        <w:t xml:space="preserve"> </w:t>
      </w:r>
      <w:r w:rsidR="00052AAD">
        <w:t>ABRIL</w:t>
      </w:r>
      <w:r>
        <w:t xml:space="preserve"> DE 2013.</w:t>
      </w:r>
    </w:p>
    <w:p w:rsidR="00C917DD" w:rsidRDefault="00C917DD" w:rsidP="00B358AE">
      <w:pPr>
        <w:tabs>
          <w:tab w:val="left" w:pos="1155"/>
        </w:tabs>
      </w:pPr>
    </w:p>
    <w:p w:rsidR="00B358AE" w:rsidRDefault="00B358AE" w:rsidP="00B358AE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452130" w:rsidRDefault="00B358AE" w:rsidP="00B358AE">
      <w:pPr>
        <w:tabs>
          <w:tab w:val="left" w:pos="1155"/>
        </w:tabs>
        <w:ind w:left="5103"/>
        <w:jc w:val="both"/>
      </w:pPr>
      <w:r w:rsidRPr="00AF1A84">
        <w:rPr>
          <w:bCs/>
          <w:color w:val="000000"/>
        </w:rPr>
        <w:t xml:space="preserve">Altera </w:t>
      </w:r>
      <w:r w:rsidR="00E66884">
        <w:rPr>
          <w:bCs/>
          <w:color w:val="000000"/>
        </w:rPr>
        <w:t>e acrescenta dispositivos a</w:t>
      </w:r>
      <w:r w:rsidRPr="00AF1A84">
        <w:rPr>
          <w:bCs/>
          <w:color w:val="000000"/>
        </w:rPr>
        <w:t>o Decreto n. 16</w:t>
      </w:r>
      <w:r w:rsidR="00FE7825">
        <w:rPr>
          <w:bCs/>
          <w:color w:val="000000"/>
        </w:rPr>
        <w:t>.</w:t>
      </w:r>
      <w:r w:rsidRPr="00AF1A84">
        <w:rPr>
          <w:bCs/>
          <w:color w:val="000000"/>
        </w:rPr>
        <w:t>558 de 02</w:t>
      </w:r>
      <w:r>
        <w:rPr>
          <w:bCs/>
          <w:color w:val="000000"/>
        </w:rPr>
        <w:t xml:space="preserve"> de março de </w:t>
      </w:r>
      <w:r w:rsidR="00E66884">
        <w:rPr>
          <w:bCs/>
          <w:color w:val="000000"/>
        </w:rPr>
        <w:t>2012.</w:t>
      </w:r>
    </w:p>
    <w:p w:rsidR="00CE59E2" w:rsidRDefault="00CE59E2" w:rsidP="00B358AE">
      <w:pPr>
        <w:tabs>
          <w:tab w:val="left" w:pos="1155"/>
        </w:tabs>
        <w:ind w:left="5103"/>
        <w:jc w:val="both"/>
      </w:pPr>
    </w:p>
    <w:p w:rsidR="00B358AE" w:rsidRDefault="00B358AE" w:rsidP="00B358AE">
      <w:pPr>
        <w:tabs>
          <w:tab w:val="left" w:pos="1155"/>
        </w:tabs>
        <w:ind w:left="5103"/>
        <w:jc w:val="both"/>
      </w:pPr>
    </w:p>
    <w:p w:rsidR="00CE59E2" w:rsidRDefault="00452130" w:rsidP="00B358AE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CE2A11">
        <w:t xml:space="preserve">, </w:t>
      </w:r>
      <w:r w:rsidR="00B358AE">
        <w:t>e</w:t>
      </w:r>
    </w:p>
    <w:p w:rsidR="00B358AE" w:rsidRDefault="00B358AE" w:rsidP="00B358AE">
      <w:pPr>
        <w:tabs>
          <w:tab w:val="left" w:pos="1155"/>
        </w:tabs>
        <w:ind w:firstLine="567"/>
        <w:jc w:val="both"/>
      </w:pPr>
    </w:p>
    <w:p w:rsidR="00B358AE" w:rsidRPr="00AF1A84" w:rsidRDefault="00B358AE" w:rsidP="00B358AE">
      <w:pPr>
        <w:shd w:val="clear" w:color="auto" w:fill="FFFFFF"/>
        <w:ind w:left="29" w:right="7" w:firstLine="583"/>
        <w:jc w:val="both"/>
      </w:pPr>
      <w:r w:rsidRPr="00AF1A84">
        <w:rPr>
          <w:color w:val="000000"/>
        </w:rPr>
        <w:t xml:space="preserve">CONSIDERANDO a necessidade de ajustes e adequação para melhor entendimento e aplicabilidade dos recursos destinados ao Programa de Apoio Financeiro </w:t>
      </w:r>
      <w:r w:rsidR="005B5E0A">
        <w:rPr>
          <w:color w:val="000000"/>
        </w:rPr>
        <w:t>–</w:t>
      </w:r>
      <w:r w:rsidRPr="00AF1A84">
        <w:rPr>
          <w:color w:val="000000"/>
        </w:rPr>
        <w:t xml:space="preserve"> PROAFI</w:t>
      </w:r>
      <w:r w:rsidR="005B5E0A">
        <w:rPr>
          <w:color w:val="000000"/>
        </w:rPr>
        <w:t>,</w:t>
      </w:r>
      <w:r w:rsidRPr="00AF1A84">
        <w:rPr>
          <w:color w:val="000000"/>
        </w:rPr>
        <w:t xml:space="preserve"> destinado às unidades escolares urbanas e rurais da Rede Pública Estadual de Ensino,</w:t>
      </w:r>
    </w:p>
    <w:p w:rsidR="009F4BA3" w:rsidRDefault="009F4BA3" w:rsidP="00B358AE">
      <w:pPr>
        <w:tabs>
          <w:tab w:val="left" w:pos="1155"/>
        </w:tabs>
        <w:ind w:firstLine="567"/>
        <w:jc w:val="both"/>
      </w:pPr>
    </w:p>
    <w:p w:rsidR="00452130" w:rsidRPr="00A94A61" w:rsidRDefault="00452130" w:rsidP="00B358AE">
      <w:pPr>
        <w:tabs>
          <w:tab w:val="left" w:pos="1155"/>
        </w:tabs>
        <w:ind w:firstLine="567"/>
        <w:jc w:val="both"/>
      </w:pPr>
      <w:r w:rsidRPr="00A94A61">
        <w:rPr>
          <w:u w:val="single"/>
        </w:rPr>
        <w:t>D</w:t>
      </w:r>
      <w:r w:rsidR="0018556B" w:rsidRPr="0018556B">
        <w:t xml:space="preserve"> </w:t>
      </w:r>
      <w:r w:rsidRPr="00A94A61">
        <w:rPr>
          <w:u w:val="single"/>
        </w:rPr>
        <w:t>E</w:t>
      </w:r>
      <w:r w:rsidR="0018556B" w:rsidRPr="0018556B">
        <w:t xml:space="preserve"> </w:t>
      </w:r>
      <w:r w:rsidRPr="00A94A61">
        <w:rPr>
          <w:u w:val="single"/>
        </w:rPr>
        <w:t>C</w:t>
      </w:r>
      <w:r w:rsidR="0018556B" w:rsidRPr="0018556B">
        <w:t xml:space="preserve"> </w:t>
      </w:r>
      <w:r w:rsidRPr="00A94A61">
        <w:rPr>
          <w:u w:val="single"/>
        </w:rPr>
        <w:t>R</w:t>
      </w:r>
      <w:r w:rsidR="0018556B" w:rsidRPr="0018556B">
        <w:t xml:space="preserve"> </w:t>
      </w:r>
      <w:r w:rsidRPr="00A94A61">
        <w:rPr>
          <w:u w:val="single"/>
        </w:rPr>
        <w:t>E</w:t>
      </w:r>
      <w:r w:rsidR="0018556B" w:rsidRPr="0018556B">
        <w:t xml:space="preserve"> </w:t>
      </w:r>
      <w:r w:rsidRPr="00A94A61">
        <w:rPr>
          <w:u w:val="single"/>
        </w:rPr>
        <w:t>T</w:t>
      </w:r>
      <w:r w:rsidR="0018556B" w:rsidRPr="0018556B">
        <w:t xml:space="preserve"> </w:t>
      </w:r>
      <w:r w:rsidRPr="00A94A61">
        <w:rPr>
          <w:u w:val="single"/>
        </w:rPr>
        <w:t>A</w:t>
      </w:r>
      <w:r w:rsidRPr="00A94A61">
        <w:t>:</w:t>
      </w:r>
    </w:p>
    <w:p w:rsidR="005A7521" w:rsidRDefault="005A7521" w:rsidP="00B358AE">
      <w:pPr>
        <w:tabs>
          <w:tab w:val="left" w:pos="1155"/>
        </w:tabs>
        <w:ind w:firstLine="567"/>
        <w:jc w:val="both"/>
      </w:pPr>
    </w:p>
    <w:p w:rsidR="00B358AE" w:rsidRDefault="00452130" w:rsidP="00B358AE">
      <w:pPr>
        <w:ind w:firstLine="567"/>
        <w:jc w:val="both"/>
      </w:pPr>
      <w:r>
        <w:t>Art. 1º</w:t>
      </w:r>
      <w:r w:rsidR="00633E05">
        <w:t>.</w:t>
      </w:r>
      <w:r w:rsidR="00C03435">
        <w:t xml:space="preserve"> </w:t>
      </w:r>
      <w:r w:rsidR="00B358AE">
        <w:t xml:space="preserve">O artigo 7º do Decreto n. 16.558, de 02 de março de 2012, que “Dispõe sobre o Programa de Apoio Financeiro - PROAFI, às Unidades Escolares Urbanas e Rurais da Rede Pública e aos Órgãos </w:t>
      </w:r>
      <w:proofErr w:type="gramStart"/>
      <w:r w:rsidR="00B358AE">
        <w:t>de</w:t>
      </w:r>
      <w:proofErr w:type="gramEnd"/>
      <w:r w:rsidR="00B358AE">
        <w:t xml:space="preserve"> Atuação Intermediária </w:t>
      </w:r>
      <w:r w:rsidR="0018556B">
        <w:t xml:space="preserve">e </w:t>
      </w:r>
      <w:r w:rsidR="00B358AE">
        <w:t>Colegiadas do Sistema Estadual de Ensino”, passa a vigorar com a seguinte redação:</w:t>
      </w:r>
    </w:p>
    <w:p w:rsidR="00B358AE" w:rsidRDefault="00B358AE" w:rsidP="00B358AE">
      <w:pPr>
        <w:ind w:firstLine="567"/>
        <w:jc w:val="both"/>
      </w:pPr>
    </w:p>
    <w:p w:rsidR="00B358AE" w:rsidRDefault="00B358AE" w:rsidP="00B358AE">
      <w:pPr>
        <w:ind w:firstLine="567"/>
        <w:jc w:val="both"/>
      </w:pPr>
      <w:r>
        <w:t>“Art. 7º. Os recursos financeiros repassados pelo PROAFI às Unidades Executoras serão destinados à cobertura de despesas de custeio e de capital, estes devidamente justificados, a seguir:</w:t>
      </w:r>
    </w:p>
    <w:p w:rsidR="00B358AE" w:rsidRDefault="00B358AE" w:rsidP="00B358AE">
      <w:pPr>
        <w:ind w:firstLine="567"/>
        <w:jc w:val="both"/>
      </w:pPr>
    </w:p>
    <w:p w:rsidR="00B358AE" w:rsidRDefault="00B358AE" w:rsidP="00B358A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</w:pPr>
      <w:r>
        <w:t>I</w:t>
      </w:r>
      <w:r>
        <w:tab/>
        <w:t>- manutenção e conservação do prédio (pequenos reparos), mobiliário e equipamentos da escola e demais Órgãos abrangidos peloprograma;</w:t>
      </w:r>
    </w:p>
    <w:p w:rsidR="00B358AE" w:rsidRDefault="00B358AE" w:rsidP="00B358A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</w:pPr>
    </w:p>
    <w:p w:rsidR="00B358AE" w:rsidRDefault="00B358AE" w:rsidP="00B358A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</w:pPr>
      <w:r>
        <w:t>II</w:t>
      </w:r>
      <w:r>
        <w:tab/>
        <w:t xml:space="preserve">- aquisição </w:t>
      </w:r>
      <w:r w:rsidR="00907B2C">
        <w:t xml:space="preserve">de </w:t>
      </w:r>
      <w:r>
        <w:t>material não-permanente</w:t>
      </w:r>
      <w:r w:rsidR="00E71A57">
        <w:t>,</w:t>
      </w:r>
      <w:bookmarkStart w:id="0" w:name="_GoBack"/>
      <w:bookmarkEnd w:id="0"/>
      <w:r>
        <w:t xml:space="preserve"> necessário ao</w:t>
      </w:r>
      <w:r w:rsidR="00907B2C">
        <w:t xml:space="preserve"> </w:t>
      </w:r>
      <w:r>
        <w:t>funcionamento da escola ou demais órgãos;</w:t>
      </w:r>
    </w:p>
    <w:p w:rsidR="00B358AE" w:rsidRDefault="00B358AE" w:rsidP="00B358A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</w:pPr>
    </w:p>
    <w:p w:rsidR="00B358AE" w:rsidRDefault="00B358AE" w:rsidP="00B358A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</w:pPr>
      <w:r>
        <w:t>III</w:t>
      </w:r>
      <w:r>
        <w:tab/>
        <w:t>- aquisição de material didático e pedagógico não</w:t>
      </w:r>
      <w:r w:rsidR="00FE7825">
        <w:t>-</w:t>
      </w:r>
      <w:r>
        <w:t>permanente;</w:t>
      </w:r>
    </w:p>
    <w:p w:rsidR="00B358AE" w:rsidRDefault="00B358AE" w:rsidP="00B358A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</w:pPr>
    </w:p>
    <w:p w:rsidR="00B358AE" w:rsidRDefault="00B358AE" w:rsidP="00B358A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</w:pPr>
      <w:r>
        <w:t>IV</w:t>
      </w:r>
      <w:r>
        <w:tab/>
        <w:t xml:space="preserve">- telefone e provedor de </w:t>
      </w:r>
      <w:r w:rsidRPr="00F74BB1">
        <w:rPr>
          <w:i/>
        </w:rPr>
        <w:t>internet</w:t>
      </w:r>
      <w:r>
        <w:t>;</w:t>
      </w:r>
    </w:p>
    <w:p w:rsidR="00B358AE" w:rsidRDefault="00B358AE" w:rsidP="00B358A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</w:pPr>
    </w:p>
    <w:p w:rsidR="00B358AE" w:rsidRDefault="00B358AE" w:rsidP="00B358A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</w:pPr>
      <w:r>
        <w:t>V</w:t>
      </w:r>
      <w:r>
        <w:tab/>
        <w:t>- despesas com locação de bens móveis e imóveis destinados à manutenção e ao desenvolvimento do ensino; e</w:t>
      </w:r>
    </w:p>
    <w:p w:rsidR="00B358AE" w:rsidRDefault="00B358AE" w:rsidP="00B358A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</w:pPr>
    </w:p>
    <w:p w:rsidR="00B358AE" w:rsidRDefault="00B358AE" w:rsidP="00B358A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</w:pPr>
      <w:r>
        <w:t>VI</w:t>
      </w:r>
      <w:r>
        <w:tab/>
        <w:t xml:space="preserve"> - aquisição de material permanente, quando previsto no Plano de Aplicação dos </w:t>
      </w:r>
      <w:r w:rsidR="00FE7825">
        <w:t>Rec</w:t>
      </w:r>
      <w:r>
        <w:t>ursos do PROAFI, aprovado pelo Conselho Escolar ou Associação de Pais e Professores (APP) e pela Coordenadoria Regional de Educação, as quais as escolas são vinculadas.</w:t>
      </w:r>
    </w:p>
    <w:p w:rsidR="00B358AE" w:rsidRDefault="00B358AE" w:rsidP="00B358AE">
      <w:pPr>
        <w:ind w:firstLine="567"/>
        <w:jc w:val="both"/>
      </w:pPr>
    </w:p>
    <w:p w:rsidR="00B358AE" w:rsidRDefault="00B358AE" w:rsidP="00B358AE">
      <w:pPr>
        <w:ind w:firstLine="567"/>
        <w:jc w:val="both"/>
      </w:pPr>
      <w:r>
        <w:t>Parágrafo único. Do total dos recursos do PROAFI a serem repassados anualmente às Unidades Executoras</w:t>
      </w:r>
      <w:r w:rsidR="00FE7825">
        <w:t>,</w:t>
      </w:r>
      <w:r>
        <w:t xml:space="preserve"> poderão ser destinados até 30</w:t>
      </w:r>
      <w:proofErr w:type="gramStart"/>
      <w:r>
        <w:t>% (trinta por cento) para cobertura de despesas de capital prevista no inciso VI deste artigo.”</w:t>
      </w:r>
      <w:proofErr w:type="gramEnd"/>
    </w:p>
    <w:p w:rsidR="00B358AE" w:rsidRDefault="00B358AE" w:rsidP="00B358AE">
      <w:pPr>
        <w:ind w:firstLine="567"/>
        <w:jc w:val="both"/>
      </w:pPr>
    </w:p>
    <w:p w:rsidR="00B358AE" w:rsidRDefault="005B5E0A" w:rsidP="00B358AE">
      <w:pPr>
        <w:ind w:firstLine="567"/>
        <w:jc w:val="both"/>
      </w:pPr>
      <w:r>
        <w:t>Art. 2º. O artigo 8º</w:t>
      </w:r>
      <w:r w:rsidR="00B358AE">
        <w:t xml:space="preserve"> do Decreto n. 16.558, de 02 de março de 2012, passa a vigorar acrescido do inciso V, nos seguintes termos:</w:t>
      </w:r>
    </w:p>
    <w:p w:rsidR="00B358AE" w:rsidRDefault="00B358AE" w:rsidP="00B358AE">
      <w:pPr>
        <w:ind w:firstLine="567"/>
        <w:jc w:val="both"/>
      </w:pPr>
    </w:p>
    <w:p w:rsidR="00F72C84" w:rsidRDefault="00B358AE" w:rsidP="00B358AE">
      <w:pPr>
        <w:ind w:firstLine="567"/>
        <w:jc w:val="both"/>
      </w:pPr>
      <w:r>
        <w:lastRenderedPageBreak/>
        <w:t>“</w:t>
      </w:r>
      <w:r w:rsidR="00F72C84">
        <w:t>Art. 8°</w:t>
      </w:r>
      <w:proofErr w:type="gramStart"/>
      <w:r w:rsidR="00F72C84">
        <w:t>. ...</w:t>
      </w:r>
      <w:proofErr w:type="gramEnd"/>
      <w:r w:rsidR="00F72C84">
        <w:t>..............................................................................................................................................</w:t>
      </w:r>
    </w:p>
    <w:p w:rsidR="00F72C84" w:rsidRDefault="00F72C84" w:rsidP="00B358AE">
      <w:pPr>
        <w:ind w:firstLine="567"/>
        <w:jc w:val="both"/>
      </w:pPr>
    </w:p>
    <w:p w:rsidR="00F72C84" w:rsidRDefault="00F72C84" w:rsidP="00B358AE">
      <w:pPr>
        <w:ind w:firstLine="567"/>
        <w:jc w:val="both"/>
      </w:pPr>
      <w:proofErr w:type="gramStart"/>
      <w:r>
        <w:t>.......................................................................................................................................</w:t>
      </w:r>
      <w:r w:rsidR="00C61A4F">
        <w:t>.........................</w:t>
      </w:r>
      <w:proofErr w:type="gramEnd"/>
    </w:p>
    <w:p w:rsidR="005943AF" w:rsidRDefault="005943AF" w:rsidP="00B358AE">
      <w:pPr>
        <w:ind w:firstLine="567"/>
        <w:jc w:val="both"/>
      </w:pPr>
    </w:p>
    <w:p w:rsidR="00B358AE" w:rsidRDefault="00B358AE" w:rsidP="00B358AE">
      <w:pPr>
        <w:ind w:firstLine="567"/>
        <w:jc w:val="both"/>
      </w:pPr>
      <w:proofErr w:type="gramStart"/>
      <w:r>
        <w:t>V - 44.90.52 - despesa de capital.”</w:t>
      </w:r>
      <w:proofErr w:type="gramEnd"/>
    </w:p>
    <w:p w:rsidR="00B358AE" w:rsidRDefault="00B358AE" w:rsidP="00B358AE">
      <w:pPr>
        <w:ind w:firstLine="567"/>
        <w:jc w:val="both"/>
      </w:pPr>
    </w:p>
    <w:p w:rsidR="001E669D" w:rsidRDefault="00B358AE" w:rsidP="00B358AE">
      <w:pPr>
        <w:ind w:firstLine="567"/>
        <w:jc w:val="both"/>
      </w:pPr>
      <w:r>
        <w:t>Art. 3º. Este Decreto entra em vigor a partir da data de sua publicação.</w:t>
      </w:r>
    </w:p>
    <w:p w:rsidR="00B358AE" w:rsidRDefault="00B358AE" w:rsidP="00B358AE">
      <w:pPr>
        <w:ind w:firstLine="567"/>
        <w:jc w:val="both"/>
      </w:pPr>
    </w:p>
    <w:p w:rsidR="001E669D" w:rsidRDefault="001E669D" w:rsidP="00B358AE">
      <w:pPr>
        <w:tabs>
          <w:tab w:val="left" w:pos="1155"/>
        </w:tabs>
        <w:ind w:firstLine="567"/>
        <w:jc w:val="both"/>
      </w:pPr>
      <w:r>
        <w:t>Palácio do Governo do Estado de Rondônia, em</w:t>
      </w:r>
      <w:r w:rsidR="00BE0F67">
        <w:t xml:space="preserve"> 29 </w:t>
      </w:r>
      <w:r w:rsidR="00805A5E">
        <w:t xml:space="preserve">de </w:t>
      </w:r>
      <w:r w:rsidR="007548C7">
        <w:t>abril</w:t>
      </w:r>
      <w:r w:rsidR="00805A5E">
        <w:t xml:space="preserve"> de 2013</w:t>
      </w:r>
      <w:r>
        <w:t>, 12</w:t>
      </w:r>
      <w:r w:rsidR="00633E05">
        <w:t>5</w:t>
      </w:r>
      <w:r w:rsidR="00540AF7">
        <w:t>º</w:t>
      </w:r>
      <w:r>
        <w:t xml:space="preserve"> da República.</w:t>
      </w:r>
    </w:p>
    <w:p w:rsidR="00452130" w:rsidRDefault="00452130" w:rsidP="00B358AE">
      <w:pPr>
        <w:tabs>
          <w:tab w:val="left" w:pos="1155"/>
        </w:tabs>
        <w:ind w:firstLine="567"/>
        <w:jc w:val="both"/>
      </w:pPr>
    </w:p>
    <w:p w:rsidR="00452130" w:rsidRDefault="00452130" w:rsidP="00B358AE">
      <w:pPr>
        <w:tabs>
          <w:tab w:val="left" w:pos="1155"/>
        </w:tabs>
      </w:pPr>
      <w:r>
        <w:tab/>
      </w:r>
    </w:p>
    <w:p w:rsidR="001E669D" w:rsidRPr="005A7521" w:rsidRDefault="001E669D" w:rsidP="00B358AE">
      <w:pPr>
        <w:tabs>
          <w:tab w:val="left" w:pos="1155"/>
        </w:tabs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B358AE">
      <w:pPr>
        <w:jc w:val="center"/>
      </w:pPr>
      <w:r w:rsidRPr="00827B87">
        <w:t>Governador</w:t>
      </w:r>
    </w:p>
    <w:p w:rsidR="00024246" w:rsidRPr="00280078" w:rsidRDefault="00024246" w:rsidP="00B358AE">
      <w:pPr>
        <w:jc w:val="center"/>
      </w:pPr>
    </w:p>
    <w:sectPr w:rsidR="00024246" w:rsidRPr="00280078" w:rsidSect="00633E05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3AF" w:rsidRDefault="005943AF">
      <w:r>
        <w:separator/>
      </w:r>
    </w:p>
  </w:endnote>
  <w:endnote w:type="continuationSeparator" w:id="1">
    <w:p w:rsidR="005943AF" w:rsidRDefault="0059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3AF" w:rsidRDefault="005943AF">
      <w:r>
        <w:separator/>
      </w:r>
    </w:p>
  </w:footnote>
  <w:footnote w:type="continuationSeparator" w:id="1">
    <w:p w:rsidR="005943AF" w:rsidRDefault="0059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AF" w:rsidRDefault="005943AF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pt;height:71.15pt" o:ole="" fillcolor="window">
          <v:imagedata r:id="rId1" o:title=""/>
        </v:shape>
        <o:OLEObject Type="Embed" ProgID="Word.Picture.8" ShapeID="_x0000_i1025" DrawAspect="Content" ObjectID="_1428748336" r:id="rId2"/>
      </w:object>
    </w:r>
  </w:p>
  <w:p w:rsidR="005943AF" w:rsidRPr="00973D22" w:rsidRDefault="005943AF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5943AF" w:rsidRPr="00973D22" w:rsidRDefault="005943AF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5943AF" w:rsidRDefault="005943A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5011"/>
    <w:rsid w:val="00046A66"/>
    <w:rsid w:val="00052AAD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B191C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5CEF"/>
    <w:rsid w:val="00157DB2"/>
    <w:rsid w:val="0016284D"/>
    <w:rsid w:val="001653A0"/>
    <w:rsid w:val="00165BD4"/>
    <w:rsid w:val="0016630D"/>
    <w:rsid w:val="0017533C"/>
    <w:rsid w:val="0017539D"/>
    <w:rsid w:val="001757AE"/>
    <w:rsid w:val="0017789B"/>
    <w:rsid w:val="001834D1"/>
    <w:rsid w:val="0018556B"/>
    <w:rsid w:val="00186FB8"/>
    <w:rsid w:val="0019129E"/>
    <w:rsid w:val="00191D02"/>
    <w:rsid w:val="001920CB"/>
    <w:rsid w:val="0019221E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3CDA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26F0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4BF6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43AF"/>
    <w:rsid w:val="00596934"/>
    <w:rsid w:val="005A1103"/>
    <w:rsid w:val="005A33AA"/>
    <w:rsid w:val="005A3B35"/>
    <w:rsid w:val="005A4456"/>
    <w:rsid w:val="005A6EE8"/>
    <w:rsid w:val="005A7521"/>
    <w:rsid w:val="005B2B7C"/>
    <w:rsid w:val="005B2E4D"/>
    <w:rsid w:val="005B5E0A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B6D20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7EF5"/>
    <w:rsid w:val="00731123"/>
    <w:rsid w:val="00731727"/>
    <w:rsid w:val="007325CE"/>
    <w:rsid w:val="0073660D"/>
    <w:rsid w:val="00740B9C"/>
    <w:rsid w:val="0074681F"/>
    <w:rsid w:val="0074796F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3DC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3781"/>
    <w:rsid w:val="00834536"/>
    <w:rsid w:val="00847D53"/>
    <w:rsid w:val="0085340B"/>
    <w:rsid w:val="00855608"/>
    <w:rsid w:val="00870B61"/>
    <w:rsid w:val="00875273"/>
    <w:rsid w:val="00877CD2"/>
    <w:rsid w:val="00880F0B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B2C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83B12"/>
    <w:rsid w:val="00A84130"/>
    <w:rsid w:val="00A94A61"/>
    <w:rsid w:val="00A95283"/>
    <w:rsid w:val="00AA099F"/>
    <w:rsid w:val="00AA637F"/>
    <w:rsid w:val="00AA6CC6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358A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A70E2"/>
    <w:rsid w:val="00BB1047"/>
    <w:rsid w:val="00BC1943"/>
    <w:rsid w:val="00BC5A88"/>
    <w:rsid w:val="00BC789C"/>
    <w:rsid w:val="00BC7D07"/>
    <w:rsid w:val="00BD4041"/>
    <w:rsid w:val="00BE0F67"/>
    <w:rsid w:val="00BF035F"/>
    <w:rsid w:val="00BF47EA"/>
    <w:rsid w:val="00BF521F"/>
    <w:rsid w:val="00BF524B"/>
    <w:rsid w:val="00BF7576"/>
    <w:rsid w:val="00C03435"/>
    <w:rsid w:val="00C034C6"/>
    <w:rsid w:val="00C123A1"/>
    <w:rsid w:val="00C2060F"/>
    <w:rsid w:val="00C218D3"/>
    <w:rsid w:val="00C21EF5"/>
    <w:rsid w:val="00C221E4"/>
    <w:rsid w:val="00C2676C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1A4F"/>
    <w:rsid w:val="00C651D8"/>
    <w:rsid w:val="00C724B6"/>
    <w:rsid w:val="00C822D4"/>
    <w:rsid w:val="00C85A28"/>
    <w:rsid w:val="00C86447"/>
    <w:rsid w:val="00C91106"/>
    <w:rsid w:val="00C917DD"/>
    <w:rsid w:val="00C93192"/>
    <w:rsid w:val="00CA020B"/>
    <w:rsid w:val="00CA67F6"/>
    <w:rsid w:val="00CB02E0"/>
    <w:rsid w:val="00CB0C3D"/>
    <w:rsid w:val="00CB4AE1"/>
    <w:rsid w:val="00CB7FDE"/>
    <w:rsid w:val="00CC39FA"/>
    <w:rsid w:val="00CD4239"/>
    <w:rsid w:val="00CE2A11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49F"/>
    <w:rsid w:val="00E029F2"/>
    <w:rsid w:val="00E2184C"/>
    <w:rsid w:val="00E3186B"/>
    <w:rsid w:val="00E3307E"/>
    <w:rsid w:val="00E344DC"/>
    <w:rsid w:val="00E35C98"/>
    <w:rsid w:val="00E371BF"/>
    <w:rsid w:val="00E44505"/>
    <w:rsid w:val="00E45F1C"/>
    <w:rsid w:val="00E53092"/>
    <w:rsid w:val="00E55590"/>
    <w:rsid w:val="00E63842"/>
    <w:rsid w:val="00E66739"/>
    <w:rsid w:val="00E66884"/>
    <w:rsid w:val="00E67FF6"/>
    <w:rsid w:val="00E71A57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26E0"/>
    <w:rsid w:val="00EC5746"/>
    <w:rsid w:val="00EC6B60"/>
    <w:rsid w:val="00EC7163"/>
    <w:rsid w:val="00ED0D5C"/>
    <w:rsid w:val="00ED207C"/>
    <w:rsid w:val="00EE7AD2"/>
    <w:rsid w:val="00EF1CA8"/>
    <w:rsid w:val="00EF31C8"/>
    <w:rsid w:val="00F0294E"/>
    <w:rsid w:val="00F106C2"/>
    <w:rsid w:val="00F11EF1"/>
    <w:rsid w:val="00F14565"/>
    <w:rsid w:val="00F26A4A"/>
    <w:rsid w:val="00F30582"/>
    <w:rsid w:val="00F41885"/>
    <w:rsid w:val="00F447AF"/>
    <w:rsid w:val="00F51D94"/>
    <w:rsid w:val="00F56055"/>
    <w:rsid w:val="00F56190"/>
    <w:rsid w:val="00F57C67"/>
    <w:rsid w:val="00F60704"/>
    <w:rsid w:val="00F61A1E"/>
    <w:rsid w:val="00F72C84"/>
    <w:rsid w:val="00F73992"/>
    <w:rsid w:val="00F74BB1"/>
    <w:rsid w:val="00F75C5E"/>
    <w:rsid w:val="00F82A8A"/>
    <w:rsid w:val="00F855D9"/>
    <w:rsid w:val="00F9064F"/>
    <w:rsid w:val="00F91082"/>
    <w:rsid w:val="00F91577"/>
    <w:rsid w:val="00F927CC"/>
    <w:rsid w:val="00F96371"/>
    <w:rsid w:val="00FA2361"/>
    <w:rsid w:val="00FA2C2C"/>
    <w:rsid w:val="00FA452E"/>
    <w:rsid w:val="00FA654A"/>
    <w:rsid w:val="00FB1880"/>
    <w:rsid w:val="00FB1996"/>
    <w:rsid w:val="00FB3110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E7825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5F5D8-9BF3-4461-925C-DE0E434D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379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CGAG</cp:lastModifiedBy>
  <cp:revision>8</cp:revision>
  <cp:lastPrinted>2013-04-26T13:34:00Z</cp:lastPrinted>
  <dcterms:created xsi:type="dcterms:W3CDTF">2013-04-24T15:14:00Z</dcterms:created>
  <dcterms:modified xsi:type="dcterms:W3CDTF">2013-04-29T17:46:00Z</dcterms:modified>
</cp:coreProperties>
</file>