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A024E">
      <w:pPr>
        <w:framePr w:h="2024" w:hSpace="36" w:wrap="notBeside" w:vAnchor="text" w:hAnchor="margin" w:x="-3109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04875" cy="1285875"/>
            <wp:effectExtent l="0" t="0" r="9525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20CA8">
      <w:pPr>
        <w:shd w:val="clear" w:color="auto" w:fill="FFFFFF"/>
        <w:spacing w:before="173" w:after="187"/>
      </w:pPr>
      <w:r>
        <w:rPr>
          <w:rFonts w:ascii="Times New Roman" w:hAnsi="Times New Roman" w:cs="Times New Roman"/>
          <w:color w:val="BE5857"/>
          <w:sz w:val="22"/>
          <w:szCs w:val="22"/>
        </w:rPr>
        <w:t>\</w:t>
      </w:r>
    </w:p>
    <w:p w:rsidR="00000000" w:rsidRDefault="00E20CA8">
      <w:pPr>
        <w:shd w:val="clear" w:color="auto" w:fill="FFFFFF"/>
        <w:spacing w:before="173" w:after="187"/>
        <w:sectPr w:rsidR="00000000">
          <w:type w:val="continuous"/>
          <w:pgSz w:w="11909" w:h="16834"/>
          <w:pgMar w:top="1440" w:right="2945" w:bottom="720" w:left="8244" w:header="720" w:footer="720" w:gutter="0"/>
          <w:cols w:space="60"/>
          <w:noEndnote/>
        </w:sectPr>
      </w:pPr>
    </w:p>
    <w:p w:rsidR="002A024E" w:rsidRDefault="00E20CA8" w:rsidP="002A024E">
      <w:pPr>
        <w:shd w:val="clear" w:color="auto" w:fill="FFFFFF"/>
        <w:spacing w:line="346" w:lineRule="exact"/>
        <w:ind w:left="-1560" w:right="806" w:hanging="45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GOVERNO DO ESTADO DE RONDÔNIA</w:t>
      </w:r>
    </w:p>
    <w:p w:rsidR="00000000" w:rsidRDefault="00E20CA8" w:rsidP="002A024E">
      <w:pPr>
        <w:shd w:val="clear" w:color="auto" w:fill="FFFFFF"/>
        <w:spacing w:line="346" w:lineRule="exact"/>
        <w:ind w:left="-1560" w:right="806" w:hanging="45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GABINETE DO GOVERNADOR</w:t>
      </w:r>
    </w:p>
    <w:p w:rsidR="0029513E" w:rsidRDefault="0029513E" w:rsidP="002A024E">
      <w:pPr>
        <w:shd w:val="clear" w:color="auto" w:fill="FFFFFF"/>
        <w:spacing w:line="346" w:lineRule="exact"/>
        <w:ind w:left="-1560" w:right="806" w:hanging="454"/>
        <w:jc w:val="center"/>
      </w:pPr>
    </w:p>
    <w:p w:rsidR="003B110B" w:rsidRDefault="002A024E" w:rsidP="00E323BA">
      <w:pPr>
        <w:shd w:val="clear" w:color="auto" w:fill="FFFFFF"/>
        <w:spacing w:line="360" w:lineRule="exact"/>
        <w:ind w:firstLine="993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DECRETO Nº 1698 </w:t>
      </w:r>
      <w:r w:rsidR="003B110B" w:rsidRPr="003B110B">
        <w:rPr>
          <w:color w:val="000000"/>
          <w:spacing w:val="-2"/>
          <w:sz w:val="24"/>
          <w:szCs w:val="24"/>
        </w:rPr>
        <w:t>DE 28 DE NOVEMBRO DE 1983.</w:t>
      </w:r>
    </w:p>
    <w:p w:rsidR="002A024E" w:rsidRDefault="002A024E" w:rsidP="002A024E">
      <w:pPr>
        <w:shd w:val="clear" w:color="auto" w:fill="FFFFFF"/>
        <w:spacing w:line="360" w:lineRule="exact"/>
        <w:ind w:firstLine="851"/>
        <w:jc w:val="both"/>
        <w:rPr>
          <w:color w:val="000000"/>
          <w:spacing w:val="-2"/>
          <w:sz w:val="24"/>
          <w:szCs w:val="24"/>
        </w:rPr>
      </w:pPr>
    </w:p>
    <w:p w:rsidR="00000000" w:rsidRDefault="00E20CA8" w:rsidP="002A024E">
      <w:pPr>
        <w:shd w:val="clear" w:color="auto" w:fill="FFFFFF"/>
        <w:spacing w:line="360" w:lineRule="exact"/>
        <w:ind w:firstLine="993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O Governador do Estado de Rondônia, </w:t>
      </w:r>
      <w:r>
        <w:rPr>
          <w:color w:val="000000"/>
          <w:spacing w:val="-1"/>
          <w:sz w:val="24"/>
          <w:szCs w:val="24"/>
        </w:rPr>
        <w:t>no uso de suas atribuições legais, concede afastamen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to ao servidor PEDRO </w:t>
      </w:r>
      <w:r w:rsidR="003B110B">
        <w:rPr>
          <w:color w:val="000000"/>
          <w:sz w:val="24"/>
          <w:szCs w:val="24"/>
        </w:rPr>
        <w:t>RODRIGUES ROSA, Diretor da Divi</w:t>
      </w:r>
      <w:r w:rsidR="003B110B">
        <w:rPr>
          <w:color w:val="000000"/>
          <w:spacing w:val="-1"/>
          <w:sz w:val="24"/>
          <w:szCs w:val="24"/>
        </w:rPr>
        <w:t>são de Informações -</w:t>
      </w:r>
      <w:bookmarkStart w:id="0" w:name="_GoBack"/>
      <w:bookmarkEnd w:id="0"/>
      <w:r w:rsidR="003B110B">
        <w:rPr>
          <w:color w:val="000000"/>
          <w:spacing w:val="-1"/>
          <w:sz w:val="24"/>
          <w:szCs w:val="24"/>
        </w:rPr>
        <w:t>DAS -1, cadastro nº</w:t>
      </w:r>
      <w:r>
        <w:rPr>
          <w:color w:val="000000"/>
          <w:spacing w:val="-1"/>
          <w:sz w:val="24"/>
          <w:szCs w:val="24"/>
        </w:rPr>
        <w:t xml:space="preserve"> 26.041, para deslocar-se â cidade de Brasília-DE, no período de 21 </w:t>
      </w:r>
      <w:r>
        <w:rPr>
          <w:color w:val="000000"/>
          <w:sz w:val="24"/>
          <w:szCs w:val="24"/>
        </w:rPr>
        <w:t>a 27 de novembro de 1983, com o objetivo d</w:t>
      </w:r>
      <w:r w:rsidR="003B110B">
        <w:rPr>
          <w:color w:val="000000"/>
          <w:sz w:val="24"/>
          <w:szCs w:val="24"/>
        </w:rPr>
        <w:t>e partici</w:t>
      </w:r>
      <w:r>
        <w:rPr>
          <w:color w:val="000000"/>
          <w:sz w:val="24"/>
          <w:szCs w:val="24"/>
        </w:rPr>
        <w:t>par do Estágio Auxiliar de Analista.</w:t>
      </w:r>
    </w:p>
    <w:p w:rsidR="002A024E" w:rsidRDefault="002A024E" w:rsidP="002A024E">
      <w:pPr>
        <w:shd w:val="clear" w:color="auto" w:fill="FFFFFF"/>
        <w:spacing w:line="360" w:lineRule="exact"/>
        <w:ind w:firstLine="993"/>
        <w:jc w:val="both"/>
      </w:pPr>
    </w:p>
    <w:p w:rsidR="00000000" w:rsidRDefault="002A024E" w:rsidP="00ED1268">
      <w:pPr>
        <w:shd w:val="clear" w:color="auto" w:fill="FFFFFF"/>
        <w:sectPr w:rsidR="00000000">
          <w:type w:val="continuous"/>
          <w:pgSz w:w="11909" w:h="16834"/>
          <w:pgMar w:top="1440" w:right="360" w:bottom="720" w:left="3110" w:header="720" w:footer="720" w:gutter="0"/>
          <w:cols w:space="60"/>
          <w:noEndnote/>
        </w:sectPr>
      </w:pPr>
      <w:r>
        <w:rPr>
          <w:color w:val="000000"/>
          <w:spacing w:val="-7"/>
          <w:sz w:val="24"/>
          <w:szCs w:val="24"/>
        </w:rPr>
        <w:t>Porto Velho, 28 de novembro de 1983</w:t>
      </w:r>
      <w:r w:rsidR="00ED1268">
        <w:t>.</w:t>
      </w:r>
    </w:p>
    <w:p w:rsidR="00000000" w:rsidRDefault="00E20CA8" w:rsidP="002A02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024E" w:rsidRDefault="00E20CA8" w:rsidP="002A024E">
      <w:pPr>
        <w:shd w:val="clear" w:color="auto" w:fill="FFFFFF"/>
        <w:spacing w:line="374" w:lineRule="exact"/>
        <w:ind w:hanging="3442"/>
        <w:jc w:val="center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Jorge Teixeira de Oliveira</w:t>
      </w:r>
    </w:p>
    <w:p w:rsidR="003B110B" w:rsidRDefault="00E20CA8" w:rsidP="002A024E">
      <w:pPr>
        <w:shd w:val="clear" w:color="auto" w:fill="FFFFFF"/>
        <w:spacing w:line="374" w:lineRule="exact"/>
        <w:ind w:hanging="3442"/>
        <w:jc w:val="center"/>
      </w:pP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Governador</w:t>
      </w:r>
    </w:p>
    <w:p w:rsidR="002A024E" w:rsidRDefault="002A024E">
      <w:pPr>
        <w:shd w:val="clear" w:color="auto" w:fill="FFFFFF"/>
        <w:spacing w:line="374" w:lineRule="exact"/>
        <w:ind w:hanging="3442"/>
        <w:jc w:val="center"/>
      </w:pPr>
    </w:p>
    <w:sectPr w:rsidR="002A024E">
      <w:type w:val="continuous"/>
      <w:pgSz w:w="11909" w:h="16834"/>
      <w:pgMar w:top="1440" w:right="1678" w:bottom="720" w:left="645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0B"/>
    <w:rsid w:val="00047FDF"/>
    <w:rsid w:val="0029513E"/>
    <w:rsid w:val="002A024E"/>
    <w:rsid w:val="003B110B"/>
    <w:rsid w:val="00E20CA8"/>
    <w:rsid w:val="00E323BA"/>
    <w:rsid w:val="00ED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DCDF4D-E95C-4249-B896-177CBCD3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2016-06-14T16:00:00Z</dcterms:created>
  <dcterms:modified xsi:type="dcterms:W3CDTF">2016-06-14T16:57:00Z</dcterms:modified>
</cp:coreProperties>
</file>