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9A" w:rsidRPr="003F5ADD" w:rsidRDefault="003F5ADD">
      <w:pPr>
        <w:shd w:val="clear" w:color="auto" w:fill="FFFFFF"/>
        <w:spacing w:line="324" w:lineRule="exact"/>
        <w:ind w:left="2354" w:right="2390"/>
        <w:jc w:val="center"/>
        <w:rPr>
          <w:b/>
          <w:sz w:val="24"/>
          <w:szCs w:val="24"/>
        </w:rPr>
      </w:pPr>
      <w:r w:rsidRPr="003F5ADD">
        <w:rPr>
          <w:b/>
          <w:color w:val="000000"/>
          <w:sz w:val="24"/>
          <w:szCs w:val="24"/>
        </w:rPr>
        <w:t>GOVERNO DO ESTADO DE RONDÔNIA GOVERNADORIA</w:t>
      </w:r>
    </w:p>
    <w:p w:rsidR="0056429A" w:rsidRDefault="003F5ADD">
      <w:pPr>
        <w:shd w:val="clear" w:color="auto" w:fill="FFFFFF"/>
        <w:tabs>
          <w:tab w:val="left" w:pos="2520"/>
          <w:tab w:val="left" w:pos="3802"/>
          <w:tab w:val="left" w:pos="5479"/>
        </w:tabs>
        <w:spacing w:before="274"/>
        <w:ind w:right="50"/>
        <w:jc w:val="center"/>
      </w:pPr>
      <w:r>
        <w:rPr>
          <w:color w:val="000000"/>
          <w:spacing w:val="-2"/>
          <w:sz w:val="24"/>
          <w:szCs w:val="24"/>
        </w:rPr>
        <w:t>DECRETO N.</w:t>
      </w:r>
      <w:r w:rsidR="00C326F1">
        <w:rPr>
          <w:color w:val="000000"/>
          <w:spacing w:val="-2"/>
          <w:sz w:val="24"/>
          <w:szCs w:val="24"/>
        </w:rPr>
        <w:t xml:space="preserve">16.954, </w:t>
      </w:r>
      <w:r>
        <w:rPr>
          <w:color w:val="000000"/>
          <w:spacing w:val="-6"/>
          <w:sz w:val="24"/>
          <w:szCs w:val="24"/>
        </w:rPr>
        <w:t>DE</w:t>
      </w:r>
      <w:r w:rsidR="00C326F1">
        <w:rPr>
          <w:color w:val="000000"/>
          <w:spacing w:val="-6"/>
          <w:sz w:val="24"/>
          <w:szCs w:val="24"/>
        </w:rPr>
        <w:t xml:space="preserve"> 26 </w:t>
      </w:r>
      <w:r>
        <w:rPr>
          <w:color w:val="000000"/>
          <w:spacing w:val="-7"/>
          <w:sz w:val="24"/>
          <w:szCs w:val="24"/>
        </w:rPr>
        <w:t>DE</w:t>
      </w:r>
      <w:r w:rsidR="00C326F1">
        <w:rPr>
          <w:color w:val="000000"/>
          <w:spacing w:val="-7"/>
          <w:sz w:val="24"/>
          <w:szCs w:val="24"/>
        </w:rPr>
        <w:t xml:space="preserve"> JULHO D</w:t>
      </w:r>
      <w:r>
        <w:rPr>
          <w:color w:val="000000"/>
          <w:spacing w:val="-2"/>
          <w:sz w:val="24"/>
          <w:szCs w:val="24"/>
        </w:rPr>
        <w:t>E 2012.</w:t>
      </w:r>
    </w:p>
    <w:p w:rsidR="0056429A" w:rsidRDefault="003F5ADD">
      <w:pPr>
        <w:shd w:val="clear" w:color="auto" w:fill="FFFFFF"/>
        <w:spacing w:before="274" w:line="274" w:lineRule="exact"/>
        <w:ind w:left="5155"/>
        <w:jc w:val="both"/>
      </w:pPr>
      <w:r>
        <w:rPr>
          <w:color w:val="000000"/>
          <w:sz w:val="24"/>
          <w:szCs w:val="24"/>
        </w:rPr>
        <w:t>Exonera servidor do Quadro Permanente de Pessoal Civil do Departamento de Estradas de Rodagem e Transportes do Estado de Rondônia - DER/RO.</w:t>
      </w:r>
    </w:p>
    <w:p w:rsidR="0056429A" w:rsidRDefault="003F5ADD">
      <w:pPr>
        <w:shd w:val="clear" w:color="auto" w:fill="FFFFFF"/>
        <w:spacing w:before="554" w:line="274" w:lineRule="exact"/>
        <w:ind w:right="7" w:firstLine="547"/>
        <w:jc w:val="both"/>
      </w:pPr>
      <w:r>
        <w:rPr>
          <w:color w:val="000000"/>
          <w:sz w:val="24"/>
          <w:szCs w:val="24"/>
        </w:rPr>
        <w:t xml:space="preserve">O GOVERNADOR DO ESTADO DE RONDÔNIA, no uso das atribuições que lhe confere o artigo 65, inciso </w:t>
      </w:r>
      <w:r w:rsidRPr="003F5ADD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 xml:space="preserve">da Constituição Estadual e, conforme consta o Processo n. 01-1420-03675-00/2012 e Requerimento de </w:t>
      </w:r>
      <w:proofErr w:type="gramStart"/>
      <w:r>
        <w:rPr>
          <w:color w:val="000000"/>
          <w:sz w:val="24"/>
          <w:szCs w:val="24"/>
        </w:rPr>
        <w:t>9</w:t>
      </w:r>
      <w:proofErr w:type="gramEnd"/>
      <w:r>
        <w:rPr>
          <w:color w:val="000000"/>
          <w:sz w:val="24"/>
          <w:szCs w:val="24"/>
        </w:rPr>
        <w:t xml:space="preserve"> de julho de 2012,</w:t>
      </w:r>
    </w:p>
    <w:p w:rsidR="0056429A" w:rsidRDefault="003F5ADD">
      <w:pPr>
        <w:shd w:val="clear" w:color="auto" w:fill="FFFFFF"/>
        <w:spacing w:before="274"/>
        <w:ind w:left="554"/>
      </w:pPr>
      <w:r>
        <w:rPr>
          <w:color w:val="000000"/>
          <w:sz w:val="24"/>
          <w:szCs w:val="24"/>
        </w:rPr>
        <w:t>DEÇRE1A:</w:t>
      </w:r>
    </w:p>
    <w:p w:rsidR="0056429A" w:rsidRDefault="003F5ADD">
      <w:pPr>
        <w:shd w:val="clear" w:color="auto" w:fill="FFFFFF"/>
        <w:spacing w:before="266" w:line="281" w:lineRule="exact"/>
        <w:ind w:left="14" w:firstLine="540"/>
        <w:jc w:val="both"/>
      </w:pPr>
      <w:r>
        <w:rPr>
          <w:color w:val="000000"/>
          <w:sz w:val="24"/>
          <w:szCs w:val="24"/>
        </w:rPr>
        <w:t>Art. 1</w:t>
      </w:r>
      <w:r w:rsidRPr="003F5ADD">
        <w:rPr>
          <w:color w:val="000000"/>
          <w:sz w:val="24"/>
          <w:szCs w:val="24"/>
          <w:vertAlign w:val="superscript"/>
        </w:rPr>
        <w:t>o</w:t>
      </w:r>
      <w:r w:rsidRPr="003F5A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Fica exonerado, a pedido, a contar de </w:t>
      </w:r>
      <w:proofErr w:type="gramStart"/>
      <w:r>
        <w:rPr>
          <w:color w:val="000000"/>
          <w:sz w:val="24"/>
          <w:szCs w:val="24"/>
        </w:rPr>
        <w:t>9</w:t>
      </w:r>
      <w:proofErr w:type="gramEnd"/>
      <w:r>
        <w:rPr>
          <w:color w:val="000000"/>
          <w:sz w:val="24"/>
          <w:szCs w:val="24"/>
        </w:rPr>
        <w:t xml:space="preserve"> de julho de 2012, a servidora </w:t>
      </w:r>
      <w:r>
        <w:rPr>
          <w:b/>
          <w:bCs/>
          <w:color w:val="000000"/>
          <w:sz w:val="24"/>
          <w:szCs w:val="24"/>
        </w:rPr>
        <w:t xml:space="preserve">ALINE ALVES DA CRUZ, </w:t>
      </w:r>
      <w:r>
        <w:rPr>
          <w:color w:val="000000"/>
          <w:sz w:val="24"/>
          <w:szCs w:val="24"/>
        </w:rPr>
        <w:t>do cargo de Fiscal de Transporte, matrícula n. 300106896, do Quadro Permanente de Pessoal Civil do Departamento de Estradas de Rodagem e Transportes - DER/RO.</w:t>
      </w:r>
    </w:p>
    <w:p w:rsidR="0056429A" w:rsidRDefault="003F5ADD">
      <w:pPr>
        <w:shd w:val="clear" w:color="auto" w:fill="FFFFFF"/>
        <w:spacing w:before="266" w:line="281" w:lineRule="exact"/>
        <w:ind w:left="14" w:firstLine="540"/>
        <w:jc w:val="both"/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Fica declarada a vacância do cargo, em virtude da exoneração do servidor em referência, com base no artigo 40, inciso </w:t>
      </w:r>
      <w:r w:rsidRPr="003F5ADD">
        <w:rPr>
          <w:color w:val="000000"/>
          <w:sz w:val="24"/>
          <w:szCs w:val="24"/>
        </w:rPr>
        <w:t xml:space="preserve">I, </w:t>
      </w:r>
      <w:r>
        <w:rPr>
          <w:color w:val="000000"/>
          <w:sz w:val="24"/>
          <w:szCs w:val="24"/>
        </w:rPr>
        <w:t xml:space="preserve">da Lei Complementar n. 68, de </w:t>
      </w:r>
      <w:proofErr w:type="gramStart"/>
      <w:r>
        <w:rPr>
          <w:color w:val="000000"/>
          <w:sz w:val="24"/>
          <w:szCs w:val="24"/>
        </w:rPr>
        <w:t>9</w:t>
      </w:r>
      <w:proofErr w:type="gramEnd"/>
      <w:r>
        <w:rPr>
          <w:color w:val="000000"/>
          <w:sz w:val="24"/>
          <w:szCs w:val="24"/>
        </w:rPr>
        <w:t xml:space="preserve"> de dezembro de 1992.</w:t>
      </w:r>
    </w:p>
    <w:p w:rsidR="0056429A" w:rsidRDefault="003F5ADD">
      <w:pPr>
        <w:shd w:val="clear" w:color="auto" w:fill="FFFFFF"/>
        <w:spacing w:before="281"/>
        <w:ind w:left="562"/>
      </w:pPr>
      <w:r>
        <w:rPr>
          <w:color w:val="000000"/>
          <w:sz w:val="24"/>
          <w:szCs w:val="24"/>
        </w:rPr>
        <w:t>Art. 3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56429A" w:rsidRDefault="003F5ADD">
      <w:pPr>
        <w:shd w:val="clear" w:color="auto" w:fill="FFFFFF"/>
        <w:tabs>
          <w:tab w:val="left" w:pos="5904"/>
          <w:tab w:val="left" w:pos="7301"/>
        </w:tabs>
        <w:spacing w:before="274"/>
        <w:ind w:left="569"/>
      </w:pPr>
      <w:r>
        <w:rPr>
          <w:color w:val="000000"/>
          <w:spacing w:val="-1"/>
          <w:sz w:val="24"/>
          <w:szCs w:val="24"/>
        </w:rPr>
        <w:t>Palácio do Governo do Estado de Rondônia, em</w:t>
      </w:r>
      <w:r w:rsidR="00C326F1">
        <w:rPr>
          <w:color w:val="000000"/>
          <w:spacing w:val="-1"/>
          <w:sz w:val="24"/>
          <w:szCs w:val="24"/>
        </w:rPr>
        <w:t xml:space="preserve"> 26 d</w:t>
      </w:r>
      <w:r>
        <w:rPr>
          <w:color w:val="000000"/>
          <w:spacing w:val="-7"/>
          <w:sz w:val="24"/>
          <w:szCs w:val="24"/>
        </w:rPr>
        <w:t>e</w:t>
      </w:r>
      <w:r w:rsidR="00C326F1">
        <w:rPr>
          <w:color w:val="000000"/>
          <w:spacing w:val="-7"/>
          <w:sz w:val="24"/>
          <w:szCs w:val="24"/>
        </w:rPr>
        <w:t xml:space="preserve"> julho d</w:t>
      </w:r>
      <w:r>
        <w:rPr>
          <w:color w:val="000000"/>
          <w:spacing w:val="-2"/>
          <w:sz w:val="24"/>
          <w:szCs w:val="24"/>
        </w:rPr>
        <w:t>e 2012, 124° da República.</w:t>
      </w:r>
    </w:p>
    <w:p w:rsidR="0056429A" w:rsidRDefault="003F5ADD">
      <w:pPr>
        <w:shd w:val="clear" w:color="auto" w:fill="FFFFFF"/>
        <w:spacing w:before="842"/>
        <w:ind w:left="3766"/>
      </w:pPr>
      <w:proofErr w:type="gramStart"/>
      <w:r>
        <w:rPr>
          <w:b/>
          <w:bCs/>
          <w:color w:val="000000"/>
          <w:spacing w:val="-1"/>
          <w:sz w:val="24"/>
          <w:szCs w:val="24"/>
        </w:rPr>
        <w:t>CONFÚCIO AIRES MOURA</w:t>
      </w:r>
      <w:proofErr w:type="gramEnd"/>
    </w:p>
    <w:p w:rsidR="003F5ADD" w:rsidRDefault="003F5ADD">
      <w:pPr>
        <w:shd w:val="clear" w:color="auto" w:fill="FFFFFF"/>
        <w:ind w:left="4752"/>
      </w:pPr>
      <w:r>
        <w:rPr>
          <w:color w:val="000000"/>
          <w:spacing w:val="-1"/>
          <w:sz w:val="24"/>
          <w:szCs w:val="24"/>
        </w:rPr>
        <w:t>Governador</w:t>
      </w:r>
    </w:p>
    <w:sectPr w:rsidR="003F5ADD" w:rsidSect="0056429A">
      <w:headerReference w:type="default" r:id="rId6"/>
      <w:type w:val="continuous"/>
      <w:pgSz w:w="11909" w:h="16834"/>
      <w:pgMar w:top="1440" w:right="785" w:bottom="720" w:left="107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ADD" w:rsidRDefault="003F5ADD" w:rsidP="003F5ADD">
      <w:r>
        <w:separator/>
      </w:r>
    </w:p>
  </w:endnote>
  <w:endnote w:type="continuationSeparator" w:id="1">
    <w:p w:rsidR="003F5ADD" w:rsidRDefault="003F5ADD" w:rsidP="003F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ADD" w:rsidRDefault="003F5ADD" w:rsidP="003F5ADD">
      <w:r>
        <w:separator/>
      </w:r>
    </w:p>
  </w:footnote>
  <w:footnote w:type="continuationSeparator" w:id="1">
    <w:p w:rsidR="003F5ADD" w:rsidRDefault="003F5ADD" w:rsidP="003F5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DD" w:rsidRDefault="003F5ADD" w:rsidP="003F5ADD">
    <w:pPr>
      <w:pStyle w:val="Cabealho"/>
      <w:jc w:val="center"/>
    </w:pPr>
    <w:r>
      <w:rPr>
        <w:noProof/>
      </w:rPr>
      <w:drawing>
        <wp:inline distT="0" distB="0" distL="0" distR="0">
          <wp:extent cx="723900" cy="904875"/>
          <wp:effectExtent l="19050" t="0" r="0" b="0"/>
          <wp:docPr id="1" name="Imagem 1" descr="C:\Documents and Settings\Administrador\Meus documentos\Minhas imagen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eus documentos\Minhas imagen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ADD"/>
    <w:rsid w:val="003F5ADD"/>
    <w:rsid w:val="0056429A"/>
    <w:rsid w:val="00C3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9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A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5ADD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F5A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5ADD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5A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CGAG</cp:lastModifiedBy>
  <cp:revision>2</cp:revision>
  <dcterms:created xsi:type="dcterms:W3CDTF">2012-07-24T13:00:00Z</dcterms:created>
  <dcterms:modified xsi:type="dcterms:W3CDTF">2012-07-26T14:01:00Z</dcterms:modified>
</cp:coreProperties>
</file>