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5B33">
      <w:pPr>
        <w:shd w:val="clear" w:color="auto" w:fill="FFFFFF"/>
        <w:spacing w:before="490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5A5B33">
      <w:pPr>
        <w:shd w:val="clear" w:color="auto" w:fill="FFFFFF"/>
        <w:spacing w:before="245"/>
        <w:ind w:right="43"/>
        <w:jc w:val="center"/>
      </w:pPr>
      <w:r>
        <w:rPr>
          <w:rFonts w:ascii="Arial" w:hAnsi="Arial" w:cs="Arial"/>
          <w:color w:val="000000"/>
          <w:sz w:val="18"/>
          <w:szCs w:val="18"/>
        </w:rPr>
        <w:t>GOVERNADORIA</w:t>
      </w:r>
    </w:p>
    <w:p w:rsidR="00000000" w:rsidRDefault="005A5B33">
      <w:pPr>
        <w:shd w:val="clear" w:color="auto" w:fill="FFFFFF"/>
        <w:spacing w:before="245"/>
        <w:ind w:right="43"/>
        <w:jc w:val="center"/>
        <w:sectPr w:rsidR="00000000">
          <w:type w:val="continuous"/>
          <w:pgSz w:w="11909" w:h="16834"/>
          <w:pgMar w:top="1440" w:right="2708" w:bottom="720" w:left="4334" w:header="720" w:footer="720" w:gutter="0"/>
          <w:cols w:space="60"/>
          <w:noEndnote/>
        </w:sectPr>
      </w:pPr>
    </w:p>
    <w:p w:rsidR="00000000" w:rsidRDefault="00134BA9">
      <w:pPr>
        <w:shd w:val="clear" w:color="auto" w:fill="FFFFFF"/>
        <w:spacing w:before="857"/>
        <w:ind w:left="29"/>
      </w:pPr>
      <w:r>
        <w:rPr>
          <w:i/>
          <w:iCs/>
          <w:color w:val="000000"/>
          <w:spacing w:val="-11"/>
          <w:sz w:val="24"/>
          <w:szCs w:val="24"/>
        </w:rPr>
        <w:lastRenderedPageBreak/>
        <w:t>DECRETO Nº</w:t>
      </w:r>
      <w:r w:rsidR="005A5B33">
        <w:rPr>
          <w:i/>
          <w:iCs/>
          <w:color w:val="000000"/>
          <w:spacing w:val="-11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1.664 </w:t>
      </w:r>
      <w:r>
        <w:rPr>
          <w:color w:val="000000"/>
          <w:sz w:val="24"/>
          <w:szCs w:val="24"/>
          <w:vertAlign w:val="superscript"/>
        </w:rPr>
        <w:t>DE</w:t>
      </w:r>
      <w:r>
        <w:rPr>
          <w:color w:val="000000"/>
          <w:spacing w:val="-11"/>
          <w:sz w:val="24"/>
          <w:szCs w:val="24"/>
        </w:rPr>
        <w:t xml:space="preserve"> 11    DE </w:t>
      </w:r>
      <w:r>
        <w:rPr>
          <w:i/>
          <w:iCs/>
          <w:color w:val="000000"/>
          <w:spacing w:val="-11"/>
          <w:sz w:val="24"/>
          <w:szCs w:val="24"/>
        </w:rPr>
        <w:t xml:space="preserve">        NOVEMBRO      DE </w:t>
      </w:r>
      <w:r w:rsidR="005A5B33">
        <w:rPr>
          <w:i/>
          <w:iCs/>
          <w:color w:val="000000"/>
          <w:spacing w:val="-11"/>
          <w:sz w:val="24"/>
          <w:szCs w:val="24"/>
        </w:rPr>
        <w:t xml:space="preserve">       1   </w:t>
      </w:r>
      <w:r w:rsidR="005A5B33">
        <w:rPr>
          <w:i/>
          <w:iCs/>
          <w:color w:val="000000"/>
          <w:sz w:val="24"/>
          <w:szCs w:val="24"/>
        </w:rPr>
        <w:t>983</w:t>
      </w:r>
    </w:p>
    <w:p w:rsidR="00000000" w:rsidRDefault="00134BA9">
      <w:pPr>
        <w:shd w:val="clear" w:color="auto" w:fill="FFFFFF"/>
        <w:spacing w:before="1570" w:line="230" w:lineRule="exact"/>
        <w:ind w:left="29" w:right="353" w:firstLine="2786"/>
        <w:jc w:val="both"/>
      </w:pPr>
      <w:r>
        <w:rPr>
          <w:i/>
          <w:iCs/>
          <w:color w:val="000000"/>
          <w:spacing w:val="-12"/>
          <w:sz w:val="24"/>
          <w:szCs w:val="24"/>
        </w:rPr>
        <w:t>0 GOVERNADOR DO ESTÀD0 DE RONDÕNIA, USANDO DAS ATRIBUIÇOES QUE LHE CONFERE A LEI COMPLEMENTA Nº 041, 22 DE DEZEMBRO</w:t>
      </w:r>
      <w:r>
        <w:rPr>
          <w:i/>
          <w:iCs/>
          <w:color w:val="000000"/>
          <w:sz w:val="24"/>
          <w:szCs w:val="24"/>
        </w:rPr>
        <w:t xml:space="preserve"> DE </w:t>
      </w:r>
      <w:r w:rsidR="005A5B33">
        <w:rPr>
          <w:i/>
          <w:iCs/>
          <w:color w:val="000000"/>
          <w:sz w:val="24"/>
          <w:szCs w:val="24"/>
        </w:rPr>
        <w:t xml:space="preserve"> 1981,</w:t>
      </w:r>
    </w:p>
    <w:p w:rsidR="00000000" w:rsidRDefault="00134BA9" w:rsidP="00134BA9">
      <w:pPr>
        <w:shd w:val="clear" w:color="auto" w:fill="FFFFFF"/>
        <w:spacing w:before="2786"/>
      </w:pPr>
      <w:r>
        <w:rPr>
          <w:i/>
          <w:iCs/>
          <w:color w:val="000000"/>
          <w:sz w:val="24"/>
          <w:szCs w:val="24"/>
        </w:rPr>
        <w:t xml:space="preserve">             RESOLVE:</w:t>
      </w:r>
    </w:p>
    <w:p w:rsidR="00000000" w:rsidRDefault="005A5B33" w:rsidP="00377D72">
      <w:pPr>
        <w:shd w:val="clear" w:color="auto" w:fill="FFFFFF"/>
        <w:spacing w:before="2786"/>
        <w:sectPr w:rsidR="00000000">
          <w:type w:val="continuous"/>
          <w:pgSz w:w="11909" w:h="16834"/>
          <w:pgMar w:top="1440" w:right="915" w:bottom="720" w:left="2757" w:header="720" w:footer="720" w:gutter="0"/>
          <w:cols w:space="60"/>
          <w:noEndnote/>
        </w:sectPr>
      </w:pPr>
    </w:p>
    <w:p w:rsidR="00000000" w:rsidRDefault="005A5B33">
      <w:pPr>
        <w:framePr w:h="259" w:hRule="exact" w:hSpace="36" w:wrap="notBeside" w:vAnchor="text" w:hAnchor="text" w:x="5516" w:y="3911"/>
        <w:shd w:val="clear" w:color="auto" w:fill="FFFFFF"/>
      </w:pPr>
    </w:p>
    <w:p w:rsidR="00000000" w:rsidRDefault="00377D72" w:rsidP="00377D72">
      <w:pPr>
        <w:framePr w:w="6193" w:h="2251" w:hRule="exact" w:hSpace="36" w:wrap="notBeside" w:vAnchor="text" w:hAnchor="page" w:x="4330" w:y="4118"/>
        <w:shd w:val="clear" w:color="auto" w:fill="FFFFFF"/>
        <w:rPr>
          <w:i/>
          <w:iCs/>
          <w:color w:val="000000"/>
          <w:spacing w:val="-14"/>
          <w:sz w:val="24"/>
          <w:szCs w:val="24"/>
        </w:rPr>
      </w:pPr>
      <w:r>
        <w:rPr>
          <w:i/>
          <w:iCs/>
          <w:color w:val="000000"/>
          <w:spacing w:val="-14"/>
          <w:sz w:val="24"/>
          <w:szCs w:val="24"/>
        </w:rPr>
        <w:t xml:space="preserve">            </w:t>
      </w:r>
      <w:r w:rsidR="005A5B33">
        <w:rPr>
          <w:i/>
          <w:iCs/>
          <w:color w:val="000000"/>
          <w:spacing w:val="-14"/>
          <w:sz w:val="24"/>
          <w:szCs w:val="24"/>
        </w:rPr>
        <w:t xml:space="preserve">JORGE </w:t>
      </w:r>
      <w:r w:rsidR="005A5B33">
        <w:rPr>
          <w:color w:val="000000"/>
          <w:spacing w:val="-14"/>
          <w:sz w:val="24"/>
          <w:szCs w:val="24"/>
        </w:rPr>
        <w:t xml:space="preserve"> TEIXEIRA DE OLIVEIRA</w:t>
      </w:r>
      <w:bookmarkStart w:id="0" w:name="_GoBack"/>
      <w:bookmarkEnd w:id="0"/>
      <w:r>
        <w:rPr>
          <w:i/>
          <w:iCs/>
          <w:color w:val="000000"/>
          <w:spacing w:val="-14"/>
          <w:sz w:val="24"/>
          <w:szCs w:val="24"/>
        </w:rPr>
        <w:t xml:space="preserve"> </w:t>
      </w:r>
    </w:p>
    <w:p w:rsidR="00377D72" w:rsidRDefault="00377D72" w:rsidP="00377D72">
      <w:pPr>
        <w:framePr w:w="6193" w:h="2251" w:hRule="exact" w:hSpace="36" w:wrap="notBeside" w:vAnchor="text" w:hAnchor="page" w:x="4330" w:y="4118"/>
        <w:shd w:val="clear" w:color="auto" w:fill="FFFFFF"/>
      </w:pPr>
      <w:r>
        <w:rPr>
          <w:i/>
          <w:iCs/>
          <w:color w:val="000000"/>
          <w:spacing w:val="-14"/>
          <w:sz w:val="24"/>
          <w:szCs w:val="24"/>
        </w:rPr>
        <w:t xml:space="preserve">                    GOVERNADOR </w:t>
      </w:r>
    </w:p>
    <w:p w:rsidR="00000000" w:rsidRDefault="005A5B33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34BA9">
      <w:pPr>
        <w:shd w:val="clear" w:color="auto" w:fill="FFFFFF"/>
        <w:spacing w:before="634" w:line="360" w:lineRule="exact"/>
        <w:ind w:firstLine="2808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CONCEDER AFASTAMENTO AO </w:t>
      </w:r>
      <w:r w:rsidR="001756EA">
        <w:rPr>
          <w:i/>
          <w:iCs/>
          <w:color w:val="000000"/>
          <w:spacing w:val="-2"/>
          <w:sz w:val="24"/>
          <w:szCs w:val="24"/>
        </w:rPr>
        <w:t>SERVIDOR PEDRO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 w:rsidR="001756EA">
        <w:rPr>
          <w:i/>
          <w:iCs/>
          <w:color w:val="000000"/>
          <w:spacing w:val="-2"/>
          <w:sz w:val="24"/>
          <w:szCs w:val="24"/>
        </w:rPr>
        <w:t>ALBINO</w:t>
      </w:r>
      <w:r w:rsidR="001756EA">
        <w:rPr>
          <w:i/>
          <w:iCs/>
          <w:color w:val="000000"/>
          <w:spacing w:val="-5"/>
          <w:sz w:val="24"/>
          <w:szCs w:val="24"/>
        </w:rPr>
        <w:t xml:space="preserve"> DE</w:t>
      </w:r>
      <w:r w:rsidR="005A5B33">
        <w:rPr>
          <w:i/>
          <w:iCs/>
          <w:color w:val="000000"/>
          <w:spacing w:val="-5"/>
          <w:sz w:val="24"/>
          <w:szCs w:val="24"/>
        </w:rPr>
        <w:t xml:space="preserve"> </w:t>
      </w:r>
      <w:r w:rsidR="001756EA">
        <w:rPr>
          <w:color w:val="000000"/>
          <w:spacing w:val="-5"/>
          <w:sz w:val="24"/>
          <w:szCs w:val="24"/>
        </w:rPr>
        <w:t xml:space="preserve">AGUIAR, DIRETOR DO NÚCLEO RESPONSÁVEL ESTADUAL P/MIGRAÇÃO </w:t>
      </w:r>
      <w:r w:rsidR="004C7ED0">
        <w:rPr>
          <w:color w:val="000000"/>
          <w:spacing w:val="-5"/>
          <w:sz w:val="24"/>
          <w:szCs w:val="24"/>
        </w:rPr>
        <w:t>RO CADASTRO N] 01.318, LOTADO NA SECRETARIA DE ESTADO DO PLANEJAMENTO E COORDENAÇÃO GERAL, PARA SE DESLOCAR ATÉ A CIDADE DE BRASILIA- DF, A FIM DE PARTICIPAR DA 2º ETAPA DO TREINAMENTO SOBRE MIGRAÇÃO INTERNAS E A 2º REU</w:t>
      </w:r>
      <w:r w:rsidR="00377D72">
        <w:rPr>
          <w:color w:val="000000"/>
          <w:spacing w:val="-5"/>
          <w:sz w:val="24"/>
          <w:szCs w:val="24"/>
        </w:rPr>
        <w:t>NIAÕ REGIONAL DO MESMO PROGRAMA, NO PERÍODO DE 07.11 A 11.11.83.</w:t>
      </w:r>
    </w:p>
    <w:p w:rsidR="00000000" w:rsidRDefault="005A5B33">
      <w:pPr>
        <w:ind w:left="3852" w:right="3895"/>
        <w:rPr>
          <w:rFonts w:ascii="Arial" w:hAnsi="Arial" w:cs="Arial"/>
          <w:sz w:val="24"/>
          <w:szCs w:val="24"/>
        </w:rPr>
      </w:pPr>
    </w:p>
    <w:p w:rsidR="00134BA9" w:rsidRDefault="00134BA9">
      <w:pPr>
        <w:shd w:val="clear" w:color="auto" w:fill="FFFFFF"/>
        <w:spacing w:before="94"/>
        <w:ind w:left="122"/>
        <w:jc w:val="center"/>
      </w:pPr>
    </w:p>
    <w:sectPr w:rsidR="00134BA9">
      <w:type w:val="continuous"/>
      <w:pgSz w:w="11909" w:h="16834"/>
      <w:pgMar w:top="1440" w:right="915" w:bottom="720" w:left="27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9"/>
    <w:rsid w:val="00134BA9"/>
    <w:rsid w:val="001756EA"/>
    <w:rsid w:val="00377D72"/>
    <w:rsid w:val="004C7ED0"/>
    <w:rsid w:val="005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565AF-9E98-454E-A581-2C37DFF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2016-08-04T12:04:00Z</dcterms:created>
  <dcterms:modified xsi:type="dcterms:W3CDTF">2016-08-04T12:50:00Z</dcterms:modified>
</cp:coreProperties>
</file>