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9B2286">
        <w:rPr>
          <w:b w:val="0"/>
        </w:rPr>
        <w:t xml:space="preserve"> 16.580</w:t>
      </w:r>
      <w:r w:rsidRPr="00F60FB0">
        <w:rPr>
          <w:b w:val="0"/>
        </w:rPr>
        <w:t xml:space="preserve"> DE </w:t>
      </w:r>
      <w:r w:rsidR="009B2286">
        <w:rPr>
          <w:b w:val="0"/>
        </w:rPr>
        <w:t>15</w:t>
      </w:r>
      <w:r w:rsidRPr="00F60FB0">
        <w:rPr>
          <w:b w:val="0"/>
        </w:rPr>
        <w:t xml:space="preserve"> </w:t>
      </w:r>
      <w:r w:rsidR="00A304E3" w:rsidRPr="00F60FB0">
        <w:rPr>
          <w:b w:val="0"/>
        </w:rPr>
        <w:t>DE</w:t>
      </w:r>
      <w:r w:rsidR="009B2286">
        <w:rPr>
          <w:b w:val="0"/>
        </w:rPr>
        <w:t xml:space="preserve"> MARÇO</w:t>
      </w:r>
      <w:r w:rsidR="00A304E3" w:rsidRPr="00F60FB0">
        <w:rPr>
          <w:b w:val="0"/>
        </w:rPr>
        <w:t xml:space="preserve"> DE 201</w:t>
      </w:r>
      <w:r w:rsidR="00E57BDF">
        <w:rPr>
          <w:b w:val="0"/>
        </w:rPr>
        <w:t>2.</w:t>
      </w:r>
    </w:p>
    <w:p w:rsidR="00877232" w:rsidRDefault="00877232" w:rsidP="00877232">
      <w:pPr>
        <w:numPr>
          <w:ilvl w:val="0"/>
          <w:numId w:val="1"/>
        </w:numPr>
        <w:suppressAutoHyphens/>
        <w:jc w:val="center"/>
      </w:pPr>
      <w:r>
        <w:rPr>
          <w:rStyle w:val="f11"/>
          <w:i/>
          <w:iCs/>
        </w:rPr>
        <w:t>DOE N. 1936, DE 15 DE MARÇO DE 2012.</w:t>
      </w:r>
    </w:p>
    <w:p w:rsidR="0084229A" w:rsidRDefault="0084229A" w:rsidP="002B1B04">
      <w:pPr>
        <w:ind w:left="5103"/>
        <w:jc w:val="both"/>
        <w:rPr>
          <w:lang w:eastAsia="ar-SA"/>
        </w:rPr>
      </w:pPr>
      <w:bookmarkStart w:id="0" w:name="_GoBack"/>
      <w:bookmarkEnd w:id="0"/>
    </w:p>
    <w:p w:rsidR="00BF7C0B" w:rsidRPr="004744FA" w:rsidRDefault="00E57BDF" w:rsidP="002B1B04">
      <w:pPr>
        <w:ind w:left="5103"/>
        <w:jc w:val="both"/>
      </w:pPr>
      <w:r>
        <w:t>A</w:t>
      </w:r>
      <w:r w:rsidR="005D2C6C">
        <w:t>dita</w:t>
      </w:r>
      <w:r>
        <w:t xml:space="preserve"> os Anexos III e IV, ao Decreto n. 16.228, de 03 de outubro de 2011</w:t>
      </w:r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397264">
        <w:rPr>
          <w:color w:val="auto"/>
          <w:sz w:val="24"/>
          <w:szCs w:val="24"/>
        </w:rPr>
        <w:t xml:space="preserve"> V, da Constituição Estadual;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BF7C0B" w:rsidRDefault="00AD165C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</w:t>
      </w:r>
      <w:r w:rsidR="00E57BDF">
        <w:rPr>
          <w:color w:val="auto"/>
          <w:sz w:val="24"/>
          <w:szCs w:val="24"/>
        </w:rPr>
        <w:t xml:space="preserve"> a realização da 1ª Conferência Estadual sobre Transparência e Controle Social – 1ª CONSOCIAL, que ocorrerá nos dias 29, 30 e 31 de março de 2012, no Município de Porto Velho</w:t>
      </w:r>
      <w:r w:rsidR="00300F25">
        <w:rPr>
          <w:color w:val="auto"/>
          <w:sz w:val="24"/>
          <w:szCs w:val="24"/>
        </w:rPr>
        <w:t>;</w:t>
      </w:r>
    </w:p>
    <w:p w:rsidR="00E57BDF" w:rsidRDefault="00E57BDF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300F25" w:rsidRPr="009B005F" w:rsidRDefault="00E57BDF" w:rsidP="00E57BDF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o disposto no artigo 27, do Decreto n. 16.228, de 03 de outubro de 2011</w:t>
      </w:r>
      <w:r w:rsidR="00494CF6">
        <w:rPr>
          <w:color w:val="auto"/>
          <w:sz w:val="24"/>
          <w:szCs w:val="24"/>
        </w:rPr>
        <w:t>,</w:t>
      </w:r>
    </w:p>
    <w:p w:rsidR="0084229A" w:rsidRPr="00F60FB0" w:rsidRDefault="0084229A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F0779" w:rsidRDefault="00765AEE" w:rsidP="00E07CC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F60FB0">
        <w:t xml:space="preserve">Art. 1º </w:t>
      </w:r>
      <w:r w:rsidR="00E57BDF">
        <w:t xml:space="preserve">Adita-se ao Decreto n. 16.228, de 03 de outubro de 2011, o Quadro de Municípios que não Convocaram a 1ª </w:t>
      </w:r>
      <w:proofErr w:type="spellStart"/>
      <w:r w:rsidR="00E57BDF">
        <w:t>Consocial</w:t>
      </w:r>
      <w:proofErr w:type="spellEnd"/>
      <w:r w:rsidR="00E57BDF">
        <w:t xml:space="preserve"> e Quadro de Redistribuição de Delegados por Município, os quais passam a compor o referenciado Decreto como Anexos III e IV, nos termos deste Decreto. </w:t>
      </w:r>
    </w:p>
    <w:p w:rsidR="001B4DE8" w:rsidRDefault="001B4DE8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E57BDF">
        <w:t>. 2</w:t>
      </w:r>
      <w:r w:rsidRPr="006F0779">
        <w:t xml:space="preserve">º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25640E">
        <w:rPr>
          <w:color w:val="auto"/>
          <w:sz w:val="24"/>
          <w:szCs w:val="24"/>
        </w:rPr>
        <w:t xml:space="preserve"> </w:t>
      </w:r>
      <w:r w:rsidR="009B2286">
        <w:rPr>
          <w:color w:val="auto"/>
          <w:sz w:val="24"/>
          <w:szCs w:val="24"/>
        </w:rPr>
        <w:t>15</w:t>
      </w:r>
      <w:r w:rsidRPr="00F60FB0">
        <w:rPr>
          <w:color w:val="auto"/>
          <w:sz w:val="24"/>
          <w:szCs w:val="24"/>
        </w:rPr>
        <w:t xml:space="preserve"> de</w:t>
      </w:r>
      <w:r w:rsidR="009B2286">
        <w:rPr>
          <w:color w:val="auto"/>
          <w:sz w:val="24"/>
          <w:szCs w:val="24"/>
        </w:rPr>
        <w:t xml:space="preserve"> março</w:t>
      </w:r>
      <w:r w:rsidRPr="00F60FB0">
        <w:rPr>
          <w:color w:val="auto"/>
          <w:sz w:val="24"/>
          <w:szCs w:val="24"/>
        </w:rPr>
        <w:t xml:space="preserve"> de 201</w:t>
      </w:r>
      <w:r w:rsidR="00E57BDF">
        <w:rPr>
          <w:color w:val="auto"/>
          <w:sz w:val="24"/>
          <w:szCs w:val="24"/>
        </w:rPr>
        <w:t>2</w:t>
      </w:r>
      <w:r w:rsidRPr="00F60FB0">
        <w:rPr>
          <w:color w:val="auto"/>
          <w:sz w:val="24"/>
          <w:szCs w:val="24"/>
        </w:rPr>
        <w:t>, 12</w:t>
      </w:r>
      <w:r w:rsidR="00E57BDF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412EA6" w:rsidRDefault="00412EA6" w:rsidP="00765AEE">
      <w:pPr>
        <w:jc w:val="both"/>
        <w:rPr>
          <w:bCs/>
        </w:rPr>
      </w:pPr>
    </w:p>
    <w:p w:rsidR="00412EA6" w:rsidRDefault="00412EA6">
      <w:pPr>
        <w:rPr>
          <w:bCs/>
        </w:rPr>
      </w:pPr>
      <w:r>
        <w:rPr>
          <w:bCs/>
        </w:rPr>
        <w:br w:type="page"/>
      </w:r>
    </w:p>
    <w:p w:rsidR="00CA16A3" w:rsidRDefault="00CA16A3" w:rsidP="00765AEE">
      <w:pPr>
        <w:jc w:val="both"/>
        <w:rPr>
          <w:bCs/>
        </w:rPr>
        <w:sectPr w:rsidR="00CA16A3" w:rsidSect="000B2DC3">
          <w:headerReference w:type="default" r:id="rId8"/>
          <w:footerReference w:type="even" r:id="rId9"/>
          <w:footerReference w:type="default" r:id="rId10"/>
          <w:pgSz w:w="11907" w:h="16840" w:code="9"/>
          <w:pgMar w:top="1134" w:right="851" w:bottom="1134" w:left="1134" w:header="720" w:footer="720" w:gutter="0"/>
          <w:cols w:space="720"/>
        </w:sectPr>
      </w:pPr>
    </w:p>
    <w:p w:rsidR="00765AEE" w:rsidRPr="00CA16A3" w:rsidRDefault="00CA16A3" w:rsidP="00CA16A3">
      <w:pPr>
        <w:jc w:val="center"/>
        <w:rPr>
          <w:b/>
          <w:bCs/>
        </w:rPr>
      </w:pPr>
      <w:r w:rsidRPr="00CA16A3">
        <w:rPr>
          <w:b/>
          <w:bCs/>
        </w:rPr>
        <w:lastRenderedPageBreak/>
        <w:t>ANEXO I - MUNICÍPIOS QUE NÃO CONVOCARAM A 1ª CONSOCIAL</w:t>
      </w:r>
    </w:p>
    <w:p w:rsidR="00CA16A3" w:rsidRDefault="00CA16A3" w:rsidP="00CA16A3">
      <w:pPr>
        <w:jc w:val="center"/>
        <w:rPr>
          <w:bCs/>
        </w:rPr>
      </w:pPr>
    </w:p>
    <w:tbl>
      <w:tblPr>
        <w:tblW w:w="1086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1418"/>
        <w:gridCol w:w="1771"/>
        <w:gridCol w:w="980"/>
        <w:gridCol w:w="736"/>
        <w:gridCol w:w="1077"/>
        <w:gridCol w:w="1142"/>
        <w:gridCol w:w="1407"/>
      </w:tblGrid>
      <w:tr w:rsidR="00CA16A3" w:rsidRPr="00CA16A3" w:rsidTr="00CA16A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POPULAÇÃO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FAIXA POPULACIONAL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Quantidade de Delegados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TOTAL DELEGADOS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16A3">
              <w:rPr>
                <w:rFonts w:ascii="Arial" w:hAnsi="Arial" w:cs="Arial"/>
                <w:sz w:val="14"/>
                <w:szCs w:val="14"/>
              </w:rPr>
              <w:t>Soc. Civil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16A3">
              <w:rPr>
                <w:rFonts w:ascii="Arial" w:hAnsi="Arial" w:cs="Arial"/>
                <w:sz w:val="14"/>
                <w:szCs w:val="14"/>
              </w:rPr>
              <w:t>Poder Público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16A3">
              <w:rPr>
                <w:rFonts w:ascii="Arial" w:hAnsi="Arial" w:cs="Arial"/>
                <w:sz w:val="14"/>
                <w:szCs w:val="14"/>
              </w:rPr>
              <w:t>Conselhos P.P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Pimenteiras do Oeste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2.315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Até 30.000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Rio Crespo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3.316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Parecis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4.810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Cacaulândia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5.736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São Felipe D'Oeste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6.018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Vale do Paraíso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8.210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 xml:space="preserve">Vale do </w:t>
            </w:r>
            <w:proofErr w:type="spellStart"/>
            <w:r w:rsidRPr="00CA16A3">
              <w:rPr>
                <w:rFonts w:ascii="Verdana" w:hAnsi="Verdana" w:cs="Arial"/>
                <w:sz w:val="16"/>
                <w:szCs w:val="16"/>
              </w:rPr>
              <w:t>Anari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9.384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Novo Horizonte do Oeste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10.240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Ministro Andreazza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10.352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Governador Jorge Teixeira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10.512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Seringueiras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11.629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Mirante da Serra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11.878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Costa Marques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13.678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Monte Negro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14.091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São Francisco do Guaporé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16.035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Alvorada D'Oeste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16.853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Nova Brasilândia D'Oeste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19.874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São Miguel do Guaporé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21.828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Presidente Médici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22.319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Alta Floresta D'Oeste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24.392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Ouro Preto do Oeste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37.928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de 30.001 a 60.000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A16A3" w:rsidRPr="00CA16A3" w:rsidTr="00CA16A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Jaru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52.005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A16A3" w:rsidRPr="00CA16A3" w:rsidTr="00CA16A3">
        <w:trPr>
          <w:trHeight w:val="255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MUNICÍPIOS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</w:tbl>
    <w:p w:rsidR="00CA16A3" w:rsidRDefault="00CA16A3" w:rsidP="00CA16A3">
      <w:pPr>
        <w:jc w:val="center"/>
        <w:rPr>
          <w:b/>
          <w:bCs/>
        </w:rPr>
      </w:pPr>
      <w:r>
        <w:rPr>
          <w:bCs/>
        </w:rPr>
        <w:br w:type="page"/>
      </w:r>
      <w:r w:rsidRPr="00CA16A3">
        <w:rPr>
          <w:b/>
          <w:bCs/>
        </w:rPr>
        <w:lastRenderedPageBreak/>
        <w:t>ANEXO II - REDISTRIBUIÇÃO DE DELEGADOS POR MUNICÍPIO</w:t>
      </w:r>
    </w:p>
    <w:p w:rsidR="00CA16A3" w:rsidRPr="00CA16A3" w:rsidRDefault="00CA16A3" w:rsidP="00CA16A3">
      <w:pPr>
        <w:jc w:val="center"/>
        <w:rPr>
          <w:b/>
          <w:bCs/>
        </w:rPr>
      </w:pPr>
    </w:p>
    <w:tbl>
      <w:tblPr>
        <w:tblW w:w="136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1418"/>
        <w:gridCol w:w="1740"/>
        <w:gridCol w:w="960"/>
        <w:gridCol w:w="691"/>
        <w:gridCol w:w="856"/>
        <w:gridCol w:w="1072"/>
        <w:gridCol w:w="1407"/>
        <w:gridCol w:w="1420"/>
        <w:gridCol w:w="1863"/>
      </w:tblGrid>
      <w:tr w:rsidR="00CA16A3" w:rsidRPr="00CA16A3" w:rsidTr="00CA16A3">
        <w:trPr>
          <w:trHeight w:val="25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POPULAÇÃO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FAIXA POPULACIONAL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Quantidade de Delegados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TOTAL DELEGADOS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DELEGADOS ELEITOS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REDISTRIBUIÇÃO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16A3">
              <w:rPr>
                <w:rFonts w:ascii="Arial" w:hAnsi="Arial" w:cs="Arial"/>
                <w:sz w:val="14"/>
                <w:szCs w:val="14"/>
              </w:rPr>
              <w:t>Soc. Civil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16A3">
              <w:rPr>
                <w:rFonts w:ascii="Arial" w:hAnsi="Arial" w:cs="Arial"/>
                <w:sz w:val="14"/>
                <w:szCs w:val="14"/>
              </w:rPr>
              <w:t xml:space="preserve">Poder </w:t>
            </w:r>
            <w:proofErr w:type="spellStart"/>
            <w:r w:rsidRPr="00CA16A3">
              <w:rPr>
                <w:rFonts w:ascii="Arial" w:hAnsi="Arial" w:cs="Arial"/>
                <w:sz w:val="14"/>
                <w:szCs w:val="14"/>
              </w:rPr>
              <w:t>Públ</w:t>
            </w:r>
            <w:proofErr w:type="spellEnd"/>
            <w:r w:rsidRPr="00CA16A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16A3">
              <w:rPr>
                <w:rFonts w:ascii="Arial" w:hAnsi="Arial" w:cs="Arial"/>
                <w:sz w:val="14"/>
                <w:szCs w:val="14"/>
              </w:rPr>
              <w:t>Conselhos P.P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16A3" w:rsidRPr="00CA16A3" w:rsidTr="00CA16A3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 xml:space="preserve">Primavera de Rondônia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3.524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Até 30.000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Castanheiras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3.575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A16A3">
              <w:rPr>
                <w:rFonts w:ascii="Verdana" w:hAnsi="Verdana" w:cs="Arial"/>
                <w:sz w:val="16"/>
                <w:szCs w:val="16"/>
              </w:rPr>
              <w:t>Teixeirópolis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4.888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Cabixi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6.313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Nova União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7.493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Chupinguaia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8.301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 xml:space="preserve">Itapuã do Oeste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8.566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Corumbiara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8.783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Santa Luzia D'Oeste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8.886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A16A3">
              <w:rPr>
                <w:rFonts w:ascii="Verdana" w:hAnsi="Verdana" w:cs="Arial"/>
                <w:sz w:val="16"/>
                <w:szCs w:val="16"/>
              </w:rPr>
              <w:t>Theobroma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10.649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 xml:space="preserve">Campo Novo de Rondônia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12.665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 xml:space="preserve">Alto Alegre dos Parecis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12.816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Urupá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12.974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A16A3">
              <w:rPr>
                <w:rFonts w:ascii="Verdana" w:hAnsi="Verdana" w:cs="Arial"/>
                <w:sz w:val="16"/>
                <w:szCs w:val="16"/>
              </w:rPr>
              <w:t>Cujubim</w:t>
            </w:r>
            <w:proofErr w:type="spellEnd"/>
            <w:r w:rsidRPr="00CA16A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15.854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 xml:space="preserve">Cerejeiras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17.029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Alto Paraíso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17.135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Colorado do Oeste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18.591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Candeias do Jamari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19.779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 xml:space="preserve">Nova Mamoré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22.546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Espigão D'Oeste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28.729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6A3" w:rsidRPr="00CA16A3" w:rsidTr="00CA16A3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Machadinho D'Oeste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31.135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de 30.001 a 60.000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Buritis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32.383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Pimenta Bueno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33.822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Guajará-Mirim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41.656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lastRenderedPageBreak/>
              <w:t>Rolim de Moura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50.648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 xml:space="preserve">Vilhena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76.202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de 60.001 a 90.000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Cacoal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78.574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Ariquemes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90.353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de 90.001 a 120.000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A16A3" w:rsidRPr="00CA16A3" w:rsidTr="00CA16A3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Ji-Paraná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116.610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A3" w:rsidRPr="00CA16A3" w:rsidRDefault="00CA16A3" w:rsidP="00CA1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A16A3" w:rsidRPr="00CA16A3" w:rsidTr="00CA16A3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6A3" w:rsidRPr="00CA16A3" w:rsidRDefault="00CA16A3" w:rsidP="00CA16A3">
            <w:pPr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 xml:space="preserve">Porto Velho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A16A3">
              <w:rPr>
                <w:rFonts w:ascii="Verdana" w:hAnsi="Verdana" w:cs="Arial"/>
                <w:sz w:val="16"/>
                <w:szCs w:val="16"/>
              </w:rPr>
              <w:t>428.527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acima de 120.001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6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A16A3" w:rsidRPr="00CA16A3" w:rsidTr="00CA16A3">
        <w:trPr>
          <w:trHeight w:val="255"/>
        </w:trPr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MUNICÍPIOS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A3" w:rsidRPr="00CA16A3" w:rsidRDefault="00CA16A3" w:rsidP="00CA1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6A3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</w:tbl>
    <w:p w:rsidR="00CA16A3" w:rsidRDefault="00CA16A3">
      <w:pPr>
        <w:rPr>
          <w:bCs/>
        </w:rPr>
      </w:pPr>
    </w:p>
    <w:p w:rsidR="00CA16A3" w:rsidRPr="005C6DF6" w:rsidRDefault="00CA16A3" w:rsidP="00765AEE">
      <w:pPr>
        <w:jc w:val="both"/>
        <w:rPr>
          <w:bCs/>
        </w:rPr>
      </w:pPr>
    </w:p>
    <w:sectPr w:rsidR="00CA16A3" w:rsidRPr="005C6DF6" w:rsidSect="00CA16A3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F2" w:rsidRDefault="001D05F2">
      <w:r>
        <w:separator/>
      </w:r>
    </w:p>
  </w:endnote>
  <w:endnote w:type="continuationSeparator" w:id="0">
    <w:p w:rsidR="001D05F2" w:rsidRDefault="001D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C65269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2D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F2" w:rsidRDefault="001D05F2">
      <w:r>
        <w:separator/>
      </w:r>
    </w:p>
  </w:footnote>
  <w:footnote w:type="continuationSeparator" w:id="0">
    <w:p w:rsidR="001D05F2" w:rsidRDefault="001D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85pt;height:80.4pt" o:ole="" fillcolor="window">
          <v:imagedata r:id="rId1" o:title=""/>
        </v:shape>
        <o:OLEObject Type="Embed" ProgID="Word.Picture.8" ShapeID="_x0000_i1025" DrawAspect="Content" ObjectID="_1393738750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EE"/>
    <w:rsid w:val="00005E36"/>
    <w:rsid w:val="00015ED5"/>
    <w:rsid w:val="000642A2"/>
    <w:rsid w:val="00082ABB"/>
    <w:rsid w:val="000A50CB"/>
    <w:rsid w:val="000B2DC3"/>
    <w:rsid w:val="000D24B3"/>
    <w:rsid w:val="000F21A3"/>
    <w:rsid w:val="00103E84"/>
    <w:rsid w:val="00132509"/>
    <w:rsid w:val="00146FE8"/>
    <w:rsid w:val="0015716D"/>
    <w:rsid w:val="00164A23"/>
    <w:rsid w:val="00185BEB"/>
    <w:rsid w:val="00192EAA"/>
    <w:rsid w:val="001A51A9"/>
    <w:rsid w:val="001A527A"/>
    <w:rsid w:val="001B4DE8"/>
    <w:rsid w:val="001D05F2"/>
    <w:rsid w:val="001D12D6"/>
    <w:rsid w:val="001D57FF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751"/>
    <w:rsid w:val="00300F25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B7456"/>
    <w:rsid w:val="003E41CA"/>
    <w:rsid w:val="003F2987"/>
    <w:rsid w:val="00400728"/>
    <w:rsid w:val="00412EA6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5D2C6C"/>
    <w:rsid w:val="006000F1"/>
    <w:rsid w:val="00606498"/>
    <w:rsid w:val="00615BBE"/>
    <w:rsid w:val="00617F8B"/>
    <w:rsid w:val="006319D2"/>
    <w:rsid w:val="00633AF5"/>
    <w:rsid w:val="00643C68"/>
    <w:rsid w:val="006527B3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32812"/>
    <w:rsid w:val="0084229A"/>
    <w:rsid w:val="0086599F"/>
    <w:rsid w:val="008709FA"/>
    <w:rsid w:val="00874BDC"/>
    <w:rsid w:val="00877232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B2286"/>
    <w:rsid w:val="009D5EC5"/>
    <w:rsid w:val="00A12235"/>
    <w:rsid w:val="00A267E5"/>
    <w:rsid w:val="00A304E3"/>
    <w:rsid w:val="00A7193D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61CB3"/>
    <w:rsid w:val="00B777EE"/>
    <w:rsid w:val="00B91D80"/>
    <w:rsid w:val="00BB00C9"/>
    <w:rsid w:val="00BC102F"/>
    <w:rsid w:val="00BC2537"/>
    <w:rsid w:val="00BD23BB"/>
    <w:rsid w:val="00BF7C0B"/>
    <w:rsid w:val="00C046F9"/>
    <w:rsid w:val="00C2702F"/>
    <w:rsid w:val="00C35144"/>
    <w:rsid w:val="00C4377D"/>
    <w:rsid w:val="00C45FC8"/>
    <w:rsid w:val="00C57892"/>
    <w:rsid w:val="00C65269"/>
    <w:rsid w:val="00C8692D"/>
    <w:rsid w:val="00C8792B"/>
    <w:rsid w:val="00CA16A3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57BDF"/>
    <w:rsid w:val="00E66DA7"/>
    <w:rsid w:val="00E674F1"/>
    <w:rsid w:val="00E67A9B"/>
    <w:rsid w:val="00E87222"/>
    <w:rsid w:val="00E91141"/>
    <w:rsid w:val="00EE2EE2"/>
    <w:rsid w:val="00F35F45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f11">
    <w:name w:val="f11"/>
    <w:rsid w:val="00877232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subject/>
  <dc:creator>sefin</dc:creator>
  <cp:keywords/>
  <dc:description/>
  <cp:lastModifiedBy>SRVCOTEL</cp:lastModifiedBy>
  <cp:revision>6</cp:revision>
  <cp:lastPrinted>2012-03-15T11:47:00Z</cp:lastPrinted>
  <dcterms:created xsi:type="dcterms:W3CDTF">2011-11-24T12:27:00Z</dcterms:created>
  <dcterms:modified xsi:type="dcterms:W3CDTF">2012-03-20T12:53:00Z</dcterms:modified>
</cp:coreProperties>
</file>