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0D" w:rsidRPr="009B000D" w:rsidRDefault="009B000D" w:rsidP="009B000D">
      <w:pPr>
        <w:shd w:val="clear" w:color="auto" w:fill="FFFFFF"/>
        <w:ind w:right="-57" w:firstLine="72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000D">
        <w:rPr>
          <w:rFonts w:ascii="Courier New" w:hAnsi="Courier New" w:cs="Courier New"/>
          <w:color w:val="000000"/>
          <w:sz w:val="28"/>
          <w:szCs w:val="28"/>
        </w:rPr>
        <w:t>DECRETO Nº 1582 de 14 de outubro de 1983.</w:t>
      </w:r>
    </w:p>
    <w:p w:rsidR="009B000D" w:rsidRPr="009B000D" w:rsidRDefault="009B000D" w:rsidP="009B000D">
      <w:pPr>
        <w:shd w:val="clear" w:color="auto" w:fill="FFFFFF"/>
        <w:ind w:right="-57" w:firstLine="72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9B000D" w:rsidRPr="009B000D" w:rsidRDefault="009B000D" w:rsidP="009B000D">
      <w:pPr>
        <w:shd w:val="clear" w:color="auto" w:fill="FFFFFF"/>
        <w:ind w:right="-57" w:firstLine="72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000D">
        <w:rPr>
          <w:rFonts w:ascii="Courier New" w:hAnsi="Courier New" w:cs="Courier New"/>
          <w:color w:val="000000"/>
          <w:sz w:val="28"/>
          <w:szCs w:val="28"/>
        </w:rPr>
        <w:t xml:space="preserve">0 GOVERNADOR DO ESTADO DE RONDÔNIA usando das </w:t>
      </w:r>
      <w:r w:rsidRPr="009B000D">
        <w:rPr>
          <w:rFonts w:ascii="Courier New" w:hAnsi="Courier New" w:cs="Courier New"/>
          <w:color w:val="000000"/>
          <w:spacing w:val="19"/>
          <w:sz w:val="28"/>
          <w:szCs w:val="28"/>
        </w:rPr>
        <w:t>atribuições</w:t>
      </w:r>
      <w:r w:rsidRPr="009B000D">
        <w:rPr>
          <w:rFonts w:ascii="Courier New" w:hAnsi="Courier New" w:cs="Courier New"/>
          <w:color w:val="000000"/>
          <w:sz w:val="28"/>
          <w:szCs w:val="28"/>
        </w:rPr>
        <w:t xml:space="preserve"> que lhe </w:t>
      </w:r>
      <w:r w:rsidRPr="009B000D">
        <w:rPr>
          <w:rFonts w:ascii="Courier New" w:hAnsi="Courier New" w:cs="Courier New"/>
          <w:color w:val="000000"/>
          <w:spacing w:val="15"/>
          <w:sz w:val="28"/>
          <w:szCs w:val="28"/>
        </w:rPr>
        <w:t>confere</w:t>
      </w:r>
      <w:r w:rsidRPr="009B000D">
        <w:rPr>
          <w:rFonts w:ascii="Courier New" w:hAnsi="Courier New" w:cs="Courier New"/>
          <w:color w:val="000000"/>
          <w:sz w:val="28"/>
          <w:szCs w:val="28"/>
        </w:rPr>
        <w:t xml:space="preserve"> a Lei Complementar n9 041 de 22 de dezembro de 1981, </w:t>
      </w:r>
    </w:p>
    <w:p w:rsidR="009B000D" w:rsidRPr="009B000D" w:rsidRDefault="009B000D" w:rsidP="009B000D">
      <w:pPr>
        <w:shd w:val="clear" w:color="auto" w:fill="FFFFFF"/>
        <w:ind w:right="-57" w:firstLine="72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9B000D" w:rsidRPr="009B000D" w:rsidRDefault="009B000D" w:rsidP="009B000D">
      <w:pPr>
        <w:shd w:val="clear" w:color="auto" w:fill="FFFFFF"/>
        <w:ind w:right="-57" w:firstLine="72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9B000D">
        <w:rPr>
          <w:rFonts w:ascii="Courier New" w:hAnsi="Courier New" w:cs="Courier New"/>
          <w:color w:val="000000"/>
          <w:sz w:val="28"/>
          <w:szCs w:val="28"/>
        </w:rPr>
        <w:t>RESOLVE</w:t>
      </w:r>
      <w:r w:rsidRPr="009B000D">
        <w:rPr>
          <w:rFonts w:ascii="Courier New" w:hAnsi="Courier New" w:cs="Courier New"/>
          <w:color w:val="000000"/>
          <w:spacing w:val="260"/>
          <w:sz w:val="28"/>
          <w:szCs w:val="28"/>
        </w:rPr>
        <w:t>:</w:t>
      </w:r>
      <w:r w:rsidRPr="009B000D">
        <w:rPr>
          <w:rFonts w:ascii="Courier New" w:hAnsi="Courier New" w:cs="Courier New"/>
          <w:color w:val="000000"/>
          <w:sz w:val="28"/>
          <w:szCs w:val="28"/>
        </w:rPr>
        <w:t xml:space="preserve"> Conceder</w:t>
      </w:r>
      <w:bookmarkStart w:id="0" w:name="_GoBack"/>
      <w:bookmarkEnd w:id="0"/>
      <w:r w:rsidRPr="009B000D">
        <w:rPr>
          <w:rFonts w:ascii="Courier New" w:hAnsi="Courier New" w:cs="Courier New"/>
          <w:color w:val="000000"/>
          <w:sz w:val="28"/>
          <w:szCs w:val="28"/>
        </w:rPr>
        <w:t xml:space="preserve"> af</w:t>
      </w:r>
      <w:r w:rsidRPr="009B000D">
        <w:rPr>
          <w:rFonts w:ascii="Courier New" w:hAnsi="Courier New" w:cs="Courier New"/>
          <w:color w:val="000000"/>
          <w:sz w:val="28"/>
          <w:szCs w:val="28"/>
        </w:rPr>
        <w:t>astamento ao servidor PEDRO FER</w:t>
      </w:r>
      <w:r w:rsidRPr="009B000D">
        <w:rPr>
          <w:rFonts w:ascii="Courier New" w:hAnsi="Courier New" w:cs="Courier New"/>
          <w:color w:val="000000"/>
          <w:sz w:val="28"/>
          <w:szCs w:val="28"/>
        </w:rPr>
        <w:t xml:space="preserve">NADO ROSAS, </w:t>
      </w:r>
      <w:r w:rsidRPr="009B000D">
        <w:rPr>
          <w:rFonts w:ascii="Courier New" w:hAnsi="Courier New" w:cs="Courier New"/>
          <w:color w:val="000000"/>
          <w:spacing w:val="18"/>
          <w:sz w:val="28"/>
          <w:szCs w:val="28"/>
        </w:rPr>
        <w:t>Secretário</w:t>
      </w:r>
      <w:r w:rsidRPr="009B000D">
        <w:rPr>
          <w:rFonts w:ascii="Courier New" w:hAnsi="Courier New" w:cs="Courier New"/>
          <w:color w:val="000000"/>
          <w:sz w:val="28"/>
          <w:szCs w:val="28"/>
        </w:rPr>
        <w:t xml:space="preserve"> Adjunto de </w:t>
      </w:r>
      <w:r w:rsidRPr="009B000D">
        <w:rPr>
          <w:rFonts w:ascii="Courier New" w:hAnsi="Courier New" w:cs="Courier New"/>
          <w:color w:val="000000"/>
          <w:spacing w:val="18"/>
          <w:sz w:val="28"/>
          <w:szCs w:val="28"/>
        </w:rPr>
        <w:t>Estado</w:t>
      </w:r>
      <w:r w:rsidRPr="009B000D">
        <w:rPr>
          <w:rFonts w:ascii="Courier New" w:hAnsi="Courier New" w:cs="Courier New"/>
          <w:color w:val="000000"/>
          <w:sz w:val="28"/>
          <w:szCs w:val="28"/>
        </w:rPr>
        <w:t xml:space="preserve"> da </w:t>
      </w:r>
      <w:r w:rsidRPr="009B000D">
        <w:rPr>
          <w:rFonts w:ascii="Courier New" w:hAnsi="Courier New" w:cs="Courier New"/>
          <w:color w:val="000000"/>
          <w:spacing w:val="19"/>
          <w:sz w:val="28"/>
          <w:szCs w:val="28"/>
        </w:rPr>
        <w:t xml:space="preserve">Administração, </w:t>
      </w:r>
      <w:r w:rsidRPr="009B000D">
        <w:rPr>
          <w:rFonts w:ascii="Courier New" w:hAnsi="Courier New" w:cs="Courier New"/>
          <w:color w:val="000000"/>
          <w:spacing w:val="18"/>
          <w:sz w:val="28"/>
          <w:szCs w:val="28"/>
        </w:rPr>
        <w:t>cadastro</w:t>
      </w:r>
      <w:r w:rsidRPr="009B000D">
        <w:rPr>
          <w:rFonts w:ascii="Courier New" w:hAnsi="Courier New" w:cs="Courier New"/>
          <w:color w:val="000000"/>
          <w:sz w:val="28"/>
          <w:szCs w:val="28"/>
        </w:rPr>
        <w:t xml:space="preserve"> nº 07016, para se </w:t>
      </w:r>
      <w:r w:rsidRPr="009B000D">
        <w:rPr>
          <w:rFonts w:ascii="Courier New" w:hAnsi="Courier New" w:cs="Courier New"/>
          <w:color w:val="000000"/>
          <w:spacing w:val="21"/>
          <w:sz w:val="28"/>
          <w:szCs w:val="28"/>
        </w:rPr>
        <w:t>deslocar</w:t>
      </w:r>
      <w:r w:rsidRPr="009B000D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9B000D">
        <w:rPr>
          <w:rFonts w:ascii="Courier New" w:hAnsi="Courier New" w:cs="Courier New"/>
          <w:color w:val="000000"/>
          <w:spacing w:val="21"/>
          <w:sz w:val="28"/>
          <w:szCs w:val="28"/>
        </w:rPr>
        <w:t>até</w:t>
      </w:r>
      <w:r w:rsidRPr="009B000D">
        <w:rPr>
          <w:rFonts w:ascii="Courier New" w:hAnsi="Courier New" w:cs="Courier New"/>
          <w:color w:val="000000"/>
          <w:sz w:val="28"/>
          <w:szCs w:val="28"/>
        </w:rPr>
        <w:t xml:space="preserve"> a </w:t>
      </w:r>
      <w:r w:rsidRPr="009B000D">
        <w:rPr>
          <w:rFonts w:ascii="Courier New" w:hAnsi="Courier New" w:cs="Courier New"/>
          <w:color w:val="000000"/>
          <w:spacing w:val="21"/>
          <w:sz w:val="28"/>
          <w:szCs w:val="28"/>
        </w:rPr>
        <w:t>cidade</w:t>
      </w:r>
      <w:r w:rsidRPr="009B000D">
        <w:rPr>
          <w:rFonts w:ascii="Courier New" w:hAnsi="Courier New" w:cs="Courier New"/>
          <w:color w:val="000000"/>
          <w:sz w:val="28"/>
          <w:szCs w:val="28"/>
        </w:rPr>
        <w:t xml:space="preserve"> de Salvador - BA, a fim de </w:t>
      </w:r>
      <w:r w:rsidRPr="009B000D">
        <w:rPr>
          <w:rFonts w:ascii="Courier New" w:hAnsi="Courier New" w:cs="Courier New"/>
          <w:color w:val="000000"/>
          <w:spacing w:val="21"/>
          <w:sz w:val="28"/>
          <w:szCs w:val="28"/>
        </w:rPr>
        <w:t>participar</w:t>
      </w:r>
      <w:r w:rsidRPr="009B000D">
        <w:rPr>
          <w:rFonts w:ascii="Courier New" w:hAnsi="Courier New" w:cs="Courier New"/>
          <w:color w:val="000000"/>
          <w:sz w:val="28"/>
          <w:szCs w:val="28"/>
        </w:rPr>
        <w:t xml:space="preserve"> do Seminário a </w:t>
      </w:r>
      <w:r w:rsidRPr="009B000D">
        <w:rPr>
          <w:rFonts w:ascii="Courier New" w:hAnsi="Courier New" w:cs="Courier New"/>
          <w:color w:val="000000"/>
          <w:spacing w:val="16"/>
          <w:sz w:val="28"/>
          <w:szCs w:val="28"/>
        </w:rPr>
        <w:t>Logística</w:t>
      </w:r>
      <w:r w:rsidRPr="009B000D">
        <w:rPr>
          <w:rFonts w:ascii="Courier New" w:hAnsi="Courier New" w:cs="Courier New"/>
          <w:color w:val="000000"/>
          <w:sz w:val="28"/>
          <w:szCs w:val="28"/>
        </w:rPr>
        <w:t xml:space="preserve"> na Administração </w:t>
      </w:r>
      <w:r w:rsidRPr="009B000D">
        <w:rPr>
          <w:rFonts w:ascii="Courier New" w:hAnsi="Courier New" w:cs="Courier New"/>
          <w:color w:val="000000"/>
          <w:spacing w:val="12"/>
          <w:sz w:val="28"/>
          <w:szCs w:val="28"/>
        </w:rPr>
        <w:t>Pública,</w:t>
      </w:r>
      <w:r w:rsidRPr="009B000D">
        <w:rPr>
          <w:rFonts w:ascii="Courier New" w:hAnsi="Courier New" w:cs="Courier New"/>
          <w:color w:val="000000"/>
          <w:sz w:val="28"/>
          <w:szCs w:val="28"/>
        </w:rPr>
        <w:t xml:space="preserve"> no período de 19 a 22/10/83.</w:t>
      </w:r>
    </w:p>
    <w:p w:rsidR="009B000D" w:rsidRPr="009B000D" w:rsidRDefault="009B000D" w:rsidP="009B000D">
      <w:pPr>
        <w:shd w:val="clear" w:color="auto" w:fill="FFFFFF"/>
        <w:ind w:right="-57" w:firstLine="72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9B000D" w:rsidRPr="009B000D" w:rsidRDefault="009B000D" w:rsidP="009B000D">
      <w:pPr>
        <w:shd w:val="clear" w:color="auto" w:fill="FFFFFF"/>
        <w:ind w:right="-57" w:firstLine="72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9B000D" w:rsidRPr="009B000D" w:rsidRDefault="009B000D" w:rsidP="009B000D">
      <w:pPr>
        <w:shd w:val="clear" w:color="auto" w:fill="FFFFFF"/>
        <w:ind w:right="-57" w:firstLine="72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9B000D">
        <w:rPr>
          <w:rFonts w:ascii="Courier New" w:hAnsi="Courier New" w:cs="Courier New"/>
          <w:color w:val="000000"/>
          <w:sz w:val="28"/>
          <w:szCs w:val="28"/>
        </w:rPr>
        <w:t>JORGE TEIXEIRA DE OLIVEIRA</w:t>
      </w:r>
    </w:p>
    <w:p w:rsidR="009B000D" w:rsidRPr="009B000D" w:rsidRDefault="009B000D" w:rsidP="009B000D">
      <w:pPr>
        <w:shd w:val="clear" w:color="auto" w:fill="FFFFFF"/>
        <w:ind w:right="-57" w:firstLine="720"/>
        <w:jc w:val="center"/>
        <w:rPr>
          <w:sz w:val="28"/>
          <w:szCs w:val="28"/>
        </w:rPr>
      </w:pPr>
      <w:r w:rsidRPr="009B000D">
        <w:rPr>
          <w:rFonts w:ascii="Courier New" w:hAnsi="Courier New" w:cs="Courier New"/>
          <w:color w:val="000000"/>
          <w:sz w:val="28"/>
          <w:szCs w:val="28"/>
        </w:rPr>
        <w:t>GOVERNADOR</w:t>
      </w:r>
    </w:p>
    <w:p w:rsidR="009B000D" w:rsidRPr="009B000D" w:rsidRDefault="009B000D" w:rsidP="009B000D">
      <w:pPr>
        <w:ind w:left="-2835"/>
      </w:pPr>
    </w:p>
    <w:sectPr w:rsidR="009B000D" w:rsidRPr="009B000D" w:rsidSect="009B000D">
      <w:type w:val="continuous"/>
      <w:pgSz w:w="11909" w:h="16834"/>
      <w:pgMar w:top="1440" w:right="852" w:bottom="72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D"/>
    <w:rsid w:val="009B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7358DD-3927-4A4E-A0CB-A6694CF2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4BE1-AFF8-4920-B53B-3EEA38EF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2016-06-13T16:01:00Z</dcterms:created>
  <dcterms:modified xsi:type="dcterms:W3CDTF">2016-06-13T16:11:00Z</dcterms:modified>
</cp:coreProperties>
</file>