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Pr="005D3B78" w:rsidRDefault="00171669" w:rsidP="0088250A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88250A">
        <w:rPr>
          <w:rFonts w:ascii="Times New Roman" w:hAnsi="Times New Roman" w:cs="Times New Roman"/>
          <w:sz w:val="24"/>
          <w:szCs w:val="24"/>
        </w:rPr>
        <w:t>463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8250A">
        <w:rPr>
          <w:rFonts w:ascii="Times New Roman" w:hAnsi="Times New Roman" w:cs="Times New Roman"/>
          <w:sz w:val="24"/>
          <w:szCs w:val="24"/>
        </w:rPr>
        <w:t>30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88250A">
        <w:rPr>
          <w:rFonts w:ascii="Times New Roman" w:hAnsi="Times New Roman" w:cs="Times New Roman"/>
          <w:sz w:val="24"/>
          <w:szCs w:val="24"/>
        </w:rPr>
        <w:t>AGOSTO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198</w:t>
      </w:r>
      <w:r w:rsidR="0088250A">
        <w:rPr>
          <w:rFonts w:ascii="Times New Roman" w:hAnsi="Times New Roman" w:cs="Times New Roman"/>
          <w:sz w:val="24"/>
          <w:szCs w:val="24"/>
        </w:rPr>
        <w:t>3</w:t>
      </w:r>
      <w:r w:rsidR="0088250A" w:rsidRPr="005D3B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8121F5" w:rsidRDefault="000D3F61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0A" w:rsidRDefault="00B02689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71669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GOVERNADOR DO ESTADO DE RONDÔNIA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 usando das</w:t>
      </w:r>
      <w:r w:rsidR="00140909">
        <w:rPr>
          <w:rFonts w:ascii="Times New Roman" w:hAnsi="Times New Roman" w:cs="Times New Roman"/>
          <w:sz w:val="24"/>
          <w:szCs w:val="24"/>
          <w:lang w:val="pt-BR"/>
        </w:rPr>
        <w:t xml:space="preserve"> atribuições</w:t>
      </w:r>
      <w:r w:rsidR="000A24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>que lhe co</w:t>
      </w:r>
      <w:r w:rsidR="0088250A">
        <w:rPr>
          <w:rFonts w:ascii="Times New Roman" w:hAnsi="Times New Roman" w:cs="Times New Roman"/>
          <w:sz w:val="24"/>
          <w:szCs w:val="24"/>
          <w:lang w:val="pt-BR"/>
        </w:rPr>
        <w:t>nfere a Lei Complementar nº 041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 de 22 de dezembro de 1981,   </w:t>
      </w:r>
    </w:p>
    <w:p w:rsidR="0088250A" w:rsidRDefault="0088250A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250A" w:rsidRDefault="0088250A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140909" w:rsidRDefault="00044BC7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140909">
        <w:rPr>
          <w:rFonts w:ascii="Times New Roman" w:hAnsi="Times New Roman" w:cs="Times New Roman"/>
          <w:sz w:val="24"/>
          <w:szCs w:val="24"/>
          <w:lang w:val="pt-BR"/>
        </w:rPr>
        <w:t xml:space="preserve">R </w:t>
      </w:r>
      <w:r w:rsidR="0088250A" w:rsidRPr="00140909">
        <w:rPr>
          <w:rFonts w:ascii="Times New Roman" w:hAnsi="Times New Roman" w:cs="Times New Roman"/>
          <w:sz w:val="24"/>
          <w:szCs w:val="24"/>
          <w:lang w:val="pt-BR"/>
        </w:rPr>
        <w:t>e s o l v e</w:t>
      </w:r>
      <w:r w:rsidR="00F26DBC" w:rsidRPr="0014090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EE2AD2" w:rsidRDefault="005D3B78" w:rsidP="00EE2AD2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7264DB" w:rsidRPr="0088250A" w:rsidRDefault="0088250A" w:rsidP="0088250A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88250A">
        <w:rPr>
          <w:rFonts w:ascii="Times New Roman" w:hAnsi="Times New Roman" w:cs="Times New Roman"/>
          <w:sz w:val="24"/>
          <w:szCs w:val="24"/>
        </w:rPr>
        <w:t xml:space="preserve">Tornar </w:t>
      </w:r>
      <w:r>
        <w:rPr>
          <w:rFonts w:ascii="Times New Roman" w:hAnsi="Times New Roman" w:cs="Times New Roman"/>
          <w:sz w:val="24"/>
          <w:szCs w:val="24"/>
        </w:rPr>
        <w:t>válida a</w:t>
      </w:r>
      <w:r w:rsidRPr="0088250A">
        <w:rPr>
          <w:rFonts w:ascii="Times New Roman" w:hAnsi="Times New Roman" w:cs="Times New Roman"/>
          <w:sz w:val="24"/>
          <w:szCs w:val="24"/>
        </w:rPr>
        <w:t xml:space="preserve"> viagem do servidor SIDNEY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50A">
        <w:rPr>
          <w:rFonts w:ascii="Times New Roman" w:hAnsi="Times New Roman" w:cs="Times New Roman"/>
          <w:sz w:val="24"/>
          <w:szCs w:val="24"/>
        </w:rPr>
        <w:t>BARROS L</w:t>
      </w:r>
      <w:r>
        <w:rPr>
          <w:rFonts w:ascii="Times New Roman" w:hAnsi="Times New Roman" w:cs="Times New Roman"/>
          <w:sz w:val="24"/>
          <w:szCs w:val="24"/>
        </w:rPr>
        <w:t>ÁZARO, exercendo a função</w:t>
      </w:r>
      <w:r w:rsidRPr="0088250A">
        <w:rPr>
          <w:rFonts w:ascii="Times New Roman" w:hAnsi="Times New Roman" w:cs="Times New Roman"/>
          <w:sz w:val="24"/>
          <w:szCs w:val="24"/>
        </w:rPr>
        <w:t xml:space="preserve"> de Coordenador do Pro</w:t>
      </w:r>
      <w:r>
        <w:rPr>
          <w:rFonts w:ascii="Times New Roman" w:hAnsi="Times New Roman" w:cs="Times New Roman"/>
          <w:sz w:val="24"/>
          <w:szCs w:val="24"/>
        </w:rPr>
        <w:t xml:space="preserve">jeto Especial de Porte Médio, Cadastro nº 13.165, lotado </w:t>
      </w:r>
      <w:r w:rsidRPr="0088250A">
        <w:rPr>
          <w:rFonts w:ascii="Times New Roman" w:hAnsi="Times New Roman" w:cs="Times New Roman"/>
          <w:sz w:val="24"/>
          <w:szCs w:val="24"/>
        </w:rPr>
        <w:t>na Secretaria de Estad</w:t>
      </w:r>
      <w:r>
        <w:rPr>
          <w:rFonts w:ascii="Times New Roman" w:hAnsi="Times New Roman" w:cs="Times New Roman"/>
          <w:sz w:val="24"/>
          <w:szCs w:val="24"/>
        </w:rPr>
        <w:t xml:space="preserve">o do Planejamento e Coordenação </w:t>
      </w:r>
      <w:r w:rsidRPr="0088250A">
        <w:rPr>
          <w:rFonts w:ascii="Times New Roman" w:hAnsi="Times New Roman" w:cs="Times New Roman"/>
          <w:sz w:val="24"/>
          <w:szCs w:val="24"/>
        </w:rPr>
        <w:t>Geral,</w:t>
      </w:r>
      <w:r>
        <w:rPr>
          <w:rFonts w:ascii="Times New Roman" w:hAnsi="Times New Roman" w:cs="Times New Roman"/>
          <w:sz w:val="24"/>
          <w:szCs w:val="24"/>
        </w:rPr>
        <w:t xml:space="preserve"> para se deslocar até a cidade de Brasília-DF, afim de participar da</w:t>
      </w:r>
      <w:r w:rsidRPr="0088250A">
        <w:rPr>
          <w:rFonts w:ascii="Times New Roman" w:hAnsi="Times New Roman" w:cs="Times New Roman"/>
          <w:sz w:val="24"/>
          <w:szCs w:val="24"/>
        </w:rPr>
        <w:t xml:space="preserve"> reunião solicitada pelo CNDU, no p</w:t>
      </w:r>
      <w:r>
        <w:rPr>
          <w:rFonts w:ascii="Times New Roman" w:hAnsi="Times New Roman" w:cs="Times New Roman"/>
          <w:sz w:val="24"/>
          <w:szCs w:val="24"/>
        </w:rPr>
        <w:t>eríodo de 15 a 17.08.83.</w:t>
      </w:r>
    </w:p>
    <w:p w:rsidR="00D244D2" w:rsidRDefault="00D244D2" w:rsidP="00EE2AD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EE2AD2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88250A">
        <w:rPr>
          <w:rFonts w:ascii="Times New Roman" w:hAnsi="Times New Roman" w:cs="Times New Roman"/>
          <w:sz w:val="24"/>
          <w:szCs w:val="24"/>
        </w:rPr>
        <w:t>orge Teixeira de Oliveira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  <w:bookmarkStart w:id="0" w:name="_GoBack"/>
      <w:bookmarkEnd w:id="0"/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79043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250A"/>
    <w:rsid w:val="008850EF"/>
    <w:rsid w:val="00891C9C"/>
    <w:rsid w:val="00926085"/>
    <w:rsid w:val="00956F8F"/>
    <w:rsid w:val="009949CC"/>
    <w:rsid w:val="009A0952"/>
    <w:rsid w:val="00AB5C58"/>
    <w:rsid w:val="00B02689"/>
    <w:rsid w:val="00B20806"/>
    <w:rsid w:val="00B73C1A"/>
    <w:rsid w:val="00B928F2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2017-12-04T11:51:00Z</dcterms:created>
  <dcterms:modified xsi:type="dcterms:W3CDTF">2017-12-04T11:51:00Z</dcterms:modified>
</cp:coreProperties>
</file>