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4D71">
      <w:pPr>
        <w:ind w:left="4277" w:right="4493"/>
        <w:rPr>
          <w:rFonts w:ascii="Times New Roman" w:hAnsi="Times New Roman" w:cs="Times New Roman"/>
          <w:sz w:val="24"/>
          <w:szCs w:val="24"/>
        </w:rPr>
      </w:pPr>
    </w:p>
    <w:p w:rsidR="00000000" w:rsidRDefault="00044D71">
      <w:pPr>
        <w:shd w:val="clear" w:color="auto" w:fill="FFFFFF"/>
        <w:spacing w:line="389" w:lineRule="exact"/>
        <w:ind w:left="2693" w:right="2779"/>
        <w:jc w:val="center"/>
      </w:pPr>
      <w:r>
        <w:rPr>
          <w:rFonts w:ascii="Times New Roman" w:hAnsi="Times New Roman" w:cs="Times New Roman"/>
          <w:color w:val="000000"/>
          <w:sz w:val="30"/>
          <w:szCs w:val="30"/>
        </w:rPr>
        <w:t>Governo do Estado de Rondônia GOVERNADORIA</w:t>
      </w:r>
    </w:p>
    <w:p w:rsidR="00000000" w:rsidRDefault="00044D71">
      <w:pPr>
        <w:shd w:val="clear" w:color="auto" w:fill="FFFFFF"/>
        <w:tabs>
          <w:tab w:val="left" w:pos="5263"/>
        </w:tabs>
        <w:spacing w:before="626"/>
        <w:ind w:right="36"/>
        <w:jc w:val="center"/>
      </w:pPr>
      <w:r>
        <w:rPr>
          <w:color w:val="000000"/>
          <w:sz w:val="22"/>
          <w:szCs w:val="22"/>
        </w:rPr>
        <w:t xml:space="preserve">Decreto n° </w:t>
      </w:r>
      <w:proofErr w:type="gramStart"/>
      <w:r>
        <w:rPr>
          <w:color w:val="000000"/>
          <w:sz w:val="22"/>
          <w:szCs w:val="22"/>
        </w:rPr>
        <w:t>14428      ,</w:t>
      </w:r>
      <w:proofErr w:type="gramEnd"/>
      <w:r>
        <w:rPr>
          <w:color w:val="000000"/>
          <w:sz w:val="22"/>
          <w:szCs w:val="22"/>
        </w:rPr>
        <w:t xml:space="preserve"> de 28     </w:t>
      </w:r>
      <w:r>
        <w:rPr>
          <w:color w:val="000000"/>
          <w:spacing w:val="-7"/>
          <w:sz w:val="22"/>
          <w:szCs w:val="22"/>
          <w:vertAlign w:val="superscript"/>
        </w:rPr>
        <w:t>de</w:t>
      </w:r>
      <w:r>
        <w:rPr>
          <w:color w:val="000000"/>
          <w:spacing w:val="-7"/>
          <w:sz w:val="22"/>
          <w:szCs w:val="22"/>
        </w:rPr>
        <w:t xml:space="preserve">   </w:t>
      </w:r>
      <w:r>
        <w:rPr>
          <w:color w:val="000000"/>
          <w:spacing w:val="-28"/>
          <w:sz w:val="22"/>
          <w:szCs w:val="22"/>
        </w:rPr>
        <w:t>JULHO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de 2009.</w:t>
      </w:r>
    </w:p>
    <w:p w:rsidR="00000000" w:rsidRDefault="00044D71">
      <w:pPr>
        <w:shd w:val="clear" w:color="auto" w:fill="FFFFFF"/>
        <w:spacing w:before="274" w:line="252" w:lineRule="exact"/>
        <w:ind w:left="5227"/>
      </w:pPr>
      <w:r>
        <w:rPr>
          <w:color w:val="000000"/>
          <w:spacing w:val="-1"/>
          <w:sz w:val="22"/>
          <w:szCs w:val="22"/>
        </w:rPr>
        <w:t>Abre</w:t>
      </w:r>
      <w:proofErr w:type="gramStart"/>
      <w:r>
        <w:rPr>
          <w:color w:val="000000"/>
          <w:spacing w:val="-1"/>
          <w:sz w:val="22"/>
          <w:szCs w:val="22"/>
        </w:rPr>
        <w:t xml:space="preserve">    </w:t>
      </w:r>
      <w:proofErr w:type="gramEnd"/>
      <w:r>
        <w:rPr>
          <w:color w:val="000000"/>
          <w:spacing w:val="-1"/>
          <w:sz w:val="22"/>
          <w:szCs w:val="22"/>
        </w:rPr>
        <w:t xml:space="preserve">no    Orçamento-Programa    Anual    do </w:t>
      </w:r>
      <w:r>
        <w:rPr>
          <w:color w:val="000000"/>
          <w:sz w:val="22"/>
          <w:szCs w:val="22"/>
        </w:rPr>
        <w:t>Estado    de    Rondônia,     Crédito    Adicional Suplement</w:t>
      </w:r>
      <w:r>
        <w:rPr>
          <w:color w:val="000000"/>
          <w:sz w:val="22"/>
          <w:szCs w:val="22"/>
        </w:rPr>
        <w:t>ar no valor de R$ 301.800,00 para reforço de dotações consignadas no vigente Orçamento.</w:t>
      </w:r>
    </w:p>
    <w:p w:rsidR="00000000" w:rsidRDefault="00044D71">
      <w:pPr>
        <w:shd w:val="clear" w:color="auto" w:fill="FFFFFF"/>
        <w:spacing w:before="338" w:line="259" w:lineRule="exact"/>
        <w:ind w:right="29" w:firstLine="720"/>
        <w:jc w:val="both"/>
      </w:pPr>
      <w:r>
        <w:rPr>
          <w:color w:val="000000"/>
          <w:sz w:val="22"/>
          <w:szCs w:val="22"/>
        </w:rPr>
        <w:t xml:space="preserve">O GOVERNADOR DO ESTADO DE RONDÔNIA, no uso das atribuições que lhe confere o artigo 65, inciso </w:t>
      </w:r>
      <w:r w:rsidRPr="00EE60C7">
        <w:rPr>
          <w:color w:val="000000"/>
          <w:sz w:val="22"/>
          <w:szCs w:val="22"/>
        </w:rPr>
        <w:t xml:space="preserve">V, </w:t>
      </w:r>
      <w:r>
        <w:rPr>
          <w:color w:val="000000"/>
          <w:sz w:val="22"/>
          <w:szCs w:val="22"/>
        </w:rPr>
        <w:t>da Constituição do Estado e autorização contida no artigo 8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da Lei n°</w:t>
      </w:r>
      <w:r>
        <w:rPr>
          <w:color w:val="000000"/>
          <w:sz w:val="22"/>
          <w:szCs w:val="22"/>
        </w:rPr>
        <w:t>. 2.009, de 29 de dezembro de 2008.</w:t>
      </w:r>
    </w:p>
    <w:p w:rsidR="00000000" w:rsidRDefault="00044D71">
      <w:pPr>
        <w:shd w:val="clear" w:color="auto" w:fill="FFFFFF"/>
        <w:spacing w:before="331"/>
        <w:ind w:right="50"/>
        <w:jc w:val="center"/>
      </w:pPr>
      <w:r>
        <w:rPr>
          <w:color w:val="000000"/>
          <w:spacing w:val="95"/>
          <w:sz w:val="22"/>
          <w:szCs w:val="22"/>
        </w:rPr>
        <w:t>DECRETA:</w:t>
      </w:r>
    </w:p>
    <w:p w:rsidR="00000000" w:rsidRDefault="00044D71">
      <w:pPr>
        <w:shd w:val="clear" w:color="auto" w:fill="FFFFFF"/>
        <w:spacing w:before="346" w:line="245" w:lineRule="exact"/>
        <w:ind w:firstLine="799"/>
        <w:jc w:val="both"/>
      </w:pPr>
      <w:r>
        <w:rPr>
          <w:color w:val="000000"/>
          <w:sz w:val="22"/>
          <w:szCs w:val="22"/>
        </w:rPr>
        <w:t>Art. 1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Fica aberto no Orçamento-Programa Anual do Estado de Rondônia, em favor das Unidades Orçamentárias SUPERINTENDÊNCIA ESTADUAL DE LICITAÇÃO, DEPARTAMENTO DE ESTRADA DE RODAGEM E TRANSPORTES DO ESTADO DE RO</w:t>
      </w:r>
      <w:r>
        <w:rPr>
          <w:color w:val="000000"/>
          <w:sz w:val="22"/>
          <w:szCs w:val="22"/>
        </w:rPr>
        <w:t>NDÔNIA, SECRETARIA DE ESTADO DOS ESPORTES DA CULTURA E DO LAZER, AGÊNCIA DE DEFESA SANITÁRIA AGROSILVOPASTORIL DO ESTADO DE RONDÔNIA, Crédito Adicional Suplementar para o atendimento de despesa corrente e de capital, até o montante de R$ 301.800,00 (Trezen</w:t>
      </w:r>
      <w:r>
        <w:rPr>
          <w:color w:val="000000"/>
          <w:sz w:val="22"/>
          <w:szCs w:val="22"/>
        </w:rPr>
        <w:t xml:space="preserve">tos e um mil e oitocentos reais) no presente exercício, indicados no Anexo </w:t>
      </w:r>
      <w:r w:rsidRPr="00EE60C7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>deste Decreto.</w:t>
      </w:r>
    </w:p>
    <w:p w:rsidR="00000000" w:rsidRDefault="00044D71">
      <w:pPr>
        <w:shd w:val="clear" w:color="auto" w:fill="FFFFFF"/>
        <w:spacing w:before="353" w:after="360" w:line="245" w:lineRule="exact"/>
        <w:ind w:firstLine="828"/>
      </w:pPr>
      <w:r>
        <w:rPr>
          <w:color w:val="000000"/>
          <w:sz w:val="22"/>
          <w:szCs w:val="22"/>
        </w:rPr>
        <w:t>Art. 2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Os recursos necessários à execução do disposto no artigo anterior decorrerão de anulação parcial das dotações orçamentárias, indicadas no anexo </w:t>
      </w:r>
      <w:r w:rsidRPr="00EE60C7">
        <w:rPr>
          <w:color w:val="000000"/>
          <w:sz w:val="22"/>
          <w:szCs w:val="22"/>
        </w:rPr>
        <w:t xml:space="preserve">II </w:t>
      </w:r>
      <w:r>
        <w:rPr>
          <w:color w:val="000000"/>
          <w:sz w:val="22"/>
          <w:szCs w:val="22"/>
        </w:rPr>
        <w:t>deste Dec</w:t>
      </w:r>
      <w:r>
        <w:rPr>
          <w:color w:val="000000"/>
          <w:sz w:val="22"/>
          <w:szCs w:val="22"/>
        </w:rPr>
        <w:t>reto, nos montantes especificados.</w:t>
      </w:r>
    </w:p>
    <w:p w:rsidR="00000000" w:rsidRDefault="00044D71">
      <w:pPr>
        <w:shd w:val="clear" w:color="auto" w:fill="FFFFFF"/>
        <w:spacing w:before="353" w:after="360" w:line="245" w:lineRule="exact"/>
        <w:ind w:firstLine="828"/>
        <w:sectPr w:rsidR="00000000">
          <w:type w:val="continuous"/>
          <w:pgSz w:w="11909" w:h="16834"/>
          <w:pgMar w:top="1191" w:right="947" w:bottom="360" w:left="1091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  <w:ind w:left="756"/>
      </w:pPr>
      <w:r>
        <w:rPr>
          <w:color w:val="000000"/>
          <w:sz w:val="22"/>
          <w:szCs w:val="22"/>
        </w:rPr>
        <w:lastRenderedPageBreak/>
        <w:t>Art. 3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Este Decreto entra em vigor na data de sua publicação.</w:t>
      </w:r>
    </w:p>
    <w:p w:rsidR="00000000" w:rsidRDefault="00044D71">
      <w:pPr>
        <w:shd w:val="clear" w:color="auto" w:fill="FFFFFF"/>
        <w:spacing w:before="324" w:line="245" w:lineRule="exact"/>
        <w:ind w:firstLine="763"/>
      </w:pPr>
      <w:r>
        <w:rPr>
          <w:color w:val="000000"/>
          <w:sz w:val="22"/>
          <w:szCs w:val="22"/>
        </w:rPr>
        <w:t>Palácio do Governo do Estado de Rondônia, em 28</w:t>
      </w:r>
      <w:r>
        <w:rPr>
          <w:color w:val="000000"/>
          <w:sz w:val="22"/>
          <w:szCs w:val="22"/>
        </w:rPr>
        <w:t xml:space="preserve"> de</w:t>
      </w:r>
      <w:r>
        <w:rPr>
          <w:color w:val="000000"/>
          <w:sz w:val="22"/>
          <w:szCs w:val="22"/>
        </w:rPr>
        <w:t xml:space="preserve"> jul</w:t>
      </w:r>
      <w:r>
        <w:rPr>
          <w:color w:val="000000"/>
          <w:sz w:val="22"/>
          <w:szCs w:val="22"/>
        </w:rPr>
        <w:t xml:space="preserve">ho de 2009, 120º da </w:t>
      </w:r>
      <w:r>
        <w:rPr>
          <w:color w:val="000000"/>
          <w:sz w:val="22"/>
          <w:szCs w:val="22"/>
        </w:rPr>
        <w:t>República.</w:t>
      </w:r>
    </w:p>
    <w:p w:rsidR="00EE60C7" w:rsidRDefault="00EE60C7" w:rsidP="00EE60C7"/>
    <w:p w:rsidR="00EE60C7" w:rsidRDefault="00EE60C7" w:rsidP="00044D71">
      <w:pPr>
        <w:ind w:right="-1665"/>
        <w:jc w:val="center"/>
      </w:pPr>
    </w:p>
    <w:p w:rsidR="00EE60C7" w:rsidRPr="00EE60C7" w:rsidRDefault="00EE60C7" w:rsidP="00044D71">
      <w:pPr>
        <w:spacing w:before="100" w:beforeAutospacing="1"/>
        <w:ind w:right="-1665"/>
        <w:jc w:val="center"/>
        <w:rPr>
          <w:sz w:val="22"/>
          <w:szCs w:val="22"/>
        </w:rPr>
      </w:pPr>
      <w:r w:rsidRPr="00EE60C7">
        <w:rPr>
          <w:sz w:val="22"/>
          <w:szCs w:val="22"/>
        </w:rPr>
        <w:t>IVO NARCISO CASSOL</w:t>
      </w:r>
    </w:p>
    <w:p w:rsidR="00EE60C7" w:rsidRPr="00EE60C7" w:rsidRDefault="00EE60C7" w:rsidP="00044D71">
      <w:pPr>
        <w:spacing w:before="100" w:beforeAutospacing="1"/>
        <w:ind w:right="-1665"/>
        <w:jc w:val="center"/>
        <w:rPr>
          <w:sz w:val="22"/>
          <w:szCs w:val="22"/>
        </w:rPr>
      </w:pPr>
      <w:r w:rsidRPr="00EE60C7">
        <w:rPr>
          <w:sz w:val="22"/>
          <w:szCs w:val="22"/>
        </w:rPr>
        <w:t>Governador</w:t>
      </w:r>
    </w:p>
    <w:p w:rsidR="00EE60C7" w:rsidRPr="00EE60C7" w:rsidRDefault="00EE60C7" w:rsidP="00044D71">
      <w:pPr>
        <w:spacing w:before="100" w:beforeAutospacing="1"/>
        <w:ind w:right="-1665"/>
        <w:jc w:val="center"/>
        <w:rPr>
          <w:sz w:val="22"/>
          <w:szCs w:val="22"/>
        </w:rPr>
      </w:pPr>
    </w:p>
    <w:p w:rsidR="00EE60C7" w:rsidRPr="00EE60C7" w:rsidRDefault="00EE60C7" w:rsidP="00044D71">
      <w:pPr>
        <w:spacing w:before="100" w:beforeAutospacing="1"/>
        <w:ind w:right="-1665"/>
        <w:jc w:val="center"/>
        <w:rPr>
          <w:sz w:val="22"/>
          <w:szCs w:val="22"/>
        </w:rPr>
      </w:pPr>
      <w:r w:rsidRPr="00EE60C7">
        <w:rPr>
          <w:sz w:val="22"/>
          <w:szCs w:val="22"/>
        </w:rPr>
        <w:t>LUCIANO DOS SANTOS GUIMARÃES</w:t>
      </w:r>
    </w:p>
    <w:p w:rsidR="00EE60C7" w:rsidRDefault="00EE60C7" w:rsidP="00044D71">
      <w:pPr>
        <w:spacing w:before="100" w:beforeAutospacing="1"/>
        <w:ind w:right="-1665"/>
        <w:jc w:val="center"/>
        <w:rPr>
          <w:sz w:val="22"/>
          <w:szCs w:val="22"/>
        </w:rPr>
      </w:pPr>
      <w:r w:rsidRPr="00EE60C7">
        <w:rPr>
          <w:sz w:val="22"/>
          <w:szCs w:val="22"/>
        </w:rPr>
        <w:t xml:space="preserve">Secretário Adjunto </w:t>
      </w:r>
      <w:r w:rsidR="00044D71">
        <w:rPr>
          <w:sz w:val="22"/>
          <w:szCs w:val="22"/>
        </w:rPr>
        <w:t>–</w:t>
      </w:r>
      <w:r w:rsidRPr="00EE60C7">
        <w:rPr>
          <w:sz w:val="22"/>
          <w:szCs w:val="22"/>
        </w:rPr>
        <w:t xml:space="preserve"> SEPLAN</w:t>
      </w:r>
    </w:p>
    <w:p w:rsidR="00044D71" w:rsidRPr="00EE60C7" w:rsidRDefault="00044D71" w:rsidP="00044D71">
      <w:pPr>
        <w:spacing w:before="100" w:beforeAutospacing="1"/>
        <w:ind w:right="-1665"/>
        <w:jc w:val="center"/>
        <w:rPr>
          <w:sz w:val="22"/>
          <w:szCs w:val="22"/>
        </w:rPr>
      </w:pPr>
    </w:p>
    <w:p w:rsidR="00EE60C7" w:rsidRPr="00EE60C7" w:rsidRDefault="00EE60C7" w:rsidP="00044D71">
      <w:pPr>
        <w:spacing w:before="100" w:beforeAutospacing="1"/>
        <w:ind w:right="-1665"/>
        <w:jc w:val="center"/>
        <w:rPr>
          <w:sz w:val="22"/>
          <w:szCs w:val="22"/>
        </w:rPr>
      </w:pPr>
      <w:r w:rsidRPr="00EE60C7">
        <w:rPr>
          <w:sz w:val="22"/>
          <w:szCs w:val="22"/>
        </w:rPr>
        <w:t>JOSÉ GENARO DE ANDRADE</w:t>
      </w:r>
    </w:p>
    <w:p w:rsidR="00EE60C7" w:rsidRPr="00EE60C7" w:rsidRDefault="00EE60C7" w:rsidP="00044D71">
      <w:pPr>
        <w:spacing w:before="100" w:beforeAutospacing="1"/>
        <w:ind w:right="-1665"/>
        <w:jc w:val="center"/>
        <w:rPr>
          <w:sz w:val="22"/>
          <w:szCs w:val="22"/>
        </w:rPr>
      </w:pPr>
      <w:r w:rsidRPr="00EE60C7">
        <w:rPr>
          <w:sz w:val="22"/>
          <w:szCs w:val="22"/>
        </w:rPr>
        <w:t>Secretário de Estado de Finanças - SEFIN</w:t>
      </w:r>
    </w:p>
    <w:p w:rsidR="00000000" w:rsidRDefault="00044D71" w:rsidP="00EE60C7">
      <w:pPr>
        <w:shd w:val="clear" w:color="auto" w:fill="FFFFFF"/>
        <w:spacing w:before="590"/>
        <w:jc w:val="center"/>
      </w:pPr>
      <w:r>
        <w:br w:type="column"/>
      </w:r>
      <w:bookmarkStart w:id="0" w:name="_GoBack"/>
      <w:bookmarkEnd w:id="0"/>
    </w:p>
    <w:p w:rsidR="00000000" w:rsidRDefault="00044D71">
      <w:pPr>
        <w:shd w:val="clear" w:color="auto" w:fill="FFFFFF"/>
        <w:spacing w:before="590"/>
        <w:sectPr w:rsidR="00000000" w:rsidSect="00044D71">
          <w:type w:val="continuous"/>
          <w:pgSz w:w="11909" w:h="16834"/>
          <w:pgMar w:top="1191" w:right="1141" w:bottom="360" w:left="1098" w:header="720" w:footer="720" w:gutter="0"/>
          <w:cols w:num="2" w:space="720" w:equalWidth="0">
            <w:col w:w="8823" w:space="2"/>
            <w:col w:w="844"/>
          </w:cols>
          <w:noEndnote/>
        </w:sectPr>
      </w:pPr>
    </w:p>
    <w:p w:rsidR="00000000" w:rsidRDefault="00044D71">
      <w:pPr>
        <w:ind w:left="4327" w:right="4457"/>
        <w:rPr>
          <w:rFonts w:ascii="Times New Roman" w:hAnsi="Times New Roman" w:cs="Times New Roman"/>
          <w:sz w:val="24"/>
          <w:szCs w:val="24"/>
        </w:rPr>
      </w:pPr>
    </w:p>
    <w:p w:rsidR="00044D71" w:rsidRDefault="00044D71">
      <w:pPr>
        <w:ind w:left="4327" w:right="4457"/>
        <w:rPr>
          <w:rFonts w:ascii="Times New Roman" w:hAnsi="Times New Roman" w:cs="Times New Roman"/>
          <w:sz w:val="24"/>
          <w:szCs w:val="24"/>
        </w:rPr>
      </w:pPr>
    </w:p>
    <w:p w:rsidR="00000000" w:rsidRDefault="00044D71">
      <w:pPr>
        <w:shd w:val="clear" w:color="auto" w:fill="FFFFFF"/>
        <w:spacing w:after="569" w:line="389" w:lineRule="exact"/>
        <w:ind w:left="3780" w:right="2304" w:hanging="1051"/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Governo do Estado de Rondônia </w:t>
      </w:r>
      <w:r>
        <w:rPr>
          <w:rFonts w:ascii="Times New Roman" w:hAnsi="Times New Roman" w:cs="Times New Roman"/>
          <w:color w:val="000000"/>
          <w:sz w:val="28"/>
          <w:szCs w:val="28"/>
        </w:rPr>
        <w:t>GOVERNADORIA</w:t>
      </w:r>
    </w:p>
    <w:p w:rsidR="00000000" w:rsidRDefault="00044D71">
      <w:pPr>
        <w:shd w:val="clear" w:color="auto" w:fill="FFFFFF"/>
        <w:spacing w:after="569" w:line="389" w:lineRule="exact"/>
        <w:ind w:left="3780" w:right="2304" w:hanging="1051"/>
        <w:sectPr w:rsidR="00000000">
          <w:pgSz w:w="11909" w:h="16834"/>
          <w:pgMar w:top="360" w:right="968" w:bottom="360" w:left="1070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  <w:spacing w:before="65"/>
      </w:pPr>
      <w:r>
        <w:rPr>
          <w:b/>
          <w:bCs/>
          <w:color w:val="000000"/>
          <w:spacing w:val="-1"/>
          <w:sz w:val="16"/>
          <w:szCs w:val="16"/>
        </w:rPr>
        <w:lastRenderedPageBreak/>
        <w:t>CRÉDITO SUPLEMENTAR</w:t>
      </w:r>
    </w:p>
    <w:p w:rsidR="00000000" w:rsidRDefault="00044D71">
      <w:pPr>
        <w:shd w:val="clear" w:color="auto" w:fill="FFFFFF"/>
        <w:tabs>
          <w:tab w:val="left" w:pos="2405"/>
        </w:tabs>
        <w:spacing w:before="252" w:line="288" w:lineRule="exact"/>
        <w:ind w:firstLine="2052"/>
      </w:pPr>
      <w:r>
        <w:br w:type="column"/>
      </w:r>
      <w:r>
        <w:rPr>
          <w:b/>
          <w:bCs/>
          <w:color w:val="000000"/>
          <w:spacing w:val="-4"/>
          <w:sz w:val="16"/>
          <w:szCs w:val="16"/>
        </w:rPr>
        <w:lastRenderedPageBreak/>
        <w:t xml:space="preserve">ANEXO </w:t>
      </w:r>
      <w:r w:rsidRPr="00EE60C7">
        <w:rPr>
          <w:b/>
          <w:bCs/>
          <w:color w:val="000000"/>
          <w:spacing w:val="-4"/>
          <w:sz w:val="16"/>
          <w:szCs w:val="16"/>
        </w:rPr>
        <w:t>II</w:t>
      </w:r>
      <w:r w:rsidRPr="00EE60C7">
        <w:rPr>
          <w:b/>
          <w:bCs/>
          <w:color w:val="000000"/>
          <w:spacing w:val="-4"/>
          <w:sz w:val="16"/>
          <w:szCs w:val="16"/>
        </w:rPr>
        <w:br/>
      </w:r>
      <w:r>
        <w:rPr>
          <w:b/>
          <w:bCs/>
          <w:color w:val="000000"/>
          <w:spacing w:val="-2"/>
          <w:sz w:val="16"/>
          <w:szCs w:val="16"/>
        </w:rPr>
        <w:t>ANEXO DO DECRETO N°.</w:t>
      </w:r>
      <w:r>
        <w:rPr>
          <w:b/>
          <w:bCs/>
          <w:color w:val="000000"/>
          <w:sz w:val="16"/>
          <w:szCs w:val="16"/>
        </w:rPr>
        <w:tab/>
      </w:r>
      <w:r>
        <w:rPr>
          <w:color w:val="000000"/>
          <w:spacing w:val="-6"/>
          <w:sz w:val="16"/>
          <w:szCs w:val="16"/>
        </w:rPr>
        <w:t xml:space="preserve">, </w:t>
      </w:r>
      <w:proofErr w:type="gramStart"/>
      <w:r>
        <w:rPr>
          <w:b/>
          <w:bCs/>
          <w:color w:val="000000"/>
          <w:spacing w:val="-6"/>
          <w:sz w:val="16"/>
          <w:szCs w:val="16"/>
        </w:rPr>
        <w:t>DE</w:t>
      </w:r>
      <w:proofErr w:type="gramEnd"/>
    </w:p>
    <w:p w:rsidR="00000000" w:rsidRDefault="00044D71">
      <w:pPr>
        <w:shd w:val="clear" w:color="auto" w:fill="FFFFFF"/>
        <w:spacing w:before="605"/>
      </w:pPr>
      <w:r>
        <w:br w:type="column"/>
      </w:r>
      <w:r>
        <w:rPr>
          <w:color w:val="000000"/>
          <w:sz w:val="16"/>
          <w:szCs w:val="16"/>
        </w:rPr>
        <w:lastRenderedPageBreak/>
        <w:t>DE</w:t>
      </w:r>
    </w:p>
    <w:p w:rsidR="00000000" w:rsidRDefault="00044D71">
      <w:pPr>
        <w:shd w:val="clear" w:color="auto" w:fill="FFFFFF"/>
        <w:spacing w:before="590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lastRenderedPageBreak/>
        <w:t>DE 2009.</w:t>
      </w:r>
    </w:p>
    <w:p w:rsidR="00000000" w:rsidRDefault="00044D71">
      <w:pPr>
        <w:shd w:val="clear" w:color="auto" w:fill="FFFFFF"/>
      </w:pPr>
      <w:r>
        <w:br w:type="column"/>
      </w:r>
      <w:r>
        <w:rPr>
          <w:color w:val="000000"/>
          <w:spacing w:val="-4"/>
          <w:sz w:val="16"/>
          <w:szCs w:val="16"/>
        </w:rPr>
        <w:lastRenderedPageBreak/>
        <w:t>REDUZ</w:t>
      </w:r>
    </w:p>
    <w:p w:rsidR="00000000" w:rsidRDefault="00044D71">
      <w:pPr>
        <w:shd w:val="clear" w:color="auto" w:fill="FFFFFF"/>
        <w:sectPr w:rsidR="00000000">
          <w:type w:val="continuous"/>
          <w:pgSz w:w="11909" w:h="16834"/>
          <w:pgMar w:top="360" w:right="968" w:bottom="360" w:left="1077" w:header="720" w:footer="720" w:gutter="0"/>
          <w:cols w:num="5" w:space="720" w:equalWidth="0">
            <w:col w:w="1994" w:space="468"/>
            <w:col w:w="2728" w:space="389"/>
            <w:col w:w="720" w:space="317"/>
            <w:col w:w="720" w:space="1807"/>
            <w:col w:w="720"/>
          </w:cols>
          <w:noEndnote/>
        </w:sectPr>
      </w:pPr>
    </w:p>
    <w:p w:rsidR="00000000" w:rsidRDefault="00044D71">
      <w:pPr>
        <w:spacing w:before="13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ectPr w:rsidR="00000000">
          <w:type w:val="continuous"/>
          <w:pgSz w:w="11909" w:h="16834"/>
          <w:pgMar w:top="360" w:right="1292" w:bottom="360" w:left="1819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  <w:spacing w:before="158"/>
      </w:pPr>
      <w:r>
        <w:rPr>
          <w:color w:val="000000"/>
          <w:spacing w:val="-3"/>
          <w:sz w:val="16"/>
          <w:szCs w:val="16"/>
        </w:rPr>
        <w:lastRenderedPageBreak/>
        <w:t>Có</w:t>
      </w:r>
      <w:r>
        <w:rPr>
          <w:color w:val="000000"/>
          <w:spacing w:val="-3"/>
          <w:sz w:val="16"/>
          <w:szCs w:val="16"/>
        </w:rPr>
        <w:t>digo</w:t>
      </w:r>
    </w:p>
    <w:p w:rsidR="00000000" w:rsidRDefault="00044D71">
      <w:pPr>
        <w:shd w:val="clear" w:color="auto" w:fill="FFFFFF"/>
        <w:spacing w:before="151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044D71">
      <w:pPr>
        <w:shd w:val="clear" w:color="auto" w:fill="FFFFFF"/>
        <w:spacing w:before="29" w:line="194" w:lineRule="exact"/>
        <w:ind w:left="122" w:hanging="122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Natureza da </w:t>
      </w:r>
      <w:r>
        <w:rPr>
          <w:color w:val="000000"/>
          <w:spacing w:val="-2"/>
          <w:sz w:val="16"/>
          <w:szCs w:val="16"/>
        </w:rPr>
        <w:t>Despesa</w:t>
      </w:r>
    </w:p>
    <w:p w:rsidR="00000000" w:rsidRDefault="00044D71">
      <w:pPr>
        <w:shd w:val="clear" w:color="auto" w:fill="FFFFFF"/>
        <w:spacing w:line="209" w:lineRule="exact"/>
        <w:ind w:left="29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Fonte de Recurso</w:t>
      </w:r>
    </w:p>
    <w:p w:rsidR="00000000" w:rsidRDefault="00044D71">
      <w:pPr>
        <w:shd w:val="clear" w:color="auto" w:fill="FFFFFF"/>
        <w:spacing w:before="115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000000" w:rsidRDefault="00044D71">
      <w:pPr>
        <w:shd w:val="clear" w:color="auto" w:fill="FFFFFF"/>
        <w:spacing w:before="115"/>
        <w:sectPr w:rsidR="00000000">
          <w:type w:val="continuous"/>
          <w:pgSz w:w="11909" w:h="16834"/>
          <w:pgMar w:top="360" w:right="1292" w:bottom="360" w:left="1819" w:header="720" w:footer="720" w:gutter="0"/>
          <w:cols w:num="5" w:sep="1" w:space="720" w:equalWidth="0">
            <w:col w:w="720" w:space="2023"/>
            <w:col w:w="972" w:space="1627"/>
            <w:col w:w="849" w:space="454"/>
            <w:col w:w="720" w:space="713"/>
            <w:col w:w="720"/>
          </w:cols>
          <w:noEndnote/>
        </w:sectPr>
      </w:pPr>
    </w:p>
    <w:p w:rsidR="00000000" w:rsidRDefault="00044D71">
      <w:pPr>
        <w:spacing w:before="209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115"/>
        <w:sectPr w:rsidR="00000000">
          <w:type w:val="continuous"/>
          <w:pgSz w:w="11909" w:h="16834"/>
          <w:pgMar w:top="360" w:right="1105" w:bottom="360" w:left="1106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  <w:spacing w:before="14" w:line="202" w:lineRule="exact"/>
        <w:ind w:left="2002"/>
      </w:pPr>
      <w:r>
        <w:rPr>
          <w:b/>
          <w:bCs/>
          <w:color w:val="000000"/>
          <w:spacing w:val="-2"/>
          <w:sz w:val="16"/>
          <w:szCs w:val="16"/>
        </w:rPr>
        <w:lastRenderedPageBreak/>
        <w:t xml:space="preserve">SUPERINTENDÊNCIA ESTADUAL DE </w:t>
      </w:r>
      <w:proofErr w:type="gramStart"/>
      <w:r>
        <w:rPr>
          <w:b/>
          <w:bCs/>
          <w:color w:val="000000"/>
          <w:spacing w:val="-2"/>
          <w:sz w:val="16"/>
          <w:szCs w:val="16"/>
        </w:rPr>
        <w:t>LICITAÇÃO -</w:t>
      </w:r>
      <w:r>
        <w:rPr>
          <w:b/>
          <w:bCs/>
          <w:color w:val="000000"/>
          <w:sz w:val="16"/>
          <w:szCs w:val="16"/>
        </w:rPr>
        <w:t>SUPEL</w:t>
      </w:r>
      <w:proofErr w:type="gramEnd"/>
    </w:p>
    <w:p w:rsidR="00000000" w:rsidRDefault="00044D71">
      <w:pPr>
        <w:shd w:val="clear" w:color="auto" w:fill="FFFFFF"/>
        <w:spacing w:before="72" w:line="187" w:lineRule="exact"/>
        <w:ind w:left="2002" w:hanging="2002"/>
      </w:pPr>
      <w:r>
        <w:rPr>
          <w:color w:val="000000"/>
          <w:spacing w:val="-1"/>
          <w:sz w:val="16"/>
          <w:szCs w:val="16"/>
        </w:rPr>
        <w:t>11.008.04.032.1212.2613</w:t>
      </w:r>
      <w:proofErr w:type="gramStart"/>
      <w:r>
        <w:rPr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color w:val="000000"/>
          <w:spacing w:val="-1"/>
          <w:sz w:val="16"/>
          <w:szCs w:val="16"/>
        </w:rPr>
        <w:t xml:space="preserve">PROMOVER A CAPACITAÇÃO DE RECURSOS </w:t>
      </w:r>
      <w:r>
        <w:rPr>
          <w:color w:val="000000"/>
          <w:sz w:val="16"/>
          <w:szCs w:val="16"/>
        </w:rPr>
        <w:t>HUMANOS</w:t>
      </w:r>
    </w:p>
    <w:p w:rsidR="00000000" w:rsidRDefault="00044D71">
      <w:pPr>
        <w:shd w:val="clear" w:color="auto" w:fill="FFFFFF"/>
        <w:spacing w:before="468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lastRenderedPageBreak/>
        <w:t>3.3.90.39</w:t>
      </w:r>
    </w:p>
    <w:p w:rsidR="00000000" w:rsidRDefault="00044D71">
      <w:pPr>
        <w:shd w:val="clear" w:color="auto" w:fill="FFFFFF"/>
        <w:spacing w:before="461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lastRenderedPageBreak/>
        <w:t>0100</w:t>
      </w:r>
    </w:p>
    <w:p w:rsidR="00000000" w:rsidRDefault="00044D71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2"/>
          <w:sz w:val="16"/>
          <w:szCs w:val="16"/>
        </w:rPr>
        <w:lastRenderedPageBreak/>
        <w:t>30.000,00</w:t>
      </w:r>
    </w:p>
    <w:p w:rsidR="00000000" w:rsidRDefault="00044D71">
      <w:pPr>
        <w:shd w:val="clear" w:color="auto" w:fill="FFFFFF"/>
        <w:spacing w:before="274"/>
        <w:ind w:left="7"/>
      </w:pPr>
      <w:r>
        <w:rPr>
          <w:color w:val="000000"/>
          <w:spacing w:val="-2"/>
          <w:sz w:val="16"/>
          <w:szCs w:val="16"/>
        </w:rPr>
        <w:t>30.000,00</w:t>
      </w:r>
    </w:p>
    <w:p w:rsidR="00000000" w:rsidRDefault="00044D71">
      <w:pPr>
        <w:shd w:val="clear" w:color="auto" w:fill="FFFFFF"/>
        <w:spacing w:before="274"/>
        <w:ind w:left="7"/>
        <w:sectPr w:rsidR="00000000">
          <w:type w:val="continuous"/>
          <w:pgSz w:w="11909" w:h="16834"/>
          <w:pgMar w:top="360" w:right="1105" w:bottom="360" w:left="1106" w:header="720" w:footer="720" w:gutter="0"/>
          <w:cols w:num="4" w:space="720" w:equalWidth="0">
            <w:col w:w="5796" w:space="367"/>
            <w:col w:w="720" w:space="641"/>
            <w:col w:w="720" w:space="734"/>
            <w:col w:w="720"/>
          </w:cols>
          <w:noEndnote/>
        </w:sectPr>
      </w:pPr>
    </w:p>
    <w:p w:rsidR="00000000" w:rsidRDefault="00044D71">
      <w:pPr>
        <w:spacing w:before="23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274"/>
        <w:ind w:left="7"/>
        <w:sectPr w:rsidR="00000000">
          <w:type w:val="continuous"/>
          <w:pgSz w:w="11909" w:h="16834"/>
          <w:pgMar w:top="360" w:right="1119" w:bottom="360" w:left="1113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  <w:spacing w:before="22" w:line="187" w:lineRule="exact"/>
        <w:ind w:left="1994"/>
      </w:pPr>
      <w:r>
        <w:rPr>
          <w:b/>
          <w:bCs/>
          <w:color w:val="000000"/>
          <w:spacing w:val="-1"/>
          <w:sz w:val="16"/>
          <w:szCs w:val="16"/>
        </w:rPr>
        <w:lastRenderedPageBreak/>
        <w:t xml:space="preserve">DEPARTAMENTO DE ESTRADA DE RODAGEM E </w:t>
      </w:r>
      <w:r>
        <w:rPr>
          <w:b/>
          <w:bCs/>
          <w:color w:val="000000"/>
          <w:spacing w:val="-2"/>
          <w:sz w:val="16"/>
          <w:szCs w:val="16"/>
        </w:rPr>
        <w:t>TRANSPORTES DO ESTADO DE RONDÔNIA- DER</w:t>
      </w:r>
    </w:p>
    <w:p w:rsidR="00000000" w:rsidRDefault="00044D71">
      <w:pPr>
        <w:shd w:val="clear" w:color="auto" w:fill="FFFFFF"/>
        <w:spacing w:before="72" w:line="187" w:lineRule="exact"/>
        <w:ind w:left="2002" w:hanging="2002"/>
      </w:pPr>
      <w:r>
        <w:rPr>
          <w:color w:val="000000"/>
          <w:spacing w:val="-1"/>
          <w:sz w:val="16"/>
          <w:szCs w:val="16"/>
        </w:rPr>
        <w:t>14.020.26.782.1249.1306</w:t>
      </w:r>
      <w:proofErr w:type="gramStart"/>
      <w:r>
        <w:rPr>
          <w:color w:val="000000"/>
          <w:spacing w:val="-1"/>
          <w:sz w:val="16"/>
          <w:szCs w:val="16"/>
        </w:rPr>
        <w:t xml:space="preserve">   </w:t>
      </w:r>
      <w:proofErr w:type="gramEnd"/>
      <w:r>
        <w:rPr>
          <w:color w:val="000000"/>
          <w:spacing w:val="-1"/>
          <w:sz w:val="16"/>
          <w:szCs w:val="16"/>
        </w:rPr>
        <w:t xml:space="preserve">CONSTRUIR E RECONSTRUIR OBRAS-DE-ARTE </w:t>
      </w:r>
      <w:r>
        <w:rPr>
          <w:color w:val="000000"/>
          <w:sz w:val="16"/>
          <w:szCs w:val="16"/>
        </w:rPr>
        <w:t>ESPECIAIS E CORRENTES</w:t>
      </w:r>
    </w:p>
    <w:p w:rsidR="00000000" w:rsidRDefault="00044D71">
      <w:pPr>
        <w:shd w:val="clear" w:color="auto" w:fill="FFFFFF"/>
        <w:spacing w:before="454"/>
      </w:pPr>
      <w:r>
        <w:br w:type="column"/>
      </w: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lastRenderedPageBreak/>
        <w:t>4.4.90.51</w:t>
      </w:r>
    </w:p>
    <w:p w:rsidR="00000000" w:rsidRDefault="00044D71">
      <w:pPr>
        <w:shd w:val="clear" w:color="auto" w:fill="FFFFFF"/>
        <w:spacing w:before="446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lastRenderedPageBreak/>
        <w:t>0100</w:t>
      </w:r>
    </w:p>
    <w:p w:rsidR="00000000" w:rsidRDefault="00044D71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3"/>
          <w:sz w:val="16"/>
          <w:szCs w:val="16"/>
        </w:rPr>
        <w:lastRenderedPageBreak/>
        <w:t>100.000,00</w:t>
      </w:r>
    </w:p>
    <w:p w:rsidR="00000000" w:rsidRDefault="00044D71">
      <w:pPr>
        <w:shd w:val="clear" w:color="auto" w:fill="FFFFFF"/>
        <w:spacing w:before="252"/>
        <w:ind w:left="7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100.000,00</w:t>
      </w:r>
    </w:p>
    <w:p w:rsidR="00000000" w:rsidRDefault="00044D71">
      <w:pPr>
        <w:shd w:val="clear" w:color="auto" w:fill="FFFFFF"/>
        <w:spacing w:before="252"/>
        <w:ind w:left="7"/>
        <w:sectPr w:rsidR="00000000">
          <w:type w:val="continuous"/>
          <w:pgSz w:w="11909" w:h="16834"/>
          <w:pgMar w:top="360" w:right="1119" w:bottom="360" w:left="1113" w:header="720" w:footer="720" w:gutter="0"/>
          <w:cols w:num="4" w:space="720" w:equalWidth="0">
            <w:col w:w="5832" w:space="324"/>
            <w:col w:w="720" w:space="648"/>
            <w:col w:w="720" w:space="648"/>
            <w:col w:w="784"/>
          </w:cols>
          <w:noEndnote/>
        </w:sectPr>
      </w:pPr>
    </w:p>
    <w:p w:rsidR="00000000" w:rsidRDefault="00044D71">
      <w:pPr>
        <w:spacing w:before="23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252"/>
        <w:ind w:left="7"/>
        <w:sectPr w:rsidR="00000000">
          <w:type w:val="continuous"/>
          <w:pgSz w:w="11909" w:h="16834"/>
          <w:pgMar w:top="360" w:right="1119" w:bottom="360" w:left="1106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  <w:spacing w:before="7" w:line="194" w:lineRule="exact"/>
        <w:ind w:left="2009"/>
      </w:pPr>
      <w:r>
        <w:rPr>
          <w:b/>
          <w:bCs/>
          <w:color w:val="000000"/>
          <w:spacing w:val="-2"/>
          <w:sz w:val="16"/>
          <w:szCs w:val="16"/>
        </w:rPr>
        <w:lastRenderedPageBreak/>
        <w:t xml:space="preserve">SECRETARIA DE ESTADO DOS ESPORTES DA </w:t>
      </w:r>
      <w:r>
        <w:rPr>
          <w:b/>
          <w:bCs/>
          <w:color w:val="000000"/>
          <w:sz w:val="16"/>
          <w:szCs w:val="16"/>
        </w:rPr>
        <w:t xml:space="preserve">CULTURA E DO LAZER </w:t>
      </w:r>
      <w:r>
        <w:rPr>
          <w:color w:val="000000"/>
          <w:sz w:val="16"/>
          <w:szCs w:val="16"/>
        </w:rPr>
        <w:t xml:space="preserve">- </w:t>
      </w:r>
      <w:r>
        <w:rPr>
          <w:b/>
          <w:bCs/>
          <w:color w:val="000000"/>
          <w:sz w:val="16"/>
          <w:szCs w:val="16"/>
        </w:rPr>
        <w:t>SECEL</w:t>
      </w:r>
    </w:p>
    <w:p w:rsidR="00000000" w:rsidRDefault="00044D71">
      <w:pPr>
        <w:shd w:val="clear" w:color="auto" w:fill="FFFFFF"/>
        <w:spacing w:before="72" w:line="187" w:lineRule="exact"/>
        <w:ind w:left="2016" w:right="317" w:hanging="2016"/>
      </w:pPr>
      <w:r>
        <w:rPr>
          <w:color w:val="000000"/>
          <w:spacing w:val="-1"/>
          <w:sz w:val="16"/>
          <w:szCs w:val="16"/>
        </w:rPr>
        <w:t>20.001.13.392.1215.1197</w:t>
      </w:r>
      <w:proofErr w:type="gramStart"/>
      <w:r>
        <w:rPr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color w:val="000000"/>
          <w:spacing w:val="-1"/>
          <w:sz w:val="16"/>
          <w:szCs w:val="16"/>
        </w:rPr>
        <w:t xml:space="preserve">IMPLANTAR PROJETOS E ATIVIDADES </w:t>
      </w:r>
      <w:r>
        <w:rPr>
          <w:color w:val="000000"/>
          <w:sz w:val="16"/>
          <w:szCs w:val="16"/>
        </w:rPr>
        <w:t>CULTURAIS</w:t>
      </w:r>
    </w:p>
    <w:p w:rsidR="00000000" w:rsidRDefault="00044D71">
      <w:pPr>
        <w:shd w:val="clear" w:color="auto" w:fill="FFFFFF"/>
        <w:spacing w:before="461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lastRenderedPageBreak/>
        <w:t>3.3.50.41</w:t>
      </w:r>
    </w:p>
    <w:p w:rsidR="00000000" w:rsidRDefault="00044D71">
      <w:pPr>
        <w:shd w:val="clear" w:color="auto" w:fill="FFFFFF"/>
        <w:spacing w:before="461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lastRenderedPageBreak/>
        <w:t>0100</w:t>
      </w:r>
    </w:p>
    <w:p w:rsidR="00000000" w:rsidRDefault="00044D71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lastRenderedPageBreak/>
        <w:t>152.000,00</w:t>
      </w:r>
    </w:p>
    <w:p w:rsidR="00000000" w:rsidRDefault="00044D71">
      <w:pPr>
        <w:shd w:val="clear" w:color="auto" w:fill="FFFFFF"/>
        <w:spacing w:before="252"/>
        <w:ind w:left="7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152.000,00</w:t>
      </w:r>
    </w:p>
    <w:p w:rsidR="00000000" w:rsidRDefault="00044D71">
      <w:pPr>
        <w:shd w:val="clear" w:color="auto" w:fill="FFFFFF"/>
        <w:spacing w:before="252"/>
        <w:ind w:left="7"/>
        <w:sectPr w:rsidR="00000000">
          <w:type w:val="continuous"/>
          <w:pgSz w:w="11909" w:h="16834"/>
          <w:pgMar w:top="360" w:right="1119" w:bottom="360" w:left="1106" w:header="720" w:footer="720" w:gutter="0"/>
          <w:cols w:num="4" w:space="720" w:equalWidth="0">
            <w:col w:w="5587" w:space="576"/>
            <w:col w:w="720" w:space="648"/>
            <w:col w:w="720" w:space="648"/>
            <w:col w:w="784"/>
          </w:cols>
          <w:noEndnote/>
        </w:sectPr>
      </w:pPr>
    </w:p>
    <w:p w:rsidR="00000000" w:rsidRDefault="00044D71">
      <w:pPr>
        <w:spacing w:before="25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252"/>
        <w:ind w:left="7"/>
        <w:sectPr w:rsidR="00000000">
          <w:type w:val="continuous"/>
          <w:pgSz w:w="11909" w:h="16834"/>
          <w:pgMar w:top="360" w:right="1098" w:bottom="360" w:left="1099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  <w:spacing w:line="187" w:lineRule="exact"/>
        <w:ind w:left="2002"/>
      </w:pPr>
      <w:r>
        <w:rPr>
          <w:b/>
          <w:bCs/>
          <w:color w:val="000000"/>
          <w:spacing w:val="-1"/>
          <w:sz w:val="16"/>
          <w:szCs w:val="16"/>
        </w:rPr>
        <w:lastRenderedPageBreak/>
        <w:t xml:space="preserve">AGÊNCIA DE DEFESA SANITÁRIA </w:t>
      </w:r>
      <w:r>
        <w:rPr>
          <w:b/>
          <w:bCs/>
          <w:color w:val="000000"/>
          <w:spacing w:val="-2"/>
          <w:sz w:val="16"/>
          <w:szCs w:val="16"/>
        </w:rPr>
        <w:t xml:space="preserve">AGROSILVOPASTORIL DO ESTADO DE </w:t>
      </w:r>
      <w:r>
        <w:rPr>
          <w:b/>
          <w:bCs/>
          <w:color w:val="000000"/>
          <w:sz w:val="16"/>
          <w:szCs w:val="16"/>
        </w:rPr>
        <w:t>RONDÔNIA-IDARON</w:t>
      </w:r>
    </w:p>
    <w:p w:rsidR="00000000" w:rsidRDefault="00044D71">
      <w:pPr>
        <w:shd w:val="clear" w:color="auto" w:fill="FFFFFF"/>
        <w:spacing w:before="79" w:line="187" w:lineRule="exact"/>
        <w:ind w:left="2009" w:hanging="2009"/>
      </w:pPr>
      <w:r>
        <w:rPr>
          <w:color w:val="000000"/>
          <w:sz w:val="16"/>
          <w:szCs w:val="16"/>
        </w:rPr>
        <w:t>24.023.04.122.0000.0186</w:t>
      </w:r>
      <w:proofErr w:type="gramStart"/>
      <w:r>
        <w:rPr>
          <w:color w:val="000000"/>
          <w:sz w:val="16"/>
          <w:szCs w:val="16"/>
        </w:rPr>
        <w:t xml:space="preserve">   </w:t>
      </w:r>
      <w:proofErr w:type="gramEnd"/>
      <w:r>
        <w:rPr>
          <w:color w:val="000000"/>
          <w:sz w:val="16"/>
          <w:szCs w:val="16"/>
        </w:rPr>
        <w:t>REALIZAR PAGAMENTO DE DESPESAS DE EXE</w:t>
      </w:r>
      <w:r>
        <w:rPr>
          <w:color w:val="000000"/>
          <w:sz w:val="16"/>
          <w:szCs w:val="16"/>
        </w:rPr>
        <w:t>RCÍCIOS ANTERIORES</w:t>
      </w:r>
    </w:p>
    <w:p w:rsidR="00000000" w:rsidRDefault="00044D71">
      <w:pPr>
        <w:shd w:val="clear" w:color="auto" w:fill="FFFFFF"/>
        <w:spacing w:before="648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3.3.20.92</w:t>
      </w:r>
    </w:p>
    <w:p w:rsidR="00000000" w:rsidRDefault="00044D71">
      <w:pPr>
        <w:shd w:val="clear" w:color="auto" w:fill="FFFFFF"/>
        <w:spacing w:before="641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lastRenderedPageBreak/>
        <w:t>0100</w:t>
      </w:r>
    </w:p>
    <w:p w:rsidR="00000000" w:rsidRDefault="00044D71">
      <w:pPr>
        <w:shd w:val="clear" w:color="auto" w:fill="FFFFFF"/>
        <w:ind w:left="7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lastRenderedPageBreak/>
        <w:t>19.800,00</w:t>
      </w:r>
    </w:p>
    <w:p w:rsidR="00000000" w:rsidRDefault="00044D71">
      <w:pPr>
        <w:shd w:val="clear" w:color="auto" w:fill="FFFFFF"/>
        <w:spacing w:before="446"/>
      </w:pPr>
      <w:r>
        <w:rPr>
          <w:color w:val="000000"/>
          <w:spacing w:val="-2"/>
          <w:sz w:val="16"/>
          <w:szCs w:val="16"/>
        </w:rPr>
        <w:t>19.800,00</w:t>
      </w:r>
    </w:p>
    <w:p w:rsidR="00000000" w:rsidRDefault="00044D71">
      <w:pPr>
        <w:shd w:val="clear" w:color="auto" w:fill="FFFFFF"/>
        <w:spacing w:before="446"/>
        <w:sectPr w:rsidR="00000000">
          <w:type w:val="continuous"/>
          <w:pgSz w:w="11909" w:h="16834"/>
          <w:pgMar w:top="360" w:right="1098" w:bottom="360" w:left="1099" w:header="720" w:footer="720" w:gutter="0"/>
          <w:cols w:num="4" w:space="720" w:equalWidth="0">
            <w:col w:w="5306" w:space="864"/>
            <w:col w:w="720" w:space="641"/>
            <w:col w:w="720" w:space="742"/>
            <w:col w:w="720"/>
          </w:cols>
          <w:noEndnote/>
        </w:sectPr>
      </w:pPr>
    </w:p>
    <w:p w:rsidR="00000000" w:rsidRDefault="00044D71">
      <w:pPr>
        <w:spacing w:before="367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446"/>
        <w:sectPr w:rsidR="00000000">
          <w:type w:val="continuous"/>
          <w:pgSz w:w="11909" w:h="16834"/>
          <w:pgMar w:top="360" w:right="1126" w:bottom="360" w:left="8515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</w:pPr>
      <w:r>
        <w:rPr>
          <w:b/>
          <w:bCs/>
          <w:color w:val="000000"/>
          <w:spacing w:val="-6"/>
          <w:sz w:val="16"/>
          <w:szCs w:val="16"/>
        </w:rPr>
        <w:lastRenderedPageBreak/>
        <w:t>TOTAL</w:t>
      </w:r>
    </w:p>
    <w:p w:rsidR="00000000" w:rsidRDefault="00044D71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3"/>
          <w:sz w:val="16"/>
          <w:szCs w:val="16"/>
        </w:rPr>
        <w:lastRenderedPageBreak/>
        <w:t>301.800,00</w:t>
      </w:r>
    </w:p>
    <w:p w:rsidR="00000000" w:rsidRDefault="00044D71">
      <w:pPr>
        <w:shd w:val="clear" w:color="auto" w:fill="FFFFFF"/>
        <w:sectPr w:rsidR="00000000">
          <w:type w:val="continuous"/>
          <w:pgSz w:w="11909" w:h="16834"/>
          <w:pgMar w:top="360" w:right="1126" w:bottom="360" w:left="8515" w:header="720" w:footer="720" w:gutter="0"/>
          <w:cols w:num="2" w:space="720" w:equalWidth="0">
            <w:col w:w="720" w:space="763"/>
            <w:col w:w="784"/>
          </w:cols>
          <w:noEndnote/>
        </w:sectPr>
      </w:pPr>
    </w:p>
    <w:p w:rsidR="00000000" w:rsidRDefault="00044D71">
      <w:pPr>
        <w:spacing w:before="43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ectPr w:rsidR="00000000">
          <w:type w:val="continuous"/>
          <w:pgSz w:w="11909" w:h="16834"/>
          <w:pgMar w:top="360" w:right="1126" w:bottom="360" w:left="1091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</w:pPr>
      <w:r>
        <w:rPr>
          <w:b/>
          <w:bCs/>
          <w:color w:val="000000"/>
          <w:spacing w:val="-1"/>
          <w:sz w:val="16"/>
          <w:szCs w:val="16"/>
        </w:rPr>
        <w:lastRenderedPageBreak/>
        <w:t>CREDITO SUPLEMENTAR</w:t>
      </w:r>
    </w:p>
    <w:p w:rsidR="00000000" w:rsidRDefault="00044D71">
      <w:pPr>
        <w:shd w:val="clear" w:color="auto" w:fill="FFFFFF"/>
        <w:tabs>
          <w:tab w:val="left" w:pos="2405"/>
        </w:tabs>
        <w:spacing w:before="216" w:line="281" w:lineRule="exact"/>
        <w:ind w:firstLine="2074"/>
      </w:pPr>
      <w:r>
        <w:br w:type="column"/>
      </w:r>
      <w:r>
        <w:rPr>
          <w:b/>
          <w:bCs/>
          <w:color w:val="000000"/>
          <w:spacing w:val="-4"/>
          <w:sz w:val="16"/>
          <w:szCs w:val="16"/>
        </w:rPr>
        <w:lastRenderedPageBreak/>
        <w:t xml:space="preserve">ANEXO </w:t>
      </w:r>
      <w:r w:rsidRPr="00EE60C7">
        <w:rPr>
          <w:b/>
          <w:bCs/>
          <w:color w:val="000000"/>
          <w:spacing w:val="-4"/>
          <w:sz w:val="16"/>
          <w:szCs w:val="16"/>
        </w:rPr>
        <w:t>I</w:t>
      </w:r>
      <w:r w:rsidRPr="00EE60C7">
        <w:rPr>
          <w:b/>
          <w:bCs/>
          <w:color w:val="000000"/>
          <w:spacing w:val="-4"/>
          <w:sz w:val="16"/>
          <w:szCs w:val="16"/>
        </w:rPr>
        <w:br/>
      </w:r>
      <w:r>
        <w:rPr>
          <w:b/>
          <w:bCs/>
          <w:color w:val="000000"/>
          <w:spacing w:val="-2"/>
          <w:sz w:val="16"/>
          <w:szCs w:val="16"/>
        </w:rPr>
        <w:t xml:space="preserve">ANEXO DO DECRETO </w:t>
      </w:r>
      <w:r>
        <w:rPr>
          <w:color w:val="000000"/>
          <w:spacing w:val="-2"/>
          <w:sz w:val="16"/>
          <w:szCs w:val="16"/>
        </w:rPr>
        <w:t>N°.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 xml:space="preserve">, </w:t>
      </w:r>
      <w:proofErr w:type="gramStart"/>
      <w:r>
        <w:rPr>
          <w:b/>
          <w:bCs/>
          <w:color w:val="000000"/>
          <w:spacing w:val="-4"/>
          <w:sz w:val="16"/>
          <w:szCs w:val="16"/>
        </w:rPr>
        <w:t>DE</w:t>
      </w:r>
      <w:proofErr w:type="gramEnd"/>
    </w:p>
    <w:p w:rsidR="00000000" w:rsidRDefault="00044D71">
      <w:pPr>
        <w:shd w:val="clear" w:color="auto" w:fill="FFFFFF"/>
        <w:spacing w:before="576"/>
      </w:pPr>
      <w:r>
        <w:br w:type="column"/>
      </w:r>
      <w:r>
        <w:rPr>
          <w:color w:val="000000"/>
          <w:sz w:val="16"/>
          <w:szCs w:val="16"/>
        </w:rPr>
        <w:lastRenderedPageBreak/>
        <w:t>DE</w:t>
      </w:r>
    </w:p>
    <w:p w:rsidR="00000000" w:rsidRDefault="00044D71">
      <w:pPr>
        <w:shd w:val="clear" w:color="auto" w:fill="FFFFFF"/>
        <w:spacing w:before="590"/>
      </w:pPr>
      <w:r>
        <w:br w:type="column"/>
      </w:r>
      <w:r>
        <w:rPr>
          <w:b/>
          <w:bCs/>
          <w:color w:val="000000"/>
          <w:spacing w:val="-2"/>
          <w:sz w:val="16"/>
          <w:szCs w:val="16"/>
        </w:rPr>
        <w:lastRenderedPageBreak/>
        <w:t>DE 2009.</w:t>
      </w:r>
    </w:p>
    <w:p w:rsidR="00000000" w:rsidRDefault="00044D71">
      <w:pPr>
        <w:shd w:val="clear" w:color="auto" w:fill="FFFFFF"/>
        <w:spacing w:before="29"/>
      </w:pPr>
      <w:r>
        <w:br w:type="column"/>
      </w:r>
      <w:r>
        <w:rPr>
          <w:b/>
          <w:bCs/>
          <w:color w:val="000000"/>
          <w:spacing w:val="-3"/>
          <w:sz w:val="16"/>
          <w:szCs w:val="16"/>
        </w:rPr>
        <w:lastRenderedPageBreak/>
        <w:t>SUPLEMENTA</w:t>
      </w:r>
    </w:p>
    <w:p w:rsidR="00000000" w:rsidRDefault="00044D71">
      <w:pPr>
        <w:shd w:val="clear" w:color="auto" w:fill="FFFFFF"/>
        <w:spacing w:before="29"/>
        <w:sectPr w:rsidR="00000000">
          <w:type w:val="continuous"/>
          <w:pgSz w:w="11909" w:h="16834"/>
          <w:pgMar w:top="360" w:right="1126" w:bottom="360" w:left="1091" w:header="720" w:footer="720" w:gutter="0"/>
          <w:cols w:num="5" w:space="720" w:equalWidth="0">
            <w:col w:w="1994" w:space="461"/>
            <w:col w:w="2707" w:space="418"/>
            <w:col w:w="720" w:space="317"/>
            <w:col w:w="720" w:space="1260"/>
            <w:col w:w="1094"/>
          </w:cols>
          <w:noEndnote/>
        </w:sectPr>
      </w:pPr>
    </w:p>
    <w:p w:rsidR="00000000" w:rsidRDefault="00044D71">
      <w:pPr>
        <w:spacing w:before="173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29"/>
        <w:sectPr w:rsidR="00000000">
          <w:type w:val="continuous"/>
          <w:pgSz w:w="11909" w:h="16834"/>
          <w:pgMar w:top="360" w:right="1285" w:bottom="360" w:left="1819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  <w:spacing w:before="94"/>
      </w:pPr>
      <w:r>
        <w:rPr>
          <w:color w:val="000000"/>
          <w:spacing w:val="-1"/>
          <w:sz w:val="16"/>
          <w:szCs w:val="16"/>
        </w:rPr>
        <w:lastRenderedPageBreak/>
        <w:t>Código</w:t>
      </w:r>
    </w:p>
    <w:p w:rsidR="00000000" w:rsidRDefault="00044D71">
      <w:pPr>
        <w:shd w:val="clear" w:color="auto" w:fill="FFFFFF"/>
        <w:spacing w:before="115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044D71">
      <w:pPr>
        <w:shd w:val="clear" w:color="auto" w:fill="FFFFFF"/>
        <w:spacing w:before="7" w:line="202" w:lineRule="exact"/>
        <w:ind w:left="115" w:hanging="115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Natureza da </w:t>
      </w:r>
      <w:r>
        <w:rPr>
          <w:color w:val="000000"/>
          <w:spacing w:val="-2"/>
          <w:sz w:val="16"/>
          <w:szCs w:val="16"/>
        </w:rPr>
        <w:t>Despesa</w:t>
      </w:r>
    </w:p>
    <w:p w:rsidR="00000000" w:rsidRDefault="00044D71">
      <w:pPr>
        <w:shd w:val="clear" w:color="auto" w:fill="FFFFFF"/>
        <w:spacing w:line="209" w:lineRule="exact"/>
        <w:ind w:left="14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 xml:space="preserve">Fonte de </w:t>
      </w:r>
      <w:r>
        <w:rPr>
          <w:color w:val="000000"/>
          <w:spacing w:val="-1"/>
          <w:sz w:val="16"/>
          <w:szCs w:val="16"/>
        </w:rPr>
        <w:t>Recurso</w:t>
      </w:r>
    </w:p>
    <w:p w:rsidR="00000000" w:rsidRDefault="00044D71">
      <w:pPr>
        <w:shd w:val="clear" w:color="auto" w:fill="FFFFFF"/>
        <w:spacing w:before="130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000000" w:rsidRDefault="00044D71">
      <w:pPr>
        <w:shd w:val="clear" w:color="auto" w:fill="FFFFFF"/>
        <w:spacing w:before="130"/>
        <w:sectPr w:rsidR="00000000">
          <w:type w:val="continuous"/>
          <w:pgSz w:w="11909" w:h="16834"/>
          <w:pgMar w:top="360" w:right="1285" w:bottom="360" w:left="1819" w:header="720" w:footer="720" w:gutter="0"/>
          <w:cols w:num="5" w:sep="1" w:space="720" w:equalWidth="0">
            <w:col w:w="720" w:space="2023"/>
            <w:col w:w="972" w:space="1634"/>
            <w:col w:w="849" w:space="461"/>
            <w:col w:w="720" w:space="706"/>
            <w:col w:w="720"/>
          </w:cols>
          <w:noEndnote/>
        </w:sectPr>
      </w:pPr>
    </w:p>
    <w:p w:rsidR="00000000" w:rsidRDefault="00044D71">
      <w:pPr>
        <w:spacing w:before="202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130"/>
        <w:sectPr w:rsidR="00000000">
          <w:type w:val="continuous"/>
          <w:pgSz w:w="11909" w:h="16834"/>
          <w:pgMar w:top="360" w:right="1126" w:bottom="360" w:left="1077" w:header="720" w:footer="720" w:gutter="0"/>
          <w:cols w:space="60"/>
          <w:noEndnote/>
        </w:sectPr>
      </w:pPr>
    </w:p>
    <w:p w:rsidR="00000000" w:rsidRDefault="00044D71">
      <w:pPr>
        <w:framePr w:h="209" w:hRule="exact" w:hSpace="36" w:wrap="auto" w:vAnchor="text" w:hAnchor="margin" w:x="6085" w:y="469"/>
        <w:shd w:val="clear" w:color="auto" w:fill="FFFFFF"/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3.3.90.39</w:t>
      </w:r>
    </w:p>
    <w:p w:rsidR="00000000" w:rsidRDefault="00044D71">
      <w:pPr>
        <w:shd w:val="clear" w:color="auto" w:fill="FFFFFF"/>
        <w:spacing w:line="180" w:lineRule="exact"/>
        <w:ind w:left="2016" w:right="950"/>
      </w:pPr>
      <w:r>
        <w:rPr>
          <w:b/>
          <w:bCs/>
          <w:color w:val="000000"/>
          <w:spacing w:val="-2"/>
          <w:sz w:val="16"/>
          <w:szCs w:val="16"/>
        </w:rPr>
        <w:lastRenderedPageBreak/>
        <w:t xml:space="preserve">SUPERINTENDÊNCIA ESTADUAL DE </w:t>
      </w:r>
      <w:proofErr w:type="gramStart"/>
      <w:r>
        <w:rPr>
          <w:b/>
          <w:bCs/>
          <w:color w:val="000000"/>
          <w:spacing w:val="-2"/>
          <w:sz w:val="16"/>
          <w:szCs w:val="16"/>
        </w:rPr>
        <w:t>LICITAÇÃO -</w:t>
      </w:r>
      <w:r>
        <w:rPr>
          <w:b/>
          <w:bCs/>
          <w:color w:val="000000"/>
          <w:sz w:val="16"/>
          <w:szCs w:val="16"/>
        </w:rPr>
        <w:t>SUPEL</w:t>
      </w:r>
      <w:proofErr w:type="gramEnd"/>
    </w:p>
    <w:p w:rsidR="00000000" w:rsidRDefault="00044D71">
      <w:pPr>
        <w:shd w:val="clear" w:color="auto" w:fill="FFFFFF"/>
        <w:spacing w:before="86" w:line="187" w:lineRule="exact"/>
        <w:ind w:left="2009" w:right="950" w:hanging="1994"/>
      </w:pPr>
      <w:r>
        <w:rPr>
          <w:color w:val="000000"/>
          <w:sz w:val="16"/>
          <w:szCs w:val="16"/>
        </w:rPr>
        <w:t>11.008.04.032.1212.2858</w:t>
      </w:r>
      <w:proofErr w:type="gramStart"/>
      <w:r>
        <w:rPr>
          <w:color w:val="000000"/>
          <w:sz w:val="16"/>
          <w:szCs w:val="16"/>
        </w:rPr>
        <w:t xml:space="preserve">   </w:t>
      </w:r>
      <w:proofErr w:type="gramEnd"/>
      <w:r>
        <w:rPr>
          <w:color w:val="000000"/>
          <w:sz w:val="16"/>
          <w:szCs w:val="16"/>
        </w:rPr>
        <w:t>ASSEGURAR A MANUTENÇÃO DAS ATIVIDADES OPERACIONAIS E LICITAÇÃO</w:t>
      </w:r>
    </w:p>
    <w:p w:rsidR="00000000" w:rsidRDefault="00044D71">
      <w:pPr>
        <w:shd w:val="clear" w:color="auto" w:fill="FFFFFF"/>
        <w:spacing w:before="259" w:line="187" w:lineRule="exact"/>
        <w:ind w:left="2002" w:right="950"/>
      </w:pPr>
      <w:r>
        <w:rPr>
          <w:b/>
          <w:bCs/>
          <w:color w:val="000000"/>
          <w:spacing w:val="-1"/>
          <w:sz w:val="16"/>
          <w:szCs w:val="16"/>
        </w:rPr>
        <w:t>DEPARTAMENTO DE ESTRADA DE RODAGEM E TRANSPORTES DO ESTADO DE RONDÔNIA- DER</w:t>
      </w:r>
    </w:p>
    <w:p w:rsidR="00000000" w:rsidRDefault="00044D71">
      <w:pPr>
        <w:shd w:val="clear" w:color="auto" w:fill="FFFFFF"/>
        <w:tabs>
          <w:tab w:val="left" w:pos="6170"/>
        </w:tabs>
        <w:spacing w:before="79"/>
        <w:ind w:left="7"/>
      </w:pPr>
      <w:r>
        <w:rPr>
          <w:color w:val="000000"/>
          <w:spacing w:val="-1"/>
          <w:sz w:val="16"/>
          <w:szCs w:val="16"/>
        </w:rPr>
        <w:t>14.020.04.122.0000.0196</w:t>
      </w:r>
      <w:proofErr w:type="gramStart"/>
      <w:r>
        <w:rPr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color w:val="000000"/>
          <w:spacing w:val="-1"/>
          <w:sz w:val="16"/>
          <w:szCs w:val="16"/>
        </w:rPr>
        <w:t>EFETUAR TRANSFERÊ</w:t>
      </w:r>
      <w:r>
        <w:rPr>
          <w:color w:val="000000"/>
          <w:spacing w:val="-1"/>
          <w:sz w:val="16"/>
          <w:szCs w:val="16"/>
        </w:rPr>
        <w:t>NCIAS VOLUNTÁRIAS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>4.4.40.42</w:t>
      </w:r>
    </w:p>
    <w:p w:rsidR="00000000" w:rsidRDefault="00044D71">
      <w:pPr>
        <w:shd w:val="clear" w:color="auto" w:fill="FFFFFF"/>
        <w:spacing w:before="295" w:line="187" w:lineRule="exact"/>
        <w:ind w:left="2002" w:right="950"/>
      </w:pPr>
      <w:r>
        <w:rPr>
          <w:b/>
          <w:bCs/>
          <w:color w:val="000000"/>
          <w:spacing w:val="-2"/>
          <w:sz w:val="16"/>
          <w:szCs w:val="16"/>
        </w:rPr>
        <w:t xml:space="preserve">SECRETARIA DE ESTADO DOS ESPORTES DA </w:t>
      </w:r>
      <w:r>
        <w:rPr>
          <w:b/>
          <w:bCs/>
          <w:color w:val="000000"/>
          <w:sz w:val="16"/>
          <w:szCs w:val="16"/>
        </w:rPr>
        <w:t>CULTURA E DO LAZER - SECEL</w:t>
      </w:r>
    </w:p>
    <w:p w:rsidR="00000000" w:rsidRDefault="00044D71">
      <w:pPr>
        <w:shd w:val="clear" w:color="auto" w:fill="FFFFFF"/>
        <w:tabs>
          <w:tab w:val="left" w:pos="6170"/>
        </w:tabs>
        <w:spacing w:before="72"/>
      </w:pPr>
      <w:r>
        <w:rPr>
          <w:color w:val="000000"/>
          <w:spacing w:val="-1"/>
          <w:sz w:val="16"/>
          <w:szCs w:val="16"/>
        </w:rPr>
        <w:t>20.001.13.392.1215.1197</w:t>
      </w:r>
      <w:proofErr w:type="gramStart"/>
      <w:r>
        <w:rPr>
          <w:color w:val="000000"/>
          <w:spacing w:val="-1"/>
          <w:sz w:val="16"/>
          <w:szCs w:val="16"/>
        </w:rPr>
        <w:t xml:space="preserve">    </w:t>
      </w:r>
      <w:proofErr w:type="gramEnd"/>
      <w:r>
        <w:rPr>
          <w:color w:val="000000"/>
          <w:spacing w:val="-1"/>
          <w:sz w:val="16"/>
          <w:szCs w:val="16"/>
        </w:rPr>
        <w:t>IMPLANTAR PROJETOS E ATIVIDADES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4"/>
          <w:sz w:val="16"/>
          <w:szCs w:val="16"/>
        </w:rPr>
        <w:t>3 3 40 41</w:t>
      </w:r>
    </w:p>
    <w:p w:rsidR="00000000" w:rsidRDefault="00044D71">
      <w:pPr>
        <w:shd w:val="clear" w:color="auto" w:fill="FFFFFF"/>
        <w:ind w:left="1994"/>
      </w:pPr>
      <w:r>
        <w:rPr>
          <w:color w:val="000000"/>
          <w:sz w:val="16"/>
          <w:szCs w:val="16"/>
        </w:rPr>
        <w:t>CULTURAIS</w:t>
      </w:r>
    </w:p>
    <w:p w:rsidR="00000000" w:rsidRDefault="00044D71">
      <w:pPr>
        <w:shd w:val="clear" w:color="auto" w:fill="FFFFFF"/>
        <w:spacing w:before="490"/>
        <w:ind w:left="14"/>
      </w:pPr>
      <w:r>
        <w:br w:type="column"/>
      </w:r>
      <w:r>
        <w:rPr>
          <w:color w:val="000000"/>
          <w:spacing w:val="-4"/>
          <w:sz w:val="16"/>
          <w:szCs w:val="16"/>
        </w:rPr>
        <w:lastRenderedPageBreak/>
        <w:t>0100</w:t>
      </w:r>
    </w:p>
    <w:p w:rsidR="00000000" w:rsidRDefault="00044D71">
      <w:pPr>
        <w:shd w:val="clear" w:color="auto" w:fill="FFFFFF"/>
        <w:spacing w:before="907"/>
        <w:ind w:left="7"/>
      </w:pPr>
      <w:r>
        <w:rPr>
          <w:color w:val="000000"/>
          <w:spacing w:val="-4"/>
          <w:sz w:val="16"/>
          <w:szCs w:val="16"/>
        </w:rPr>
        <w:t>0100</w:t>
      </w:r>
    </w:p>
    <w:p w:rsidR="00000000" w:rsidRDefault="00044D71">
      <w:pPr>
        <w:shd w:val="clear" w:color="auto" w:fill="FFFFFF"/>
        <w:spacing w:before="749"/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0100</w:t>
      </w:r>
    </w:p>
    <w:p w:rsidR="00000000" w:rsidRDefault="00044D71">
      <w:pPr>
        <w:shd w:val="clear" w:color="auto" w:fill="FFFFFF"/>
        <w:spacing w:before="29"/>
        <w:ind w:left="108"/>
      </w:pPr>
      <w:r>
        <w:br w:type="column"/>
      </w:r>
      <w:r>
        <w:rPr>
          <w:b/>
          <w:bCs/>
          <w:color w:val="000000"/>
          <w:spacing w:val="-2"/>
          <w:sz w:val="16"/>
          <w:szCs w:val="16"/>
        </w:rPr>
        <w:lastRenderedPageBreak/>
        <w:t>30.000,00</w:t>
      </w:r>
    </w:p>
    <w:p w:rsidR="00000000" w:rsidRDefault="00044D71">
      <w:pPr>
        <w:shd w:val="clear" w:color="auto" w:fill="FFFFFF"/>
        <w:spacing w:before="274"/>
        <w:ind w:left="101"/>
      </w:pPr>
      <w:r>
        <w:rPr>
          <w:color w:val="000000"/>
          <w:spacing w:val="-2"/>
          <w:sz w:val="16"/>
          <w:szCs w:val="16"/>
        </w:rPr>
        <w:t>30.000,00</w:t>
      </w:r>
    </w:p>
    <w:p w:rsidR="00000000" w:rsidRDefault="00044D71">
      <w:pPr>
        <w:shd w:val="clear" w:color="auto" w:fill="FFFFFF"/>
        <w:spacing w:before="202" w:line="482" w:lineRule="exact"/>
        <w:ind w:right="14"/>
        <w:jc w:val="both"/>
      </w:pPr>
      <w:proofErr w:type="gramStart"/>
      <w:r>
        <w:rPr>
          <w:b/>
          <w:bCs/>
          <w:color w:val="000000"/>
          <w:spacing w:val="-3"/>
          <w:sz w:val="16"/>
          <w:szCs w:val="16"/>
        </w:rPr>
        <w:t xml:space="preserve">100.000,00 </w:t>
      </w:r>
      <w:r>
        <w:rPr>
          <w:color w:val="000000"/>
          <w:spacing w:val="-3"/>
          <w:sz w:val="16"/>
          <w:szCs w:val="16"/>
        </w:rPr>
        <w:t>100.000,00</w:t>
      </w:r>
      <w:proofErr w:type="gramEnd"/>
      <w:r>
        <w:rPr>
          <w:color w:val="000000"/>
          <w:spacing w:val="-3"/>
          <w:sz w:val="16"/>
          <w:szCs w:val="16"/>
        </w:rPr>
        <w:t xml:space="preserve"> </w:t>
      </w:r>
      <w:r>
        <w:rPr>
          <w:b/>
          <w:bCs/>
          <w:color w:val="000000"/>
          <w:spacing w:val="-3"/>
          <w:sz w:val="16"/>
          <w:szCs w:val="16"/>
        </w:rPr>
        <w:t>152.000,00</w:t>
      </w:r>
    </w:p>
    <w:p w:rsidR="00000000" w:rsidRDefault="00044D71">
      <w:pPr>
        <w:shd w:val="clear" w:color="auto" w:fill="FFFFFF"/>
        <w:spacing w:before="209"/>
        <w:ind w:left="7"/>
      </w:pPr>
      <w:r>
        <w:rPr>
          <w:color w:val="000000"/>
          <w:spacing w:val="-2"/>
          <w:sz w:val="16"/>
          <w:szCs w:val="16"/>
        </w:rPr>
        <w:t>152.000.00</w:t>
      </w:r>
    </w:p>
    <w:p w:rsidR="00000000" w:rsidRDefault="00044D71">
      <w:pPr>
        <w:shd w:val="clear" w:color="auto" w:fill="FFFFFF"/>
        <w:spacing w:before="209"/>
        <w:ind w:left="7"/>
        <w:sectPr w:rsidR="00000000">
          <w:type w:val="continuous"/>
          <w:pgSz w:w="11909" w:h="16834"/>
          <w:pgMar w:top="360" w:right="1126" w:bottom="360" w:left="1077" w:header="720" w:footer="720" w:gutter="0"/>
          <w:cols w:num="3" w:space="720" w:equalWidth="0">
            <w:col w:w="6832" w:space="698"/>
            <w:col w:w="720" w:space="648"/>
            <w:col w:w="806"/>
          </w:cols>
          <w:noEndnote/>
        </w:sectPr>
      </w:pPr>
    </w:p>
    <w:p w:rsidR="00000000" w:rsidRDefault="00044D71">
      <w:pPr>
        <w:spacing w:before="23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209"/>
        <w:ind w:left="7"/>
        <w:sectPr w:rsidR="00000000">
          <w:type w:val="continuous"/>
          <w:pgSz w:w="11909" w:h="16834"/>
          <w:pgMar w:top="360" w:right="1134" w:bottom="360" w:left="1070" w:header="720" w:footer="720" w:gutter="0"/>
          <w:cols w:space="60"/>
          <w:noEndnote/>
        </w:sectPr>
      </w:pPr>
    </w:p>
    <w:p w:rsidR="00000000" w:rsidRDefault="00044D71">
      <w:pPr>
        <w:framePr w:h="763" w:hSpace="36" w:wrap="auto" w:vAnchor="text" w:hAnchor="margin" w:x="8137" w:y="858"/>
        <w:rPr>
          <w:rFonts w:ascii="Times New Roman" w:hAnsi="Times New Roman" w:cs="Times New Roman"/>
          <w:sz w:val="24"/>
          <w:szCs w:val="24"/>
        </w:rPr>
      </w:pPr>
    </w:p>
    <w:p w:rsidR="00000000" w:rsidRDefault="00044D71">
      <w:pPr>
        <w:shd w:val="clear" w:color="auto" w:fill="FFFFFF"/>
        <w:spacing w:line="187" w:lineRule="exact"/>
        <w:ind w:left="1994"/>
      </w:pPr>
      <w:r>
        <w:rPr>
          <w:b/>
          <w:bCs/>
          <w:color w:val="000000"/>
          <w:spacing w:val="-1"/>
          <w:sz w:val="16"/>
          <w:szCs w:val="16"/>
        </w:rPr>
        <w:lastRenderedPageBreak/>
        <w:t xml:space="preserve">AGÊNCIA DE DEFESA SANITÁRIA </w:t>
      </w:r>
      <w:r>
        <w:rPr>
          <w:b/>
          <w:bCs/>
          <w:color w:val="000000"/>
          <w:spacing w:val="-2"/>
          <w:sz w:val="16"/>
          <w:szCs w:val="16"/>
        </w:rPr>
        <w:t xml:space="preserve">AGROSILVOPASTORIL DO ESTADO DE </w:t>
      </w:r>
      <w:r>
        <w:rPr>
          <w:b/>
          <w:bCs/>
          <w:color w:val="000000"/>
          <w:sz w:val="16"/>
          <w:szCs w:val="16"/>
        </w:rPr>
        <w:t>RONDÔNIA-IDARON</w:t>
      </w:r>
    </w:p>
    <w:p w:rsidR="00000000" w:rsidRDefault="00044D71">
      <w:pPr>
        <w:shd w:val="clear" w:color="auto" w:fill="FFFFFF"/>
        <w:spacing w:before="72" w:line="194" w:lineRule="exact"/>
        <w:ind w:left="2009" w:hanging="2009"/>
      </w:pPr>
      <w:r>
        <w:rPr>
          <w:color w:val="000000"/>
          <w:sz w:val="16"/>
          <w:szCs w:val="16"/>
        </w:rPr>
        <w:t>24.023.04.122.0000.0186</w:t>
      </w:r>
      <w:proofErr w:type="gramStart"/>
      <w:r>
        <w:rPr>
          <w:color w:val="000000"/>
          <w:sz w:val="16"/>
          <w:szCs w:val="16"/>
        </w:rPr>
        <w:t xml:space="preserve">   </w:t>
      </w:r>
      <w:proofErr w:type="gramEnd"/>
      <w:r>
        <w:rPr>
          <w:color w:val="000000"/>
          <w:sz w:val="16"/>
          <w:szCs w:val="16"/>
        </w:rPr>
        <w:t>REALIZAR PAGAMENTO DE DESPESAS DE EXERCÍCIOS ANTERIORES</w:t>
      </w:r>
    </w:p>
    <w:p w:rsidR="00000000" w:rsidRDefault="00044D71">
      <w:pPr>
        <w:shd w:val="clear" w:color="auto" w:fill="FFFFFF"/>
        <w:spacing w:before="684"/>
      </w:pPr>
      <w:r>
        <w:br w:type="column"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lastRenderedPageBreak/>
        <w:t>3.3.90.92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ab/>
      </w:r>
    </w:p>
    <w:p w:rsidR="00000000" w:rsidRDefault="00044D71">
      <w:pPr>
        <w:shd w:val="clear" w:color="auto" w:fill="FFFFFF"/>
        <w:spacing w:before="706"/>
      </w:pPr>
      <w:r>
        <w:br w:type="column"/>
      </w:r>
      <w:r>
        <w:rPr>
          <w:color w:val="000000"/>
          <w:spacing w:val="-4"/>
          <w:sz w:val="16"/>
          <w:szCs w:val="16"/>
        </w:rPr>
        <w:t>0100</w:t>
      </w:r>
    </w:p>
    <w:p w:rsidR="00000000" w:rsidRDefault="00044D71">
      <w:pPr>
        <w:shd w:val="clear" w:color="auto" w:fill="FFFFFF"/>
        <w:spacing w:before="43"/>
      </w:pPr>
      <w:r>
        <w:lastRenderedPageBreak/>
        <w:t>1</w:t>
      </w:r>
      <w:r>
        <w:rPr>
          <w:rFonts w:ascii="Times New Roman" w:hAnsi="Times New Roman" w:cs="Times New Roman"/>
          <w:b/>
          <w:bCs/>
          <w:color w:val="000000"/>
          <w:spacing w:val="-3"/>
          <w:sz w:val="18"/>
          <w:szCs w:val="18"/>
        </w:rPr>
        <w:t>9.800,00</w:t>
      </w:r>
    </w:p>
    <w:p w:rsidR="00000000" w:rsidRDefault="00044D71">
      <w:pPr>
        <w:shd w:val="clear" w:color="auto" w:fill="FFFFFF"/>
        <w:spacing w:before="461"/>
      </w:pPr>
      <w:r>
        <w:rPr>
          <w:color w:val="000000"/>
          <w:spacing w:val="-3"/>
          <w:sz w:val="16"/>
          <w:szCs w:val="16"/>
        </w:rPr>
        <w:t>19.800,00</w:t>
      </w:r>
    </w:p>
    <w:p w:rsidR="00000000" w:rsidRDefault="00044D71">
      <w:pPr>
        <w:shd w:val="clear" w:color="auto" w:fill="FFFFFF"/>
        <w:spacing w:before="461"/>
        <w:sectPr w:rsidR="00000000">
          <w:type w:val="continuous"/>
          <w:pgSz w:w="11909" w:h="16834"/>
          <w:pgMar w:top="360" w:right="1134" w:bottom="360" w:left="1070" w:header="720" w:footer="720" w:gutter="0"/>
          <w:cols w:num="4" w:space="720" w:equalWidth="0">
            <w:col w:w="5292" w:space="871"/>
            <w:col w:w="720" w:space="641"/>
            <w:col w:w="720" w:space="742"/>
            <w:col w:w="720"/>
          </w:cols>
          <w:noEndnote/>
        </w:sectPr>
      </w:pPr>
    </w:p>
    <w:p w:rsidR="00000000" w:rsidRDefault="00044D71">
      <w:pPr>
        <w:shd w:val="clear" w:color="auto" w:fill="FFFFFF"/>
        <w:spacing w:after="569" w:line="389" w:lineRule="exact"/>
        <w:ind w:left="4550" w:right="3024" w:hanging="1051"/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Governo do Estado de Rondônia GOVERNADORIA</w:t>
      </w:r>
    </w:p>
    <w:p w:rsidR="00000000" w:rsidRDefault="00044D71">
      <w:pPr>
        <w:shd w:val="clear" w:color="auto" w:fill="FFFFFF"/>
        <w:spacing w:after="569" w:line="389" w:lineRule="exact"/>
        <w:ind w:left="4550" w:right="3024" w:hanging="1051"/>
        <w:sectPr w:rsidR="00000000">
          <w:pgSz w:w="16834" w:h="11909" w:orient="landscape"/>
          <w:pgMar w:top="1263" w:right="4069" w:bottom="360" w:left="1440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</w:pPr>
      <w:r>
        <w:rPr>
          <w:rFonts w:ascii="Courier New" w:hAnsi="Courier New" w:cs="Courier New"/>
          <w:color w:val="000000"/>
          <w:spacing w:val="-17"/>
        </w:rPr>
        <w:lastRenderedPageBreak/>
        <w:t>CREDITO SUPLEMENTAR</w:t>
      </w:r>
    </w:p>
    <w:p w:rsidR="00000000" w:rsidRDefault="00044D71">
      <w:pPr>
        <w:shd w:val="clear" w:color="auto" w:fill="FFFFFF"/>
        <w:spacing w:before="223" w:line="295" w:lineRule="exact"/>
        <w:ind w:firstLine="2081"/>
      </w:pPr>
      <w:r>
        <w:br w:type="column"/>
      </w:r>
      <w:r>
        <w:rPr>
          <w:rFonts w:ascii="Courier New" w:hAnsi="Courier New" w:cs="Courier New"/>
          <w:color w:val="000000"/>
          <w:spacing w:val="-32"/>
        </w:rPr>
        <w:lastRenderedPageBreak/>
        <w:t xml:space="preserve">ANEXO </w:t>
      </w:r>
      <w:r w:rsidRPr="00EE60C7">
        <w:rPr>
          <w:rFonts w:ascii="Courier New" w:hAnsi="Courier New" w:cs="Courier New"/>
          <w:color w:val="000000"/>
          <w:spacing w:val="-32"/>
        </w:rPr>
        <w:t xml:space="preserve">I </w:t>
      </w:r>
      <w:r>
        <w:rPr>
          <w:rFonts w:ascii="Courier New" w:hAnsi="Courier New" w:cs="Courier New"/>
          <w:color w:val="000000"/>
          <w:spacing w:val="-25"/>
        </w:rPr>
        <w:t>ANEXO DO DECRETO N°.</w:t>
      </w:r>
      <w:proofErr w:type="gramStart"/>
      <w:r>
        <w:rPr>
          <w:rFonts w:ascii="Courier New" w:hAnsi="Courier New" w:cs="Courier New"/>
          <w:color w:val="000000"/>
          <w:spacing w:val="-25"/>
        </w:rPr>
        <w:t xml:space="preserve">    </w:t>
      </w:r>
      <w:proofErr w:type="gramEnd"/>
      <w:r>
        <w:rPr>
          <w:rFonts w:ascii="Courier New" w:hAnsi="Courier New" w:cs="Courier New"/>
          <w:color w:val="000000"/>
          <w:spacing w:val="-25"/>
        </w:rPr>
        <w:t>, DE</w:t>
      </w:r>
    </w:p>
    <w:p w:rsidR="00000000" w:rsidRDefault="00044D71">
      <w:pPr>
        <w:shd w:val="clear" w:color="auto" w:fill="FFFFFF"/>
        <w:spacing w:before="590"/>
      </w:pPr>
      <w:r>
        <w:br w:type="column"/>
      </w:r>
      <w:r>
        <w:rPr>
          <w:color w:val="000000"/>
          <w:sz w:val="16"/>
          <w:szCs w:val="16"/>
        </w:rPr>
        <w:lastRenderedPageBreak/>
        <w:t>DE</w:t>
      </w:r>
    </w:p>
    <w:p w:rsidR="00000000" w:rsidRDefault="00044D71">
      <w:pPr>
        <w:shd w:val="clear" w:color="auto" w:fill="FFFFFF"/>
        <w:spacing w:before="598"/>
      </w:pPr>
      <w:r>
        <w:br w:type="column"/>
      </w:r>
      <w:r>
        <w:rPr>
          <w:color w:val="000000"/>
          <w:spacing w:val="-3"/>
          <w:sz w:val="16"/>
          <w:szCs w:val="16"/>
        </w:rPr>
        <w:lastRenderedPageBreak/>
        <w:t>DE 2009.</w:t>
      </w:r>
    </w:p>
    <w:p w:rsidR="00000000" w:rsidRDefault="00044D71">
      <w:pPr>
        <w:shd w:val="clear" w:color="auto" w:fill="FFFFFF"/>
        <w:spacing w:before="22"/>
      </w:pPr>
      <w:r>
        <w:br w:type="column"/>
      </w:r>
      <w:r>
        <w:rPr>
          <w:color w:val="000000"/>
          <w:sz w:val="16"/>
          <w:szCs w:val="16"/>
        </w:rPr>
        <w:lastRenderedPageBreak/>
        <w:t>SUPLEMENTA</w:t>
      </w:r>
    </w:p>
    <w:p w:rsidR="00000000" w:rsidRDefault="00044D71">
      <w:pPr>
        <w:shd w:val="clear" w:color="auto" w:fill="FFFFFF"/>
        <w:spacing w:before="22"/>
        <w:sectPr w:rsidR="00000000">
          <w:type w:val="continuous"/>
          <w:pgSz w:w="16834" w:h="11909" w:orient="landscape"/>
          <w:pgMar w:top="1263" w:right="4933" w:bottom="360" w:left="2211" w:header="720" w:footer="720" w:gutter="0"/>
          <w:cols w:num="5" w:space="720" w:equalWidth="0">
            <w:col w:w="1994" w:space="461"/>
            <w:col w:w="2707" w:space="418"/>
            <w:col w:w="720" w:space="317"/>
            <w:col w:w="720" w:space="1253"/>
            <w:col w:w="1101"/>
          </w:cols>
          <w:noEndnote/>
        </w:sectPr>
      </w:pPr>
    </w:p>
    <w:p w:rsidR="00000000" w:rsidRDefault="00044D71">
      <w:pPr>
        <w:spacing w:before="158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22"/>
        <w:sectPr w:rsidR="00000000">
          <w:type w:val="continuous"/>
          <w:pgSz w:w="16834" w:h="11909" w:orient="landscape"/>
          <w:pgMar w:top="1263" w:right="5084" w:bottom="360" w:left="2945" w:header="720" w:footer="720" w:gutter="0"/>
          <w:cols w:space="60"/>
          <w:noEndnote/>
        </w:sectPr>
      </w:pPr>
    </w:p>
    <w:p w:rsidR="00000000" w:rsidRDefault="00044D71">
      <w:pPr>
        <w:shd w:val="clear" w:color="auto" w:fill="FFFFFF"/>
        <w:spacing w:before="115"/>
      </w:pPr>
      <w:r>
        <w:rPr>
          <w:color w:val="000000"/>
          <w:spacing w:val="-1"/>
          <w:sz w:val="16"/>
          <w:szCs w:val="16"/>
        </w:rPr>
        <w:lastRenderedPageBreak/>
        <w:t>Código</w:t>
      </w:r>
    </w:p>
    <w:p w:rsidR="00000000" w:rsidRDefault="00044D71">
      <w:pPr>
        <w:shd w:val="clear" w:color="auto" w:fill="FFFFFF"/>
        <w:spacing w:before="115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Especificação</w:t>
      </w:r>
    </w:p>
    <w:p w:rsidR="00000000" w:rsidRDefault="00044D71">
      <w:pPr>
        <w:shd w:val="clear" w:color="auto" w:fill="FFFFFF"/>
        <w:spacing w:line="202" w:lineRule="exact"/>
        <w:ind w:left="122" w:hanging="122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Natureza da Despesa</w:t>
      </w:r>
    </w:p>
    <w:p w:rsidR="00000000" w:rsidRDefault="00044D71">
      <w:pPr>
        <w:shd w:val="clear" w:color="auto" w:fill="FFFFFF"/>
        <w:spacing w:before="7" w:line="194" w:lineRule="exact"/>
        <w:ind w:left="22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 xml:space="preserve">Fonte de </w:t>
      </w:r>
      <w:r>
        <w:rPr>
          <w:color w:val="000000"/>
          <w:spacing w:val="-1"/>
          <w:sz w:val="16"/>
          <w:szCs w:val="16"/>
        </w:rPr>
        <w:t>Recurso</w:t>
      </w:r>
    </w:p>
    <w:p w:rsidR="00000000" w:rsidRDefault="00044D71">
      <w:pPr>
        <w:shd w:val="clear" w:color="auto" w:fill="FFFFFF"/>
        <w:spacing w:before="101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Valor</w:t>
      </w:r>
    </w:p>
    <w:p w:rsidR="00000000" w:rsidRDefault="00044D71">
      <w:pPr>
        <w:shd w:val="clear" w:color="auto" w:fill="FFFFFF"/>
        <w:spacing w:before="101"/>
        <w:sectPr w:rsidR="00000000">
          <w:type w:val="continuous"/>
          <w:pgSz w:w="16834" w:h="11909" w:orient="landscape"/>
          <w:pgMar w:top="1263" w:right="5084" w:bottom="360" w:left="2945" w:header="720" w:footer="720" w:gutter="0"/>
          <w:cols w:num="5" w:sep="1" w:space="720" w:equalWidth="0">
            <w:col w:w="720" w:space="2023"/>
            <w:col w:w="979" w:space="1620"/>
            <w:col w:w="856" w:space="454"/>
            <w:col w:w="720" w:space="713"/>
            <w:col w:w="720"/>
          </w:cols>
          <w:noEndnote/>
        </w:sectPr>
      </w:pPr>
    </w:p>
    <w:p w:rsidR="00000000" w:rsidRDefault="00044D71">
      <w:pPr>
        <w:spacing w:before="34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44D71">
      <w:pPr>
        <w:shd w:val="clear" w:color="auto" w:fill="FFFFFF"/>
        <w:spacing w:before="101"/>
        <w:sectPr w:rsidR="00000000">
          <w:type w:val="continuous"/>
          <w:pgSz w:w="16834" w:h="11909" w:orient="landscape"/>
          <w:pgMar w:top="1263" w:right="4069" w:bottom="360" w:left="9634" w:header="720" w:footer="720" w:gutter="0"/>
          <w:cols w:space="60"/>
          <w:noEndnote/>
        </w:sectPr>
      </w:pPr>
    </w:p>
    <w:p w:rsidR="00000000" w:rsidRDefault="00044D71">
      <w:pPr>
        <w:framePr w:h="1922" w:hSpace="36" w:wrap="notBeside" w:vAnchor="text" w:hAnchor="margin" w:x="-2512" w:y="1"/>
        <w:rPr>
          <w:rFonts w:ascii="Times New Roman" w:hAnsi="Times New Roman" w:cs="Times New Roman"/>
          <w:sz w:val="24"/>
          <w:szCs w:val="24"/>
        </w:rPr>
      </w:pPr>
    </w:p>
    <w:p w:rsidR="00000000" w:rsidRDefault="00044D71">
      <w:pPr>
        <w:framePr w:h="771" w:hSpace="36" w:wrap="notBeside" w:vAnchor="text" w:hAnchor="margin" w:x="757" w:y="519"/>
        <w:rPr>
          <w:rFonts w:ascii="Times New Roman" w:hAnsi="Times New Roman" w:cs="Times New Roman"/>
          <w:sz w:val="24"/>
          <w:szCs w:val="24"/>
        </w:rPr>
      </w:pPr>
    </w:p>
    <w:p w:rsidR="00000000" w:rsidRDefault="00044D71">
      <w:pPr>
        <w:shd w:val="clear" w:color="auto" w:fill="FFFFFF"/>
        <w:spacing w:before="194"/>
      </w:pPr>
      <w:r>
        <w:rPr>
          <w:color w:val="000000"/>
          <w:sz w:val="16"/>
          <w:szCs w:val="16"/>
        </w:rPr>
        <w:lastRenderedPageBreak/>
        <w:t>TOTAL</w:t>
      </w:r>
    </w:p>
    <w:p w:rsidR="00000000" w:rsidRDefault="00044D71">
      <w:pPr>
        <w:shd w:val="clear" w:color="auto" w:fill="FFFFFF"/>
        <w:spacing w:before="194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301.800,00</w:t>
      </w:r>
    </w:p>
    <w:p w:rsidR="00000000" w:rsidRDefault="00044D71">
      <w:pPr>
        <w:shd w:val="clear" w:color="auto" w:fill="FFFFFF"/>
        <w:spacing w:before="252"/>
      </w:pPr>
      <w:r>
        <w:br w:type="column"/>
      </w:r>
      <w:r>
        <w:rPr>
          <w:b/>
          <w:bCs/>
          <w:color w:val="000000"/>
        </w:rPr>
        <w:lastRenderedPageBreak/>
        <w:t>^</w:t>
      </w:r>
    </w:p>
    <w:p w:rsidR="00000000" w:rsidRDefault="00044D71">
      <w:pPr>
        <w:shd w:val="clear" w:color="auto" w:fill="FFFFFF"/>
        <w:spacing w:before="252"/>
        <w:sectPr w:rsidR="00000000">
          <w:type w:val="continuous"/>
          <w:pgSz w:w="16834" w:h="11909" w:orient="landscape"/>
          <w:pgMar w:top="1263" w:right="4069" w:bottom="360" w:left="9634" w:header="720" w:footer="720" w:gutter="0"/>
          <w:cols w:num="3" w:space="720" w:equalWidth="0">
            <w:col w:w="720" w:space="770"/>
            <w:col w:w="792" w:space="130"/>
            <w:col w:w="720"/>
          </w:cols>
          <w:noEndnote/>
        </w:sectPr>
      </w:pPr>
    </w:p>
    <w:p w:rsidR="00EE60C7" w:rsidRDefault="00EE60C7">
      <w:pPr>
        <w:shd w:val="clear" w:color="auto" w:fill="FFFFFF"/>
        <w:spacing w:before="3938"/>
      </w:pPr>
    </w:p>
    <w:sectPr w:rsidR="00EE60C7">
      <w:type w:val="continuous"/>
      <w:pgSz w:w="16834" w:h="11909" w:orient="landscape"/>
      <w:pgMar w:top="1263" w:right="406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C7"/>
    <w:rsid w:val="00044D71"/>
    <w:rsid w:val="00EE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2014-09-03T16:27:00Z</dcterms:created>
  <dcterms:modified xsi:type="dcterms:W3CDTF">2014-09-03T16:44:00Z</dcterms:modified>
</cp:coreProperties>
</file>