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36AA5">
      <w:pPr>
        <w:framePr w:h="1656" w:hSpace="36" w:wrap="notBeside" w:vAnchor="text" w:hAnchor="margin" w:x="1563" w:y="1"/>
        <w:rPr>
          <w:rFonts w:ascii="Arial" w:hAnsi="Arial" w:cs="Arial"/>
          <w:sz w:val="24"/>
          <w:szCs w:val="24"/>
        </w:rPr>
      </w:pPr>
    </w:p>
    <w:p w:rsidR="00000000" w:rsidRDefault="00E36AA5">
      <w:pPr>
        <w:shd w:val="clear" w:color="auto" w:fill="FFFFFF"/>
      </w:pPr>
    </w:p>
    <w:p w:rsidR="00000000" w:rsidRDefault="00E36AA5">
      <w:pPr>
        <w:shd w:val="clear" w:color="auto" w:fill="FFFFFF"/>
        <w:spacing w:before="353" w:line="461" w:lineRule="exact"/>
        <w:ind w:left="1577" w:hanging="1577"/>
        <w:sectPr w:rsidR="00000000">
          <w:type w:val="continuous"/>
          <w:pgSz w:w="11909" w:h="16834"/>
          <w:pgMar w:top="1440" w:right="2707" w:bottom="360" w:left="857" w:header="720" w:footer="720" w:gutter="0"/>
          <w:cols w:num="2" w:space="720" w:equalWidth="0">
            <w:col w:w="720" w:space="2736"/>
            <w:col w:w="4888"/>
          </w:cols>
          <w:noEndnote/>
        </w:sectPr>
      </w:pPr>
      <w:r>
        <w:br w:type="column"/>
      </w:r>
      <w:r w:rsidR="00A3283F">
        <w:lastRenderedPageBreak/>
        <w:t xml:space="preserve"> </w:t>
      </w:r>
    </w:p>
    <w:p w:rsidR="00000000" w:rsidRDefault="00E36AA5">
      <w:pPr>
        <w:spacing w:before="547" w:line="1" w:lineRule="exact"/>
        <w:rPr>
          <w:rFonts w:ascii="Arial" w:hAnsi="Arial" w:cs="Arial"/>
          <w:sz w:val="2"/>
          <w:szCs w:val="2"/>
        </w:rPr>
      </w:pPr>
    </w:p>
    <w:p w:rsidR="00000000" w:rsidRDefault="00E36AA5">
      <w:pPr>
        <w:shd w:val="clear" w:color="auto" w:fill="FFFFFF"/>
        <w:spacing w:before="353" w:line="461" w:lineRule="exact"/>
        <w:ind w:left="1577" w:hanging="1577"/>
        <w:sectPr w:rsidR="00000000">
          <w:type w:val="continuous"/>
          <w:pgSz w:w="11909" w:h="16834"/>
          <w:pgMar w:top="1440" w:right="972" w:bottom="360" w:left="1433" w:header="720" w:footer="720" w:gutter="0"/>
          <w:cols w:space="60"/>
          <w:noEndnote/>
        </w:sectPr>
      </w:pPr>
    </w:p>
    <w:p w:rsidR="00000000" w:rsidRDefault="00E36AA5">
      <w:pPr>
        <w:shd w:val="clear" w:color="auto" w:fill="FFFFFF"/>
      </w:pPr>
      <w:r>
        <w:rPr>
          <w:i/>
          <w:iCs/>
          <w:color w:val="000000"/>
          <w:sz w:val="22"/>
          <w:szCs w:val="22"/>
        </w:rPr>
        <w:lastRenderedPageBreak/>
        <w:t xml:space="preserve">DECRETO     </w:t>
      </w:r>
      <w:r w:rsidR="00A3283F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° 1</w:t>
      </w:r>
      <w:r w:rsidR="00A3283F">
        <w:rPr>
          <w:color w:val="000000"/>
          <w:sz w:val="22"/>
          <w:szCs w:val="22"/>
        </w:rPr>
        <w:t>330</w:t>
      </w:r>
    </w:p>
    <w:p w:rsidR="00000000" w:rsidRDefault="00E36AA5">
      <w:pPr>
        <w:shd w:val="clear" w:color="auto" w:fill="FFFFFF"/>
        <w:spacing w:before="7"/>
      </w:pPr>
      <w:r>
        <w:br w:type="column"/>
      </w:r>
      <w:r>
        <w:rPr>
          <w:i/>
          <w:iCs/>
          <w:color w:val="000000"/>
          <w:sz w:val="22"/>
          <w:szCs w:val="22"/>
        </w:rPr>
        <w:lastRenderedPageBreak/>
        <w:t>DE</w:t>
      </w:r>
    </w:p>
    <w:p w:rsidR="00000000" w:rsidRDefault="00E36AA5">
      <w:pPr>
        <w:shd w:val="clear" w:color="auto" w:fill="FFFFFF"/>
        <w:spacing w:before="22"/>
      </w:pPr>
      <w:r>
        <w:br w:type="column"/>
      </w:r>
      <w:r>
        <w:rPr>
          <w:color w:val="000000"/>
          <w:sz w:val="22"/>
          <w:szCs w:val="22"/>
        </w:rPr>
        <w:lastRenderedPageBreak/>
        <w:t>18</w:t>
      </w:r>
    </w:p>
    <w:p w:rsidR="00000000" w:rsidRDefault="00E36AA5">
      <w:pPr>
        <w:shd w:val="clear" w:color="auto" w:fill="FFFFFF"/>
        <w:spacing w:before="36"/>
      </w:pPr>
      <w:r>
        <w:br w:type="column"/>
      </w:r>
      <w:r w:rsidR="00A3283F">
        <w:rPr>
          <w:i/>
          <w:iCs/>
          <w:color w:val="000000"/>
          <w:spacing w:val="-2"/>
          <w:sz w:val="22"/>
          <w:szCs w:val="22"/>
        </w:rPr>
        <w:lastRenderedPageBreak/>
        <w:t xml:space="preserve">DE    </w:t>
      </w:r>
      <w:r>
        <w:rPr>
          <w:color w:val="000000"/>
          <w:spacing w:val="-2"/>
          <w:sz w:val="22"/>
          <w:szCs w:val="22"/>
        </w:rPr>
        <w:t>JULHO</w:t>
      </w:r>
    </w:p>
    <w:p w:rsidR="00000000" w:rsidRDefault="00E36AA5">
      <w:pPr>
        <w:shd w:val="clear" w:color="auto" w:fill="FFFFFF"/>
      </w:pPr>
      <w:r>
        <w:br w:type="column"/>
      </w:r>
      <w:r w:rsidR="00A3283F">
        <w:rPr>
          <w:i/>
          <w:iCs/>
          <w:color w:val="000000"/>
          <w:spacing w:val="-13"/>
          <w:sz w:val="24"/>
          <w:szCs w:val="24"/>
        </w:rPr>
        <w:lastRenderedPageBreak/>
        <w:t xml:space="preserve">DE   </w:t>
      </w:r>
      <w:r>
        <w:rPr>
          <w:i/>
          <w:iCs/>
          <w:color w:val="000000"/>
          <w:sz w:val="24"/>
          <w:szCs w:val="24"/>
        </w:rPr>
        <w:t>1983</w:t>
      </w:r>
    </w:p>
    <w:p w:rsidR="00000000" w:rsidRDefault="00E36AA5">
      <w:pPr>
        <w:shd w:val="clear" w:color="auto" w:fill="FFFFFF"/>
        <w:sectPr w:rsidR="00000000">
          <w:type w:val="continuous"/>
          <w:pgSz w:w="11909" w:h="16834"/>
          <w:pgMar w:top="1440" w:right="972" w:bottom="360" w:left="1433" w:header="720" w:footer="720" w:gutter="0"/>
          <w:cols w:num="5" w:space="720" w:equalWidth="0">
            <w:col w:w="2397" w:space="1058"/>
            <w:col w:w="720" w:space="144"/>
            <w:col w:w="720" w:space="583"/>
            <w:col w:w="1418" w:space="1354"/>
            <w:col w:w="1108"/>
          </w:cols>
          <w:noEndnote/>
        </w:sectPr>
      </w:pPr>
    </w:p>
    <w:p w:rsidR="00000000" w:rsidRDefault="00E36AA5">
      <w:pPr>
        <w:shd w:val="clear" w:color="auto" w:fill="FFFFFF"/>
        <w:spacing w:before="2794" w:line="482" w:lineRule="exact"/>
        <w:ind w:left="540" w:firstLine="3190"/>
        <w:jc w:val="both"/>
      </w:pPr>
      <w:r>
        <w:rPr>
          <w:i/>
          <w:iCs/>
          <w:color w:val="000000"/>
          <w:spacing w:val="-1"/>
          <w:sz w:val="24"/>
          <w:szCs w:val="24"/>
        </w:rPr>
        <w:lastRenderedPageBreak/>
        <w:t xml:space="preserve">0 GOVERNADOR DO ESTADO DE RONDÔNIA usando das </w:t>
      </w:r>
      <w:r w:rsidR="00A3283F">
        <w:rPr>
          <w:i/>
          <w:iCs/>
          <w:color w:val="000000"/>
          <w:sz w:val="24"/>
          <w:szCs w:val="24"/>
        </w:rPr>
        <w:t>atribuições que lhe confere a Lei Complementar nº 041 de 22 de dezembro   de   1</w:t>
      </w:r>
      <w:r>
        <w:rPr>
          <w:i/>
          <w:iCs/>
          <w:color w:val="000000"/>
          <w:sz w:val="24"/>
          <w:szCs w:val="24"/>
        </w:rPr>
        <w:t xml:space="preserve"> </w:t>
      </w:r>
      <w:r w:rsidR="00A3283F">
        <w:rPr>
          <w:i/>
          <w:iCs/>
          <w:color w:val="000000"/>
          <w:sz w:val="24"/>
          <w:szCs w:val="24"/>
        </w:rPr>
        <w:t>981, RESOLVE</w:t>
      </w:r>
      <w:r>
        <w:rPr>
          <w:i/>
          <w:iCs/>
          <w:color w:val="000000"/>
          <w:spacing w:val="175"/>
          <w:sz w:val="24"/>
          <w:szCs w:val="24"/>
        </w:rPr>
        <w:t>:</w:t>
      </w:r>
    </w:p>
    <w:p w:rsidR="00000000" w:rsidRDefault="00A3283F" w:rsidP="00A3283F">
      <w:pPr>
        <w:shd w:val="clear" w:color="auto" w:fill="FFFFFF"/>
        <w:spacing w:before="1310" w:after="1087" w:line="482" w:lineRule="exact"/>
        <w:ind w:left="540" w:firstLine="3197"/>
        <w:sectPr w:rsidR="00000000">
          <w:type w:val="continuous"/>
          <w:pgSz w:w="11909" w:h="16834"/>
          <w:pgMar w:top="1440" w:right="662" w:bottom="360" w:left="857" w:header="720" w:footer="720" w:gutter="0"/>
          <w:cols w:space="60"/>
          <w:noEndnote/>
        </w:sectPr>
      </w:pPr>
      <w:r>
        <w:rPr>
          <w:i/>
          <w:iCs/>
          <w:color w:val="000000"/>
          <w:sz w:val="24"/>
          <w:szCs w:val="24"/>
        </w:rPr>
        <w:t>Colocar à</w:t>
      </w:r>
      <w:r w:rsidR="00E36AA5">
        <w:rPr>
          <w:i/>
          <w:iCs/>
          <w:color w:val="000000"/>
          <w:sz w:val="24"/>
          <w:szCs w:val="24"/>
        </w:rPr>
        <w:t xml:space="preserve">   disposição   do   Governo   do   </w:t>
      </w:r>
      <w:r>
        <w:rPr>
          <w:i/>
          <w:iCs/>
          <w:color w:val="000000"/>
          <w:sz w:val="24"/>
          <w:szCs w:val="24"/>
        </w:rPr>
        <w:t>Ceara -</w:t>
      </w:r>
      <w:r w:rsidR="00E36AA5">
        <w:rPr>
          <w:i/>
          <w:iCs/>
          <w:color w:val="000000"/>
          <w:sz w:val="24"/>
          <w:szCs w:val="24"/>
        </w:rPr>
        <w:t xml:space="preserve">   CE</w:t>
      </w:r>
      <w:r w:rsidR="00E36AA5">
        <w:rPr>
          <w:i/>
          <w:iCs/>
          <w:color w:val="000000"/>
          <w:sz w:val="24"/>
          <w:szCs w:val="24"/>
        </w:rPr>
        <w:t xml:space="preserve">   </w:t>
      </w:r>
      <w:bookmarkStart w:id="0" w:name="_GoBack"/>
      <w:bookmarkEnd w:id="0"/>
      <w:r w:rsidR="00E36AA5">
        <w:rPr>
          <w:i/>
          <w:iCs/>
          <w:color w:val="000000"/>
          <w:sz w:val="24"/>
          <w:szCs w:val="24"/>
        </w:rPr>
        <w:t>servidor FRANCISCO</w:t>
      </w:r>
      <w:r>
        <w:rPr>
          <w:i/>
          <w:iCs/>
          <w:color w:val="000000"/>
          <w:sz w:val="24"/>
          <w:szCs w:val="24"/>
        </w:rPr>
        <w:t xml:space="preserve"> MARTO PINTO</w:t>
      </w:r>
      <w:r w:rsidR="00E36AA5">
        <w:rPr>
          <w:i/>
          <w:iCs/>
          <w:color w:val="000000"/>
          <w:sz w:val="24"/>
          <w:szCs w:val="24"/>
        </w:rPr>
        <w:t xml:space="preserve">   </w:t>
      </w:r>
      <w:r>
        <w:rPr>
          <w:i/>
          <w:iCs/>
          <w:color w:val="000000"/>
          <w:sz w:val="24"/>
          <w:szCs w:val="24"/>
        </w:rPr>
        <w:t>VIANA, ocupante</w:t>
      </w:r>
      <w:r w:rsidR="00E36AA5">
        <w:rPr>
          <w:i/>
          <w:iCs/>
          <w:color w:val="000000"/>
          <w:sz w:val="24"/>
          <w:szCs w:val="24"/>
        </w:rPr>
        <w:t xml:space="preserve">   do   emprego   de     </w:t>
      </w:r>
      <w:r>
        <w:rPr>
          <w:i/>
          <w:iCs/>
          <w:color w:val="000000"/>
          <w:sz w:val="24"/>
          <w:szCs w:val="24"/>
        </w:rPr>
        <w:t>Ser</w:t>
      </w:r>
      <w:r>
        <w:rPr>
          <w:i/>
          <w:iCs/>
          <w:color w:val="000000"/>
          <w:sz w:val="24"/>
          <w:szCs w:val="24"/>
        </w:rPr>
        <w:softHyphen/>
        <w:t>vidor Técnico</w:t>
      </w:r>
      <w:r w:rsidR="00E36AA5">
        <w:rPr>
          <w:i/>
          <w:iCs/>
          <w:color w:val="000000"/>
          <w:sz w:val="24"/>
          <w:szCs w:val="24"/>
        </w:rPr>
        <w:t xml:space="preserve">   E</w:t>
      </w:r>
      <w:r>
        <w:rPr>
          <w:i/>
          <w:iCs/>
          <w:color w:val="000000"/>
          <w:sz w:val="24"/>
          <w:szCs w:val="24"/>
        </w:rPr>
        <w:t>specializado-II, Cadastro   nº</w:t>
      </w:r>
      <w:r w:rsidR="00E36AA5">
        <w:rPr>
          <w:i/>
          <w:iCs/>
          <w:color w:val="000000"/>
          <w:sz w:val="24"/>
          <w:szCs w:val="24"/>
        </w:rPr>
        <w:t xml:space="preserve">   </w:t>
      </w:r>
      <w:r w:rsidR="00E36AA5">
        <w:rPr>
          <w:i/>
          <w:iCs/>
          <w:color w:val="000000"/>
          <w:spacing w:val="42"/>
          <w:sz w:val="24"/>
          <w:szCs w:val="24"/>
        </w:rPr>
        <w:t>16.455,</w:t>
      </w:r>
      <w:r>
        <w:rPr>
          <w:i/>
          <w:iCs/>
          <w:color w:val="000000"/>
          <w:sz w:val="24"/>
          <w:szCs w:val="24"/>
        </w:rPr>
        <w:t xml:space="preserve">    lotado   na     Secre</w:t>
      </w:r>
      <w:r w:rsidR="00E36AA5">
        <w:rPr>
          <w:i/>
          <w:iCs/>
          <w:color w:val="000000"/>
          <w:sz w:val="24"/>
          <w:szCs w:val="24"/>
        </w:rPr>
        <w:t xml:space="preserve">taria   de   Estado   </w:t>
      </w:r>
      <w:r>
        <w:rPr>
          <w:i/>
          <w:iCs/>
          <w:color w:val="000000"/>
          <w:sz w:val="24"/>
          <w:szCs w:val="24"/>
        </w:rPr>
        <w:t>da Agricultura</w:t>
      </w:r>
      <w:r w:rsidR="00E36AA5">
        <w:rPr>
          <w:i/>
          <w:iCs/>
          <w:color w:val="000000"/>
          <w:sz w:val="24"/>
          <w:szCs w:val="24"/>
        </w:rPr>
        <w:t xml:space="preserve">   </w:t>
      </w:r>
      <w:r>
        <w:rPr>
          <w:i/>
          <w:iCs/>
          <w:color w:val="000000"/>
          <w:spacing w:val="33"/>
          <w:sz w:val="24"/>
          <w:szCs w:val="24"/>
        </w:rPr>
        <w:t>sem</w:t>
      </w:r>
      <w:r>
        <w:rPr>
          <w:i/>
          <w:iCs/>
          <w:color w:val="000000"/>
          <w:sz w:val="24"/>
          <w:szCs w:val="24"/>
        </w:rPr>
        <w:t xml:space="preserve"> prejuízo</w:t>
      </w:r>
      <w:r w:rsidR="00E36AA5">
        <w:rPr>
          <w:i/>
          <w:iCs/>
          <w:color w:val="000000"/>
          <w:sz w:val="24"/>
          <w:szCs w:val="24"/>
        </w:rPr>
        <w:t xml:space="preserve">   de   seus   vencimentos </w:t>
      </w:r>
      <w:r>
        <w:rPr>
          <w:i/>
          <w:iCs/>
          <w:color w:val="000000"/>
          <w:sz w:val="24"/>
          <w:szCs w:val="24"/>
        </w:rPr>
        <w:t xml:space="preserve">       e demais   vantagens. </w:t>
      </w:r>
    </w:p>
    <w:p w:rsidR="00000000" w:rsidRDefault="00E36AA5">
      <w:pPr>
        <w:framePr w:h="1116" w:hSpace="10080" w:wrap="notBeside" w:vAnchor="text" w:hAnchor="margin" w:x="6459" w:y="1"/>
        <w:rPr>
          <w:rFonts w:ascii="Arial" w:hAnsi="Arial" w:cs="Arial"/>
          <w:sz w:val="24"/>
          <w:szCs w:val="24"/>
        </w:rPr>
      </w:pPr>
    </w:p>
    <w:p w:rsidR="00000000" w:rsidRDefault="00E36AA5">
      <w:pPr>
        <w:framePr w:h="2103" w:hSpace="10080" w:wrap="notBeside" w:vAnchor="text" w:hAnchor="margin" w:x="5480" w:y="239"/>
        <w:rPr>
          <w:rFonts w:ascii="Arial" w:hAnsi="Arial" w:cs="Arial"/>
          <w:sz w:val="24"/>
          <w:szCs w:val="24"/>
        </w:rPr>
      </w:pPr>
    </w:p>
    <w:p w:rsidR="00000000" w:rsidRDefault="00E36AA5">
      <w:pPr>
        <w:framePr w:h="1080" w:hSpace="10080" w:wrap="notBeside" w:vAnchor="text" w:hAnchor="margin" w:x="7179" w:y="325"/>
        <w:rPr>
          <w:rFonts w:ascii="Arial" w:hAnsi="Arial" w:cs="Arial"/>
          <w:sz w:val="24"/>
          <w:szCs w:val="24"/>
        </w:rPr>
      </w:pPr>
    </w:p>
    <w:p w:rsidR="00000000" w:rsidRDefault="00E36AA5">
      <w:pPr>
        <w:framePr w:h="741" w:hSpace="10080" w:wrap="notBeside" w:vAnchor="text" w:hAnchor="margin" w:x="8036" w:y="1153"/>
        <w:rPr>
          <w:rFonts w:ascii="Arial" w:hAnsi="Arial" w:cs="Arial"/>
          <w:sz w:val="24"/>
          <w:szCs w:val="24"/>
        </w:rPr>
      </w:pPr>
    </w:p>
    <w:p w:rsidR="00000000" w:rsidRDefault="00A3283F" w:rsidP="00A3283F">
      <w:pPr>
        <w:framePr w:w="3466" w:h="720" w:hRule="exact" w:hSpace="10080" w:wrap="notBeside" w:vAnchor="text" w:hAnchor="page" w:x="5476" w:y="1302"/>
        <w:shd w:val="clear" w:color="auto" w:fill="FFFFFF"/>
        <w:spacing w:line="360" w:lineRule="exact"/>
      </w:pPr>
      <w:r>
        <w:rPr>
          <w:i/>
          <w:iCs/>
          <w:color w:val="000000"/>
          <w:sz w:val="24"/>
          <w:szCs w:val="24"/>
        </w:rPr>
        <w:t>Jorge t Teixeira de oliveira</w:t>
      </w:r>
      <w:r w:rsidR="00E36AA5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    </w:t>
      </w:r>
      <w:r w:rsidR="00E36AA5">
        <w:rPr>
          <w:i/>
          <w:iCs/>
          <w:color w:val="000000"/>
          <w:sz w:val="24"/>
          <w:szCs w:val="24"/>
        </w:rPr>
        <w:t>Governador</w:t>
      </w:r>
    </w:p>
    <w:p w:rsidR="00000000" w:rsidRDefault="00E36AA5">
      <w:pPr>
        <w:framePr w:h="252" w:hRule="exact" w:hSpace="10080" w:wrap="notBeside" w:vAnchor="text" w:hAnchor="margin" w:x="8691" w:y="1383"/>
        <w:shd w:val="clear" w:color="auto" w:fill="FFFFFF"/>
      </w:pPr>
    </w:p>
    <w:p w:rsidR="00000000" w:rsidRDefault="00E36AA5">
      <w:pPr>
        <w:framePr w:h="252" w:hRule="exact" w:hSpace="10080" w:wrap="notBeside" w:vAnchor="text" w:hAnchor="margin" w:x="5185" w:y="1391"/>
        <w:shd w:val="clear" w:color="auto" w:fill="FFFFFF"/>
      </w:pPr>
    </w:p>
    <w:p w:rsidR="00A3283F" w:rsidRDefault="00A3283F">
      <w:pPr>
        <w:spacing w:line="1" w:lineRule="exact"/>
        <w:rPr>
          <w:rFonts w:ascii="Arial" w:hAnsi="Arial" w:cs="Arial"/>
          <w:sz w:val="2"/>
          <w:szCs w:val="2"/>
        </w:rPr>
      </w:pPr>
    </w:p>
    <w:sectPr w:rsidR="00A3283F">
      <w:type w:val="continuous"/>
      <w:pgSz w:w="11909" w:h="16834"/>
      <w:pgMar w:top="1440" w:right="662" w:bottom="360" w:left="8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3F"/>
    <w:rsid w:val="00A3283F"/>
    <w:rsid w:val="00E3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603DB7-E4B3-4663-B419-7ED2EA5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2016-03-11T15:14:00Z</dcterms:created>
  <dcterms:modified xsi:type="dcterms:W3CDTF">2016-03-11T15:22:00Z</dcterms:modified>
</cp:coreProperties>
</file>