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0A349E" w:rsidP="000A349E">
      <w:pPr>
        <w:framePr w:h="2093" w:hSpace="10080" w:wrap="notBeside" w:vAnchor="text" w:hAnchor="page" w:x="3271" w:y="-357"/>
        <w:rPr>
          <w:sz w:val="24"/>
          <w:szCs w:val="24"/>
        </w:rPr>
      </w:pPr>
      <w:r>
        <w:rPr>
          <w:sz w:val="24"/>
          <w:szCs w:val="24"/>
        </w:rPr>
        <w:t>DECRETO Nº 1153 DE 18 DE MAIO DE 1983</w:t>
      </w:r>
    </w:p>
    <w:p w:rsidR="00000000" w:rsidRDefault="0097333B">
      <w:pPr>
        <w:spacing w:line="1" w:lineRule="exact"/>
        <w:rPr>
          <w:sz w:val="2"/>
          <w:szCs w:val="2"/>
        </w:rPr>
      </w:pPr>
    </w:p>
    <w:p w:rsidR="00000000" w:rsidRDefault="0097333B">
      <w:pPr>
        <w:framePr w:h="2093" w:hSpace="10080" w:wrap="notBeside" w:vAnchor="text" w:hAnchor="margin" w:x="2958" w:y="1"/>
        <w:rPr>
          <w:sz w:val="24"/>
          <w:szCs w:val="24"/>
        </w:rPr>
        <w:sectPr w:rsidR="00000000">
          <w:type w:val="continuous"/>
          <w:pgSz w:w="11909" w:h="16834"/>
          <w:pgMar w:top="838" w:right="468" w:bottom="360" w:left="2306" w:header="720" w:footer="720" w:gutter="0"/>
          <w:cols w:space="720"/>
          <w:noEndnote/>
        </w:sectPr>
      </w:pPr>
    </w:p>
    <w:p w:rsidR="00000000" w:rsidRDefault="0097333B">
      <w:pPr>
        <w:shd w:val="clear" w:color="auto" w:fill="FFFFFF"/>
        <w:spacing w:before="3154" w:after="336" w:line="365" w:lineRule="exact"/>
        <w:ind w:left="10" w:firstLine="1642"/>
        <w:jc w:val="both"/>
      </w:pPr>
      <w:r>
        <w:rPr>
          <w:color w:val="000000"/>
          <w:spacing w:val="-9"/>
          <w:sz w:val="24"/>
          <w:szCs w:val="24"/>
        </w:rPr>
        <w:lastRenderedPageBreak/>
        <w:t>O GOVERNADOR DO ESTADO D</w:t>
      </w:r>
      <w:r w:rsidR="000A349E">
        <w:rPr>
          <w:color w:val="000000"/>
          <w:spacing w:val="-9"/>
          <w:sz w:val="24"/>
          <w:szCs w:val="24"/>
        </w:rPr>
        <w:t>E RONDÔNIA, no uso de suas Atri</w:t>
      </w:r>
      <w:r>
        <w:rPr>
          <w:color w:val="000000"/>
          <w:spacing w:val="-1"/>
          <w:sz w:val="24"/>
          <w:szCs w:val="24"/>
        </w:rPr>
        <w:t xml:space="preserve">buições legais, concede afastamento ao servidor JOSÉ SAMPAIO DE ALENCAR, Técnico em Administração, DAS </w:t>
      </w:r>
      <w:r>
        <w:rPr>
          <w:color w:val="000000"/>
          <w:spacing w:val="-1"/>
          <w:sz w:val="24"/>
          <w:szCs w:val="24"/>
          <w:lang w:val="en-US"/>
        </w:rPr>
        <w:t xml:space="preserve">I, </w:t>
      </w:r>
      <w:r w:rsidR="00964287">
        <w:rPr>
          <w:color w:val="000000"/>
          <w:spacing w:val="-1"/>
          <w:sz w:val="24"/>
          <w:szCs w:val="24"/>
        </w:rPr>
        <w:t>Cadastro nº</w:t>
      </w:r>
      <w:bookmarkStart w:id="0" w:name="_GoBack"/>
      <w:bookmarkEnd w:id="0"/>
      <w:r w:rsidR="000A349E">
        <w:rPr>
          <w:color w:val="000000"/>
          <w:spacing w:val="-1"/>
          <w:sz w:val="24"/>
          <w:szCs w:val="24"/>
        </w:rPr>
        <w:t xml:space="preserve"> 20566, Lo</w:t>
      </w:r>
      <w:r>
        <w:rPr>
          <w:color w:val="000000"/>
          <w:spacing w:val="-1"/>
          <w:sz w:val="24"/>
          <w:szCs w:val="24"/>
        </w:rPr>
        <w:t xml:space="preserve">tado na Secretaria de Estado do Trabalho e Promoção </w:t>
      </w:r>
      <w:r w:rsidR="000A349E">
        <w:rPr>
          <w:color w:val="000000"/>
          <w:spacing w:val="-1"/>
          <w:sz w:val="24"/>
          <w:szCs w:val="24"/>
        </w:rPr>
        <w:t>Social, para</w:t>
      </w:r>
      <w:r>
        <w:rPr>
          <w:color w:val="000000"/>
          <w:spacing w:val="-1"/>
          <w:sz w:val="24"/>
          <w:szCs w:val="24"/>
        </w:rPr>
        <w:t xml:space="preserve"> </w:t>
      </w:r>
      <w:r w:rsidR="000A349E">
        <w:rPr>
          <w:color w:val="000000"/>
          <w:sz w:val="24"/>
          <w:szCs w:val="24"/>
        </w:rPr>
        <w:t>frequentar</w:t>
      </w:r>
      <w:r>
        <w:rPr>
          <w:color w:val="000000"/>
          <w:sz w:val="24"/>
          <w:szCs w:val="24"/>
        </w:rPr>
        <w:t xml:space="preserve"> o </w:t>
      </w:r>
      <w:r>
        <w:rPr>
          <w:color w:val="000000"/>
          <w:sz w:val="24"/>
          <w:szCs w:val="24"/>
          <w:lang w:val="en-US"/>
        </w:rPr>
        <w:t xml:space="preserve">XI </w:t>
      </w:r>
      <w:r>
        <w:rPr>
          <w:color w:val="000000"/>
          <w:sz w:val="24"/>
          <w:szCs w:val="24"/>
        </w:rPr>
        <w:t xml:space="preserve">Curso de Elaboração, Analise e Avaliação de Projetos, a nível de </w:t>
      </w:r>
      <w:r w:rsidR="000A349E">
        <w:rPr>
          <w:color w:val="000000"/>
          <w:sz w:val="24"/>
          <w:szCs w:val="24"/>
        </w:rPr>
        <w:t>Pós-graduação</w:t>
      </w:r>
      <w:r>
        <w:rPr>
          <w:color w:val="000000"/>
          <w:sz w:val="24"/>
          <w:szCs w:val="24"/>
        </w:rPr>
        <w:t xml:space="preserve">, no período de 06 de junho a 26 de agosto de 1983, a ser realizado pelo Centro de Treina mento para o </w:t>
      </w:r>
      <w:r w:rsidR="000A349E">
        <w:rPr>
          <w:color w:val="000000"/>
          <w:sz w:val="24"/>
          <w:szCs w:val="24"/>
        </w:rPr>
        <w:t>Desenvolvimento</w:t>
      </w:r>
      <w:r>
        <w:rPr>
          <w:color w:val="000000"/>
          <w:sz w:val="24"/>
          <w:szCs w:val="24"/>
        </w:rPr>
        <w:t xml:space="preserve"> Econ</w:t>
      </w:r>
      <w:r w:rsidR="00964287">
        <w:rPr>
          <w:color w:val="000000"/>
          <w:sz w:val="24"/>
          <w:szCs w:val="24"/>
        </w:rPr>
        <w:t>ômico - CENDEC na cidade de B</w:t>
      </w:r>
      <w:r w:rsidR="000A349E">
        <w:rPr>
          <w:color w:val="000000"/>
          <w:sz w:val="24"/>
          <w:szCs w:val="24"/>
        </w:rPr>
        <w:t>ra</w:t>
      </w:r>
      <w:r>
        <w:rPr>
          <w:color w:val="000000"/>
          <w:sz w:val="24"/>
          <w:szCs w:val="24"/>
        </w:rPr>
        <w:t>sília-DF.</w:t>
      </w:r>
    </w:p>
    <w:p w:rsidR="00000000" w:rsidRDefault="0097333B">
      <w:pPr>
        <w:shd w:val="clear" w:color="auto" w:fill="FFFFFF"/>
        <w:spacing w:before="3154" w:after="336" w:line="365" w:lineRule="exact"/>
        <w:ind w:left="10" w:firstLine="1642"/>
        <w:jc w:val="both"/>
        <w:sectPr w:rsidR="00000000">
          <w:type w:val="continuous"/>
          <w:pgSz w:w="11909" w:h="16834"/>
          <w:pgMar w:top="838" w:right="468" w:bottom="360" w:left="2306" w:header="720" w:footer="720" w:gutter="0"/>
          <w:cols w:space="60"/>
          <w:noEndnote/>
        </w:sectPr>
      </w:pPr>
    </w:p>
    <w:p w:rsidR="00000000" w:rsidRDefault="0097333B">
      <w:pPr>
        <w:framePr w:h="4848" w:hSpace="38" w:wrap="notBeside" w:vAnchor="text" w:hAnchor="margin" w:x="-5625" w:y="1"/>
        <w:rPr>
          <w:sz w:val="24"/>
          <w:szCs w:val="24"/>
        </w:rPr>
      </w:pPr>
    </w:p>
    <w:p w:rsidR="00000000" w:rsidRDefault="0097333B">
      <w:pPr>
        <w:framePr w:h="283" w:hRule="exact" w:hSpace="38" w:wrap="notBeside" w:vAnchor="text" w:hAnchor="margin" w:x="-4007" w:y="807"/>
        <w:shd w:val="clear" w:color="auto" w:fill="FFFFFF"/>
      </w:pPr>
      <w:r>
        <w:rPr>
          <w:color w:val="000000"/>
          <w:spacing w:val="-2"/>
          <w:sz w:val="24"/>
          <w:szCs w:val="24"/>
        </w:rPr>
        <w:t xml:space="preserve"> Velho-</w:t>
      </w:r>
      <w:proofErr w:type="gramStart"/>
      <w:r>
        <w:rPr>
          <w:color w:val="000000"/>
          <w:spacing w:val="-2"/>
          <w:sz w:val="24"/>
          <w:szCs w:val="24"/>
        </w:rPr>
        <w:t>RO,  |</w:t>
      </w:r>
      <w:proofErr w:type="gramEnd"/>
      <w:r>
        <w:rPr>
          <w:color w:val="000000"/>
          <w:spacing w:val="-2"/>
          <w:sz w:val="24"/>
          <w:szCs w:val="24"/>
        </w:rPr>
        <w:t>3   de</w:t>
      </w:r>
    </w:p>
    <w:p w:rsidR="00000000" w:rsidRDefault="0097333B">
      <w:pPr>
        <w:framePr w:w="3764" w:h="720" w:hRule="exact" w:hSpace="38" w:wrap="notBeside" w:vAnchor="text" w:hAnchor="margin" w:x="-2697" w:y="2540"/>
        <w:shd w:val="clear" w:color="auto" w:fill="FFFFFF"/>
        <w:spacing w:line="360" w:lineRule="exact"/>
        <w:ind w:left="1157" w:hanging="1157"/>
      </w:pPr>
      <w:r>
        <w:rPr>
          <w:color w:val="000000"/>
          <w:spacing w:val="-1"/>
          <w:sz w:val="24"/>
          <w:szCs w:val="24"/>
        </w:rPr>
        <w:t xml:space="preserve">Jorge Teixeira de Oliveira </w:t>
      </w:r>
      <w:r>
        <w:rPr>
          <w:color w:val="000000"/>
          <w:sz w:val="24"/>
          <w:szCs w:val="24"/>
        </w:rPr>
        <w:t>Governador</w:t>
      </w:r>
    </w:p>
    <w:p w:rsidR="00000000" w:rsidRDefault="0097333B">
      <w:pPr>
        <w:shd w:val="clear" w:color="auto" w:fill="FFFFFF"/>
        <w:spacing w:before="850"/>
      </w:pPr>
    </w:p>
    <w:p w:rsidR="000A349E" w:rsidRDefault="0097333B">
      <w:pPr>
        <w:shd w:val="clear" w:color="auto" w:fill="FFFFFF"/>
        <w:spacing w:before="778"/>
      </w:pPr>
      <w:r>
        <w:br w:type="column"/>
      </w:r>
    </w:p>
    <w:sectPr w:rsidR="000A349E">
      <w:type w:val="continuous"/>
      <w:pgSz w:w="11909" w:h="16834"/>
      <w:pgMar w:top="838" w:right="1250" w:bottom="360" w:left="7932" w:header="720" w:footer="720" w:gutter="0"/>
      <w:cols w:num="2" w:space="720" w:equalWidth="0">
        <w:col w:w="720" w:space="792"/>
        <w:col w:w="121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9E"/>
    <w:rsid w:val="000A349E"/>
    <w:rsid w:val="00964287"/>
    <w:rsid w:val="0097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7767FB-B5BA-4F3C-B410-D9BFB169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2016-02-17T13:47:00Z</dcterms:created>
  <dcterms:modified xsi:type="dcterms:W3CDTF">2016-02-17T14:11:00Z</dcterms:modified>
</cp:coreProperties>
</file>