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2289">
      <w:pPr>
        <w:framePr w:h="1656" w:hSpace="36" w:wrap="notBeside" w:vAnchor="text" w:hAnchor="margin" w:x="-1900" w:y="1"/>
        <w:rPr>
          <w:rFonts w:ascii="Arial" w:hAnsi="Arial" w:cs="Arial"/>
          <w:sz w:val="24"/>
          <w:szCs w:val="24"/>
        </w:rPr>
      </w:pPr>
    </w:p>
    <w:p w:rsidR="00000000" w:rsidRDefault="009B2289">
      <w:pPr>
        <w:shd w:val="clear" w:color="auto" w:fill="FFFFFF"/>
        <w:spacing w:before="432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9B2289">
      <w:pPr>
        <w:shd w:val="clear" w:color="auto" w:fill="FFFFFF"/>
        <w:spacing w:before="209" w:after="1310"/>
        <w:ind w:right="36"/>
        <w:jc w:val="center"/>
      </w:pPr>
      <w:r>
        <w:rPr>
          <w:b/>
          <w:bCs/>
          <w:color w:val="000000"/>
          <w:sz w:val="22"/>
          <w:szCs w:val="22"/>
        </w:rPr>
        <w:t>GOVERNADORIA</w:t>
      </w:r>
    </w:p>
    <w:p w:rsidR="00000000" w:rsidRDefault="009B2289">
      <w:pPr>
        <w:shd w:val="clear" w:color="auto" w:fill="FFFFFF"/>
        <w:spacing w:before="209" w:after="1310"/>
        <w:ind w:right="36"/>
        <w:jc w:val="center"/>
        <w:sectPr w:rsidR="00000000">
          <w:type w:val="continuous"/>
          <w:pgSz w:w="11909" w:h="16834"/>
          <w:pgMar w:top="670" w:right="2887" w:bottom="360" w:left="4133" w:header="720" w:footer="720" w:gutter="0"/>
          <w:cols w:space="60"/>
          <w:noEndnote/>
        </w:sectPr>
      </w:pPr>
    </w:p>
    <w:p w:rsidR="00000000" w:rsidRDefault="009B2289">
      <w:pPr>
        <w:shd w:val="clear" w:color="auto" w:fill="FFFFFF"/>
        <w:spacing w:before="36"/>
      </w:pPr>
      <w:r>
        <w:rPr>
          <w:color w:val="000000"/>
          <w:spacing w:val="-2"/>
          <w:sz w:val="22"/>
          <w:szCs w:val="22"/>
        </w:rPr>
        <w:lastRenderedPageBreak/>
        <w:t>DECRETO Nº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pacing w:val="-2"/>
          <w:sz w:val="22"/>
          <w:szCs w:val="22"/>
        </w:rPr>
        <w:t xml:space="preserve">1.150 </w:t>
      </w:r>
      <w:r>
        <w:rPr>
          <w:color w:val="000000"/>
          <w:spacing w:val="-2"/>
          <w:sz w:val="22"/>
          <w:szCs w:val="22"/>
        </w:rPr>
        <w:t>DE</w:t>
      </w:r>
    </w:p>
    <w:p w:rsidR="00000000" w:rsidRDefault="009B2289">
      <w:pPr>
        <w:shd w:val="clear" w:color="auto" w:fill="FFFFFF"/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17</w:t>
      </w:r>
    </w:p>
    <w:p w:rsidR="00000000" w:rsidRDefault="009B2289">
      <w:pPr>
        <w:shd w:val="clear" w:color="auto" w:fill="FFFFFF"/>
        <w:spacing w:before="50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DE    </w:t>
      </w:r>
      <w:r>
        <w:rPr>
          <w:b/>
          <w:bCs/>
          <w:color w:val="000000"/>
          <w:sz w:val="22"/>
          <w:szCs w:val="22"/>
        </w:rPr>
        <w:t>MAIO</w:t>
      </w:r>
    </w:p>
    <w:p w:rsidR="00000000" w:rsidRDefault="009B2289">
      <w:pPr>
        <w:shd w:val="clear" w:color="auto" w:fill="FFFFFF"/>
        <w:spacing w:before="22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9B2289">
      <w:pPr>
        <w:shd w:val="clear" w:color="auto" w:fill="FFFFFF"/>
        <w:spacing w:before="50"/>
      </w:pPr>
      <w:r>
        <w:br w:type="column"/>
      </w:r>
      <w:r>
        <w:rPr>
          <w:color w:val="000000"/>
          <w:spacing w:val="-24"/>
          <w:sz w:val="22"/>
          <w:szCs w:val="22"/>
        </w:rPr>
        <w:lastRenderedPageBreak/>
        <w:t>1983</w:t>
      </w:r>
    </w:p>
    <w:p w:rsidR="00000000" w:rsidRDefault="009B2289">
      <w:pPr>
        <w:shd w:val="clear" w:color="auto" w:fill="FFFFFF"/>
        <w:spacing w:before="50"/>
        <w:sectPr w:rsidR="00000000">
          <w:type w:val="continuous"/>
          <w:pgSz w:w="11909" w:h="16834"/>
          <w:pgMar w:top="670" w:right="1354" w:bottom="360" w:left="2081" w:header="720" w:footer="720" w:gutter="0"/>
          <w:cols w:num="5" w:space="720" w:equalWidth="0">
            <w:col w:w="2642" w:space="835"/>
            <w:col w:w="720" w:space="504"/>
            <w:col w:w="1353" w:space="590"/>
            <w:col w:w="720" w:space="389"/>
            <w:col w:w="720"/>
          </w:cols>
          <w:noEndnote/>
        </w:sectPr>
      </w:pPr>
    </w:p>
    <w:p w:rsidR="00000000" w:rsidRDefault="009B2289">
      <w:pPr>
        <w:shd w:val="clear" w:color="auto" w:fill="FFFFFF"/>
        <w:spacing w:before="1829" w:after="533" w:line="360" w:lineRule="exact"/>
        <w:ind w:right="144" w:firstLine="2772"/>
        <w:jc w:val="both"/>
      </w:pPr>
      <w:r>
        <w:rPr>
          <w:color w:val="000000"/>
          <w:spacing w:val="-11"/>
          <w:sz w:val="22"/>
          <w:szCs w:val="22"/>
        </w:rPr>
        <w:lastRenderedPageBreak/>
        <w:t>0 GOVERNADOR DO ESTADO DE RONDÔNIA, no uso de suas</w:t>
      </w:r>
      <w:r>
        <w:rPr>
          <w:color w:val="000000"/>
          <w:spacing w:val="-11"/>
          <w:sz w:val="22"/>
          <w:szCs w:val="22"/>
        </w:rPr>
        <w:t xml:space="preserve"> atribuiç</w:t>
      </w:r>
      <w:r>
        <w:rPr>
          <w:color w:val="000000"/>
          <w:spacing w:val="-11"/>
          <w:sz w:val="22"/>
          <w:szCs w:val="22"/>
        </w:rPr>
        <w:t>ões legais, autoriza o Sr. REGINALDO VIEIRA DE VASCONCE</w:t>
      </w:r>
      <w:r>
        <w:rPr>
          <w:color w:val="000000"/>
          <w:spacing w:val="-11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LOS, Secretário de Estado de Indústria, Comércio, Ciência e Tecnolo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gia, viajar até a cidade do Rio de Janeiro e São Paulo, no período</w:t>
      </w:r>
      <w:r>
        <w:rPr>
          <w:color w:val="000000"/>
          <w:spacing w:val="-12"/>
          <w:sz w:val="22"/>
          <w:szCs w:val="22"/>
        </w:rPr>
        <w:t xml:space="preserve"> de </w:t>
      </w:r>
      <w:r>
        <w:rPr>
          <w:color w:val="000000"/>
          <w:spacing w:val="-10"/>
          <w:sz w:val="22"/>
          <w:szCs w:val="22"/>
        </w:rPr>
        <w:t>16 a 21 de Maio de 1.983, para Discutir Minuta Convênio Inmetr</w:t>
      </w:r>
      <w:r>
        <w:rPr>
          <w:color w:val="000000"/>
          <w:spacing w:val="-10"/>
          <w:sz w:val="22"/>
          <w:szCs w:val="22"/>
        </w:rPr>
        <w:t>o Go</w:t>
      </w:r>
      <w:r>
        <w:rPr>
          <w:color w:val="000000"/>
          <w:spacing w:val="-10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verno do Rondônia e apresentar Novo Diretor do CEAG/RO.</w:t>
      </w:r>
    </w:p>
    <w:p w:rsidR="00000000" w:rsidRDefault="009B2289" w:rsidP="009B2289">
      <w:pPr>
        <w:shd w:val="clear" w:color="auto" w:fill="FFFFFF"/>
        <w:spacing w:before="1829" w:after="533" w:line="360" w:lineRule="exact"/>
        <w:ind w:right="144"/>
        <w:jc w:val="both"/>
        <w:sectPr w:rsidR="00000000">
          <w:type w:val="continuous"/>
          <w:pgSz w:w="11909" w:h="16834"/>
          <w:pgMar w:top="670" w:right="1354" w:bottom="360" w:left="2067" w:header="720" w:footer="720" w:gutter="0"/>
          <w:cols w:space="60"/>
          <w:noEndnote/>
        </w:sectPr>
      </w:pPr>
    </w:p>
    <w:p w:rsidR="00000000" w:rsidRDefault="009B2289">
      <w:pPr>
        <w:framePr w:h="281" w:hRule="exact" w:hSpace="36" w:wrap="notBeside" w:vAnchor="text" w:hAnchor="margin" w:x="3054" w:y="6179"/>
        <w:shd w:val="clear" w:color="auto" w:fill="FFFFFF"/>
      </w:pPr>
    </w:p>
    <w:p w:rsidR="00000000" w:rsidRDefault="009B2289">
      <w:pPr>
        <w:shd w:val="clear" w:color="auto" w:fill="FFFFFF"/>
      </w:pPr>
    </w:p>
    <w:p w:rsidR="00000000" w:rsidRDefault="009B2289">
      <w:pPr>
        <w:shd w:val="clear" w:color="auto" w:fill="FFFFFF"/>
        <w:spacing w:before="2095"/>
      </w:pPr>
      <w:r>
        <w:br w:type="column"/>
      </w:r>
      <w:r>
        <w:rPr>
          <w:color w:val="000000"/>
          <w:spacing w:val="-6"/>
          <w:sz w:val="22"/>
          <w:szCs w:val="22"/>
        </w:rPr>
        <w:lastRenderedPageBreak/>
        <w:t xml:space="preserve">Porto Velho, </w:t>
      </w:r>
      <w:r>
        <w:rPr>
          <w:b/>
          <w:bCs/>
          <w:color w:val="000000"/>
          <w:spacing w:val="-6"/>
          <w:sz w:val="22"/>
          <w:szCs w:val="22"/>
        </w:rPr>
        <w:t>17</w:t>
      </w:r>
      <w:r>
        <w:rPr>
          <w:b/>
          <w:bCs/>
          <w:color w:val="000000"/>
          <w:spacing w:val="-6"/>
          <w:sz w:val="22"/>
          <w:szCs w:val="22"/>
        </w:rPr>
        <w:t xml:space="preserve"> de </w:t>
      </w:r>
      <w:bookmarkStart w:id="0" w:name="_GoBack"/>
      <w:bookmarkEnd w:id="0"/>
      <w:r>
        <w:rPr>
          <w:b/>
          <w:bCs/>
          <w:color w:val="000000"/>
          <w:spacing w:val="-6"/>
          <w:sz w:val="22"/>
          <w:szCs w:val="22"/>
        </w:rPr>
        <w:t>maio de</w:t>
      </w:r>
      <w:r>
        <w:rPr>
          <w:color w:val="000000"/>
          <w:spacing w:val="-6"/>
          <w:sz w:val="22"/>
          <w:szCs w:val="22"/>
        </w:rPr>
        <w:t xml:space="preserve"> 1.983</w:t>
      </w:r>
    </w:p>
    <w:p w:rsidR="009B2289" w:rsidRDefault="009B2289">
      <w:pPr>
        <w:shd w:val="clear" w:color="auto" w:fill="FFFFFF"/>
        <w:spacing w:before="634" w:line="360" w:lineRule="exact"/>
        <w:ind w:left="1332" w:right="374" w:hanging="612"/>
      </w:pPr>
      <w:r>
        <w:rPr>
          <w:color w:val="000000"/>
          <w:spacing w:val="-12"/>
          <w:sz w:val="22"/>
          <w:szCs w:val="22"/>
        </w:rPr>
        <w:t xml:space="preserve">JORGE TEIXEIRA DE OLIVEIRA Governo do Estado </w:t>
      </w:r>
      <w:r>
        <w:rPr>
          <w:color w:val="000000"/>
          <w:sz w:val="22"/>
          <w:szCs w:val="22"/>
        </w:rPr>
        <w:t>de Rondônia.</w:t>
      </w:r>
    </w:p>
    <w:sectPr w:rsidR="009B2289">
      <w:type w:val="continuous"/>
      <w:pgSz w:w="11909" w:h="16834"/>
      <w:pgMar w:top="670" w:right="1620" w:bottom="360" w:left="2563" w:header="720" w:footer="720" w:gutter="0"/>
      <w:cols w:num="2" w:space="720" w:equalWidth="0">
        <w:col w:w="2721" w:space="655"/>
        <w:col w:w="4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9"/>
    <w:rsid w:val="009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B564700-C705-4A7F-A773-B37117A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2016-02-12T13:31:00Z</dcterms:created>
  <dcterms:modified xsi:type="dcterms:W3CDTF">2016-02-12T13:38:00Z</dcterms:modified>
</cp:coreProperties>
</file>