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C0" w:rsidRDefault="00D158C0">
      <w:pPr>
        <w:framePr w:h="1648" w:hSpace="36" w:wrap="notBeside" w:vAnchor="text" w:hAnchor="margin" w:x="-1921" w:y="1"/>
        <w:rPr>
          <w:sz w:val="24"/>
          <w:szCs w:val="24"/>
        </w:rPr>
      </w:pPr>
    </w:p>
    <w:p w:rsidR="00D158C0" w:rsidRDefault="00EE2A2D" w:rsidP="00EE2A2D">
      <w:pPr>
        <w:shd w:val="clear" w:color="auto" w:fill="FFFFFF"/>
        <w:spacing w:before="295" w:after="684" w:line="475" w:lineRule="exact"/>
        <w:sectPr w:rsidR="00D158C0">
          <w:type w:val="continuous"/>
          <w:pgSz w:w="11909" w:h="16834"/>
          <w:pgMar w:top="799" w:right="2797" w:bottom="360" w:left="4259" w:header="720" w:footer="720" w:gutter="0"/>
          <w:cols w:space="60"/>
          <w:noEndnote/>
        </w:sectPr>
      </w:pPr>
      <w:r>
        <w:lastRenderedPageBreak/>
        <w:t>DECRETO Nº1144 DE 11 DE MAIO DE 198</w:t>
      </w:r>
    </w:p>
    <w:p w:rsidR="00D158C0" w:rsidRDefault="00D158C0">
      <w:pPr>
        <w:shd w:val="clear" w:color="auto" w:fill="FFFFFF"/>
        <w:spacing w:before="58"/>
        <w:sectPr w:rsidR="00D158C0">
          <w:type w:val="continuous"/>
          <w:pgSz w:w="11909" w:h="16834"/>
          <w:pgMar w:top="799" w:right="832" w:bottom="360" w:left="1933" w:header="720" w:footer="720" w:gutter="0"/>
          <w:cols w:num="4" w:space="720" w:equalWidth="0">
            <w:col w:w="4420" w:space="727"/>
            <w:col w:w="720" w:space="1231"/>
            <w:col w:w="720" w:space="605"/>
            <w:col w:w="720"/>
          </w:cols>
          <w:noEndnote/>
        </w:sectPr>
      </w:pPr>
    </w:p>
    <w:p w:rsidR="00D158C0" w:rsidRDefault="00EE2A2D" w:rsidP="00EE2A2D">
      <w:pPr>
        <w:shd w:val="clear" w:color="auto" w:fill="FFFFFF"/>
        <w:spacing w:before="2448" w:line="482" w:lineRule="exact"/>
        <w:ind w:right="86"/>
        <w:jc w:val="both"/>
      </w:pPr>
      <w:r>
        <w:rPr>
          <w:rFonts w:ascii="Courier New" w:hAnsi="Courier New" w:cs="Courier New"/>
          <w:color w:val="000000"/>
          <w:spacing w:val="-1"/>
        </w:rPr>
        <w:t xml:space="preserve">                      0 </w:t>
      </w:r>
      <w:r>
        <w:rPr>
          <w:rFonts w:ascii="Courier New" w:hAnsi="Courier New" w:cs="Courier New"/>
          <w:color w:val="000000"/>
          <w:spacing w:val="34"/>
        </w:rPr>
        <w:t>GOVERNADOR</w:t>
      </w:r>
      <w:r>
        <w:rPr>
          <w:rFonts w:ascii="Courier New" w:hAnsi="Courier New" w:cs="Courier New"/>
          <w:color w:val="000000"/>
          <w:spacing w:val="-1"/>
        </w:rPr>
        <w:t xml:space="preserve"> DO </w:t>
      </w:r>
      <w:r>
        <w:rPr>
          <w:rFonts w:ascii="Courier New" w:hAnsi="Courier New" w:cs="Courier New"/>
          <w:color w:val="000000"/>
          <w:spacing w:val="20"/>
        </w:rPr>
        <w:t>ESTADO</w:t>
      </w:r>
      <w:r>
        <w:rPr>
          <w:rFonts w:ascii="Courier New" w:hAnsi="Courier New" w:cs="Courier New"/>
          <w:color w:val="000000"/>
          <w:spacing w:val="-1"/>
        </w:rPr>
        <w:t xml:space="preserve"> DE </w:t>
      </w:r>
      <w:r>
        <w:rPr>
          <w:rFonts w:ascii="Courier New" w:hAnsi="Courier New" w:cs="Courier New"/>
          <w:color w:val="000000"/>
          <w:spacing w:val="39"/>
        </w:rPr>
        <w:t>RONDÔNIA,</w:t>
      </w:r>
      <w:r>
        <w:rPr>
          <w:rFonts w:ascii="Courier New" w:hAnsi="Courier New" w:cs="Courier New"/>
          <w:color w:val="000000"/>
          <w:spacing w:val="-1"/>
        </w:rPr>
        <w:t xml:space="preserve"> </w:t>
      </w:r>
      <w:r>
        <w:rPr>
          <w:rFonts w:ascii="Courier New" w:hAnsi="Courier New" w:cs="Courier New"/>
          <w:color w:val="000000"/>
          <w:spacing w:val="24"/>
        </w:rPr>
        <w:t xml:space="preserve">usando </w:t>
      </w:r>
      <w:r>
        <w:rPr>
          <w:rFonts w:ascii="Courier New" w:hAnsi="Courier New" w:cs="Courier New"/>
          <w:color w:val="000000"/>
        </w:rPr>
        <w:t xml:space="preserve">das </w:t>
      </w:r>
      <w:r>
        <w:rPr>
          <w:rFonts w:ascii="Courier New" w:hAnsi="Courier New" w:cs="Courier New"/>
          <w:color w:val="000000"/>
          <w:spacing w:val="41"/>
        </w:rPr>
        <w:t>atribuições</w:t>
      </w:r>
      <w:r>
        <w:rPr>
          <w:rFonts w:ascii="Courier New" w:hAnsi="Courier New" w:cs="Courier New"/>
          <w:color w:val="000000"/>
        </w:rPr>
        <w:t xml:space="preserve"> que </w:t>
      </w:r>
      <w:r>
        <w:rPr>
          <w:rFonts w:ascii="Courier New" w:hAnsi="Courier New" w:cs="Courier New"/>
          <w:color w:val="000000"/>
          <w:spacing w:val="38"/>
        </w:rPr>
        <w:t>lhe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  <w:spacing w:val="21"/>
        </w:rPr>
        <w:t>confere</w:t>
      </w:r>
      <w:r>
        <w:rPr>
          <w:rFonts w:ascii="Courier New" w:hAnsi="Courier New" w:cs="Courier New"/>
          <w:color w:val="000000"/>
        </w:rPr>
        <w:t xml:space="preserve"> a </w:t>
      </w:r>
      <w:r>
        <w:rPr>
          <w:rFonts w:ascii="Courier New" w:hAnsi="Courier New" w:cs="Courier New"/>
          <w:color w:val="000000"/>
          <w:spacing w:val="21"/>
        </w:rPr>
        <w:t>Lei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  <w:spacing w:val="34"/>
        </w:rPr>
        <w:t>Complementar</w:t>
      </w:r>
      <w:r>
        <w:rPr>
          <w:rFonts w:ascii="Courier New" w:hAnsi="Courier New" w:cs="Courier New"/>
          <w:color w:val="000000"/>
        </w:rPr>
        <w:t xml:space="preserve"> n? 041, de 22 de </w:t>
      </w:r>
      <w:r>
        <w:rPr>
          <w:rFonts w:ascii="Courier New" w:hAnsi="Courier New" w:cs="Courier New"/>
          <w:color w:val="000000"/>
          <w:spacing w:val="24"/>
        </w:rPr>
        <w:t>dezembro</w:t>
      </w:r>
      <w:r>
        <w:rPr>
          <w:rFonts w:ascii="Courier New" w:hAnsi="Courier New" w:cs="Courier New"/>
          <w:color w:val="000000"/>
        </w:rPr>
        <w:t xml:space="preserve"> de 1</w:t>
      </w:r>
      <w:r>
        <w:rPr>
          <w:rFonts w:ascii="Courier New" w:hAnsi="Courier New" w:cs="Courier New"/>
          <w:color w:val="000000"/>
          <w:spacing w:val="10"/>
        </w:rPr>
        <w:t>981,</w:t>
      </w:r>
      <w:r>
        <w:rPr>
          <w:rFonts w:ascii="Courier New" w:hAnsi="Courier New" w:cs="Courier New"/>
          <w:color w:val="000000"/>
        </w:rPr>
        <w:t xml:space="preserve"> RESOLVE</w:t>
      </w:r>
      <w:r>
        <w:rPr>
          <w:rFonts w:ascii="Courier New" w:hAnsi="Courier New" w:cs="Courier New"/>
          <w:color w:val="000000"/>
          <w:spacing w:val="171"/>
        </w:rPr>
        <w:t>:</w:t>
      </w:r>
    </w:p>
    <w:p w:rsidR="00EE2A2D" w:rsidRDefault="00EE2A2D" w:rsidP="00EE2A2D">
      <w:pPr>
        <w:shd w:val="clear" w:color="auto" w:fill="FFFFFF"/>
        <w:spacing w:before="1800" w:after="799" w:line="482" w:lineRule="exact"/>
        <w:ind w:right="79" w:firstLine="2894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  <w:spacing w:val="18"/>
        </w:rPr>
        <w:t>Conceder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  <w:spacing w:val="21"/>
        </w:rPr>
        <w:t>afastamento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  <w:spacing w:val="-6"/>
        </w:rPr>
        <w:t xml:space="preserve">aos </w:t>
      </w:r>
      <w:r>
        <w:rPr>
          <w:rFonts w:ascii="Courier New" w:hAnsi="Courier New" w:cs="Courier New"/>
          <w:color w:val="000000"/>
          <w:spacing w:val="26"/>
        </w:rPr>
        <w:t>servidores</w:t>
      </w:r>
      <w:r>
        <w:rPr>
          <w:rFonts w:ascii="Courier New" w:hAnsi="Courier New" w:cs="Courier New"/>
          <w:color w:val="000000"/>
          <w:spacing w:val="-6"/>
        </w:rPr>
        <w:t xml:space="preserve"> </w:t>
      </w:r>
      <w:r>
        <w:rPr>
          <w:rFonts w:ascii="Courier New" w:hAnsi="Courier New" w:cs="Courier New"/>
          <w:color w:val="000000"/>
        </w:rPr>
        <w:t>LEÃO</w:t>
      </w:r>
      <w:r>
        <w:rPr>
          <w:rFonts w:ascii="Courier New" w:hAnsi="Courier New" w:cs="Courier New"/>
          <w:color w:val="000000"/>
          <w:spacing w:val="-6"/>
        </w:rPr>
        <w:t xml:space="preserve"> R 0^ </w:t>
      </w:r>
      <w:r>
        <w:rPr>
          <w:rFonts w:ascii="Courier New" w:hAnsi="Courier New" w:cs="Courier New"/>
          <w:color w:val="000000"/>
          <w:spacing w:val="28"/>
        </w:rPr>
        <w:t>DRIGUES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  <w:spacing w:val="31"/>
        </w:rPr>
        <w:t>VIEIRA,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  <w:spacing w:val="17"/>
        </w:rPr>
        <w:t>Servidor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  <w:spacing w:val="12"/>
        </w:rPr>
        <w:t>Técnico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  <w:spacing w:val="25"/>
        </w:rPr>
        <w:t>Especializado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  <w:lang w:val="en-US"/>
        </w:rPr>
        <w:t xml:space="preserve">"II”, </w:t>
      </w:r>
      <w:proofErr w:type="spellStart"/>
      <w:r>
        <w:rPr>
          <w:rFonts w:ascii="Courier New" w:hAnsi="Courier New" w:cs="Courier New"/>
          <w:color w:val="000000"/>
          <w:lang w:val="en-US"/>
        </w:rPr>
        <w:t>Cadastro</w:t>
      </w:r>
      <w:proofErr w:type="spellEnd"/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  <w:spacing w:val="-16"/>
        </w:rPr>
        <w:t xml:space="preserve">nº </w:t>
      </w:r>
      <w:r>
        <w:rPr>
          <w:rFonts w:ascii="Courier New" w:hAnsi="Courier New" w:cs="Courier New"/>
          <w:color w:val="000000"/>
        </w:rPr>
        <w:t xml:space="preserve">11.582 e DURVAL MATOS DA </w:t>
      </w:r>
      <w:r>
        <w:rPr>
          <w:rFonts w:ascii="Courier New" w:hAnsi="Courier New" w:cs="Courier New"/>
          <w:color w:val="000000"/>
          <w:spacing w:val="36"/>
        </w:rPr>
        <w:t>SILVA,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  <w:spacing w:val="28"/>
        </w:rPr>
        <w:t>Técnico</w:t>
      </w:r>
      <w:r>
        <w:rPr>
          <w:rFonts w:ascii="Courier New" w:hAnsi="Courier New" w:cs="Courier New"/>
          <w:color w:val="000000"/>
        </w:rPr>
        <w:t xml:space="preserve"> em </w:t>
      </w:r>
      <w:r>
        <w:rPr>
          <w:rFonts w:ascii="Courier New" w:hAnsi="Courier New" w:cs="Courier New"/>
          <w:color w:val="000000"/>
          <w:spacing w:val="44"/>
        </w:rPr>
        <w:t>Contabilidade,</w:t>
      </w:r>
      <w:r>
        <w:rPr>
          <w:rFonts w:ascii="Courier New" w:hAnsi="Courier New" w:cs="Courier New"/>
          <w:color w:val="000000"/>
        </w:rPr>
        <w:t xml:space="preserve"> Ref. "22", </w:t>
      </w:r>
      <w:r>
        <w:rPr>
          <w:rFonts w:ascii="Courier New" w:hAnsi="Courier New" w:cs="Courier New"/>
          <w:color w:val="000000"/>
          <w:spacing w:val="30"/>
        </w:rPr>
        <w:t>Cadastro</w:t>
      </w:r>
      <w:r>
        <w:rPr>
          <w:rFonts w:ascii="Courier New" w:hAnsi="Courier New" w:cs="Courier New"/>
          <w:color w:val="000000"/>
        </w:rPr>
        <w:t xml:space="preserve"> nº </w:t>
      </w:r>
      <w:r>
        <w:rPr>
          <w:rFonts w:ascii="Courier New" w:hAnsi="Courier New" w:cs="Courier New"/>
          <w:color w:val="000000"/>
          <w:spacing w:val="14"/>
        </w:rPr>
        <w:t>00.139,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  <w:spacing w:val="26"/>
        </w:rPr>
        <w:t>lotados</w:t>
      </w:r>
      <w:r>
        <w:rPr>
          <w:rFonts w:ascii="Courier New" w:hAnsi="Courier New" w:cs="Courier New"/>
          <w:color w:val="000000"/>
        </w:rPr>
        <w:t xml:space="preserve"> na </w:t>
      </w:r>
      <w:r>
        <w:rPr>
          <w:rFonts w:ascii="Courier New" w:hAnsi="Courier New" w:cs="Courier New"/>
          <w:color w:val="000000"/>
          <w:spacing w:val="32"/>
        </w:rPr>
        <w:t>Secretaria</w:t>
      </w:r>
      <w:r>
        <w:rPr>
          <w:rFonts w:ascii="Courier New" w:hAnsi="Courier New" w:cs="Courier New"/>
          <w:color w:val="000000"/>
        </w:rPr>
        <w:t xml:space="preserve"> de </w:t>
      </w:r>
      <w:r>
        <w:rPr>
          <w:rFonts w:ascii="Courier New" w:hAnsi="Courier New" w:cs="Courier New"/>
          <w:color w:val="000000"/>
          <w:spacing w:val="26"/>
        </w:rPr>
        <w:t>Estado</w:t>
      </w:r>
      <w:r>
        <w:rPr>
          <w:rFonts w:ascii="Courier New" w:hAnsi="Courier New" w:cs="Courier New"/>
          <w:color w:val="000000"/>
        </w:rPr>
        <w:t xml:space="preserve"> da F£ </w:t>
      </w:r>
      <w:r>
        <w:rPr>
          <w:rFonts w:ascii="Courier New" w:hAnsi="Courier New" w:cs="Courier New"/>
          <w:color w:val="000000"/>
          <w:spacing w:val="9"/>
        </w:rPr>
        <w:t>zenda</w:t>
      </w:r>
      <w:r>
        <w:rPr>
          <w:rFonts w:ascii="Courier New" w:hAnsi="Courier New" w:cs="Courier New"/>
          <w:color w:val="000000"/>
          <w:spacing w:val="-5"/>
        </w:rPr>
        <w:t xml:space="preserve">, </w:t>
      </w:r>
      <w:r>
        <w:rPr>
          <w:rFonts w:ascii="Courier New" w:hAnsi="Courier New" w:cs="Courier New"/>
          <w:color w:val="000000"/>
        </w:rPr>
        <w:t>para</w:t>
      </w:r>
      <w:r>
        <w:rPr>
          <w:rFonts w:ascii="Courier New" w:hAnsi="Courier New" w:cs="Courier New"/>
          <w:color w:val="000000"/>
          <w:spacing w:val="-5"/>
        </w:rPr>
        <w:t xml:space="preserve"> </w:t>
      </w:r>
      <w:r>
        <w:rPr>
          <w:rFonts w:ascii="Courier New" w:hAnsi="Courier New" w:cs="Courier New"/>
          <w:color w:val="000000"/>
        </w:rPr>
        <w:t>des</w:t>
      </w:r>
      <w:r>
        <w:rPr>
          <w:rFonts w:ascii="Courier New" w:hAnsi="Courier New" w:cs="Courier New"/>
          <w:color w:val="000000"/>
          <w:spacing w:val="-5"/>
        </w:rPr>
        <w:t>1 oca</w:t>
      </w:r>
      <w:r>
        <w:rPr>
          <w:rFonts w:ascii="Courier New" w:hAnsi="Courier New" w:cs="Courier New"/>
          <w:color w:val="000000"/>
          <w:spacing w:val="13"/>
        </w:rPr>
        <w:t>rem-</w:t>
      </w:r>
      <w:r>
        <w:rPr>
          <w:rFonts w:ascii="Courier New" w:hAnsi="Courier New" w:cs="Courier New"/>
          <w:color w:val="000000"/>
          <w:spacing w:val="-5"/>
        </w:rPr>
        <w:t xml:space="preserve">se </w:t>
      </w:r>
      <w:r>
        <w:rPr>
          <w:rFonts w:ascii="Courier New" w:hAnsi="Courier New" w:cs="Courier New"/>
          <w:color w:val="000000"/>
          <w:spacing w:val="12"/>
        </w:rPr>
        <w:t>até</w:t>
      </w:r>
      <w:r>
        <w:rPr>
          <w:rFonts w:ascii="Courier New" w:hAnsi="Courier New" w:cs="Courier New"/>
          <w:color w:val="000000"/>
          <w:spacing w:val="-5"/>
        </w:rPr>
        <w:t xml:space="preserve"> a </w:t>
      </w:r>
      <w:r>
        <w:rPr>
          <w:rFonts w:ascii="Courier New" w:hAnsi="Courier New" w:cs="Courier New"/>
          <w:color w:val="000000"/>
          <w:spacing w:val="38"/>
        </w:rPr>
        <w:t>cidade</w:t>
      </w:r>
      <w:r>
        <w:rPr>
          <w:rFonts w:ascii="Courier New" w:hAnsi="Courier New" w:cs="Courier New"/>
          <w:color w:val="000000"/>
          <w:spacing w:val="-5"/>
        </w:rPr>
        <w:t xml:space="preserve"> de B</w:t>
      </w:r>
      <w:r>
        <w:rPr>
          <w:rFonts w:ascii="Courier New" w:hAnsi="Courier New" w:cs="Courier New"/>
          <w:color w:val="000000"/>
          <w:spacing w:val="5"/>
        </w:rPr>
        <w:t>ras</w:t>
      </w:r>
      <w:r>
        <w:rPr>
          <w:rFonts w:ascii="Courier New" w:hAnsi="Courier New" w:cs="Courier New"/>
          <w:color w:val="000000"/>
          <w:spacing w:val="-5"/>
        </w:rPr>
        <w:t>í1ia-DF,</w:t>
      </w:r>
      <w:r>
        <w:rPr>
          <w:rFonts w:ascii="Courier New" w:hAnsi="Courier New" w:cs="Courier New"/>
          <w:color w:val="000000"/>
        </w:rPr>
        <w:t xml:space="preserve"> onde</w:t>
      </w:r>
      <w:r>
        <w:rPr>
          <w:rFonts w:ascii="Courier New" w:hAnsi="Courier New" w:cs="Courier New"/>
          <w:color w:val="000000"/>
          <w:spacing w:val="-5"/>
        </w:rPr>
        <w:t xml:space="preserve"> </w:t>
      </w:r>
      <w:r>
        <w:rPr>
          <w:rFonts w:ascii="Courier New" w:hAnsi="Courier New" w:cs="Courier New"/>
          <w:color w:val="000000"/>
        </w:rPr>
        <w:t xml:space="preserve">irão </w:t>
      </w:r>
      <w:r>
        <w:rPr>
          <w:rFonts w:ascii="Courier New" w:hAnsi="Courier New" w:cs="Courier New"/>
          <w:color w:val="000000"/>
          <w:spacing w:val="31"/>
        </w:rPr>
        <w:t>apresentar</w:t>
      </w:r>
      <w:r>
        <w:rPr>
          <w:rFonts w:ascii="Courier New" w:hAnsi="Courier New" w:cs="Courier New"/>
          <w:color w:val="000000"/>
        </w:rPr>
        <w:t xml:space="preserve"> a Tomada de </w:t>
      </w:r>
      <w:r>
        <w:rPr>
          <w:rFonts w:ascii="Courier New" w:hAnsi="Courier New" w:cs="Courier New"/>
          <w:color w:val="000000"/>
          <w:spacing w:val="19"/>
        </w:rPr>
        <w:t>Contas,</w:t>
      </w:r>
      <w:r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  <w:color w:val="000000"/>
          <w:spacing w:val="26"/>
        </w:rPr>
        <w:t>referente</w:t>
      </w:r>
      <w:r>
        <w:rPr>
          <w:rFonts w:ascii="Courier New" w:hAnsi="Courier New" w:cs="Courier New"/>
          <w:color w:val="000000"/>
        </w:rPr>
        <w:t xml:space="preserve"> ao </w:t>
      </w:r>
      <w:r>
        <w:rPr>
          <w:rFonts w:ascii="Courier New" w:hAnsi="Courier New" w:cs="Courier New"/>
          <w:color w:val="000000"/>
          <w:spacing w:val="27"/>
        </w:rPr>
        <w:t>exercício</w:t>
      </w:r>
      <w:r>
        <w:rPr>
          <w:rFonts w:ascii="Courier New" w:hAnsi="Courier New" w:cs="Courier New"/>
          <w:color w:val="000000"/>
        </w:rPr>
        <w:t xml:space="preserve"> de 1 982, </w:t>
      </w:r>
      <w:r>
        <w:rPr>
          <w:rFonts w:ascii="Courier New" w:hAnsi="Courier New" w:cs="Courier New"/>
          <w:color w:val="000000"/>
          <w:spacing w:val="22"/>
        </w:rPr>
        <w:t>junto</w:t>
      </w:r>
      <w:r>
        <w:rPr>
          <w:rFonts w:ascii="Courier New" w:hAnsi="Courier New" w:cs="Courier New"/>
          <w:color w:val="000000"/>
        </w:rPr>
        <w:t xml:space="preserve"> ao </w:t>
      </w:r>
      <w:r>
        <w:rPr>
          <w:rFonts w:ascii="Courier New" w:hAnsi="Courier New" w:cs="Courier New"/>
          <w:color w:val="000000"/>
          <w:spacing w:val="49"/>
        </w:rPr>
        <w:t>Ministério</w:t>
      </w:r>
      <w:r>
        <w:rPr>
          <w:rFonts w:ascii="Courier New" w:hAnsi="Courier New" w:cs="Courier New"/>
          <w:color w:val="000000"/>
        </w:rPr>
        <w:t xml:space="preserve"> da </w:t>
      </w:r>
      <w:r>
        <w:rPr>
          <w:rFonts w:ascii="Courier New" w:hAnsi="Courier New" w:cs="Courier New"/>
          <w:color w:val="000000"/>
          <w:spacing w:val="17"/>
        </w:rPr>
        <w:t>Fazenda,</w:t>
      </w:r>
      <w:r>
        <w:rPr>
          <w:rFonts w:ascii="Courier New" w:hAnsi="Courier New" w:cs="Courier New"/>
          <w:color w:val="000000"/>
        </w:rPr>
        <w:t xml:space="preserve"> no </w:t>
      </w:r>
      <w:r>
        <w:rPr>
          <w:rFonts w:ascii="Courier New" w:hAnsi="Courier New" w:cs="Courier New"/>
          <w:color w:val="000000"/>
          <w:spacing w:val="30"/>
        </w:rPr>
        <w:t>período</w:t>
      </w:r>
      <w:r>
        <w:rPr>
          <w:rFonts w:ascii="Courier New" w:hAnsi="Courier New" w:cs="Courier New"/>
          <w:color w:val="000000"/>
        </w:rPr>
        <w:t xml:space="preserve"> de 02 a 0 4 de maio do corrente ano. </w:t>
      </w:r>
    </w:p>
    <w:p w:rsidR="00185453" w:rsidRDefault="00EE2A2D" w:rsidP="00EE2A2D">
      <w:pPr>
        <w:shd w:val="clear" w:color="auto" w:fill="FFFFFF"/>
        <w:spacing w:before="1800" w:after="799" w:line="482" w:lineRule="exact"/>
        <w:ind w:right="79" w:firstLine="2894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   </w:t>
      </w:r>
      <w:r w:rsidR="00185453">
        <w:rPr>
          <w:rFonts w:ascii="Courier New" w:hAnsi="Courier New" w:cs="Courier New"/>
          <w:color w:val="000000"/>
        </w:rPr>
        <w:t>JORGE TEIXEIRA DE OLIVEIRA</w:t>
      </w:r>
    </w:p>
    <w:p w:rsidR="00EE2A2D" w:rsidRDefault="00185453" w:rsidP="00EE2A2D">
      <w:pPr>
        <w:shd w:val="clear" w:color="auto" w:fill="FFFFFF"/>
        <w:spacing w:before="1800" w:after="799" w:line="482" w:lineRule="exact"/>
        <w:ind w:right="79" w:firstLine="2894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              GOVERNADO </w:t>
      </w:r>
      <w:bookmarkStart w:id="0" w:name="_GoBack"/>
      <w:bookmarkEnd w:id="0"/>
      <w:r w:rsidR="00EE2A2D">
        <w:rPr>
          <w:rFonts w:ascii="Courier New" w:hAnsi="Courier New" w:cs="Courier New"/>
          <w:color w:val="000000"/>
        </w:rPr>
        <w:t xml:space="preserve">                    </w:t>
      </w:r>
      <w:r>
        <w:rPr>
          <w:rFonts w:ascii="Courier New" w:hAnsi="Courier New" w:cs="Courier New"/>
          <w:color w:val="000000"/>
        </w:rPr>
        <w:t xml:space="preserve">                  </w:t>
      </w:r>
    </w:p>
    <w:p w:rsidR="00EE2A2D" w:rsidRDefault="00EE2A2D" w:rsidP="00EE2A2D">
      <w:pPr>
        <w:shd w:val="clear" w:color="auto" w:fill="FFFFFF"/>
        <w:spacing w:before="1800" w:after="799" w:line="482" w:lineRule="exact"/>
        <w:ind w:right="79" w:firstLine="2894"/>
        <w:jc w:val="both"/>
        <w:rPr>
          <w:rFonts w:ascii="Courier New" w:hAnsi="Courier New" w:cs="Courier New"/>
          <w:color w:val="000000"/>
        </w:rPr>
      </w:pPr>
    </w:p>
    <w:p w:rsidR="00EE2A2D" w:rsidRDefault="00EE2A2D" w:rsidP="00EE2A2D">
      <w:pPr>
        <w:shd w:val="clear" w:color="auto" w:fill="FFFFFF"/>
        <w:spacing w:before="1800" w:after="799" w:line="482" w:lineRule="exact"/>
        <w:ind w:right="79" w:firstLine="2894"/>
        <w:jc w:val="both"/>
        <w:rPr>
          <w:rFonts w:ascii="Courier New" w:hAnsi="Courier New" w:cs="Courier New"/>
          <w:color w:val="000000"/>
        </w:rPr>
      </w:pPr>
    </w:p>
    <w:p w:rsidR="00EE2A2D" w:rsidRDefault="00EE2A2D" w:rsidP="00EE2A2D">
      <w:pPr>
        <w:shd w:val="clear" w:color="auto" w:fill="FFFFFF"/>
        <w:spacing w:before="1800" w:after="799" w:line="482" w:lineRule="exact"/>
        <w:ind w:right="79" w:firstLine="2894"/>
        <w:jc w:val="both"/>
        <w:sectPr w:rsidR="00EE2A2D">
          <w:type w:val="continuous"/>
          <w:pgSz w:w="11909" w:h="16834"/>
          <w:pgMar w:top="799" w:right="832" w:bottom="360" w:left="1890" w:header="720" w:footer="720" w:gutter="0"/>
          <w:cols w:space="60"/>
          <w:noEndnote/>
        </w:sectPr>
      </w:pPr>
    </w:p>
    <w:p w:rsidR="00D158C0" w:rsidRDefault="00D158C0">
      <w:pPr>
        <w:framePr w:h="1310" w:hSpace="10080" w:wrap="notBeside" w:vAnchor="text" w:hAnchor="margin" w:x="5927" w:y="1"/>
        <w:rPr>
          <w:sz w:val="24"/>
          <w:szCs w:val="24"/>
        </w:rPr>
      </w:pPr>
    </w:p>
    <w:p w:rsidR="00D158C0" w:rsidRDefault="00D158C0">
      <w:pPr>
        <w:framePr w:h="490" w:hSpace="10080" w:wrap="notBeside" w:vAnchor="text" w:hAnchor="margin" w:x="5019" w:y="707"/>
        <w:rPr>
          <w:sz w:val="24"/>
          <w:szCs w:val="24"/>
        </w:rPr>
      </w:pPr>
    </w:p>
    <w:p w:rsidR="00D158C0" w:rsidRDefault="00D158C0">
      <w:pPr>
        <w:framePr w:h="1145" w:hSpace="10080" w:wrap="notBeside" w:vAnchor="text" w:hAnchor="margin" w:x="7518" w:y="1052"/>
        <w:rPr>
          <w:sz w:val="24"/>
          <w:szCs w:val="24"/>
        </w:rPr>
      </w:pPr>
    </w:p>
    <w:p w:rsidR="00D158C0" w:rsidRDefault="00D158C0">
      <w:pPr>
        <w:spacing w:line="1" w:lineRule="exact"/>
        <w:rPr>
          <w:sz w:val="2"/>
          <w:szCs w:val="2"/>
        </w:rPr>
      </w:pPr>
    </w:p>
    <w:p w:rsidR="00D158C0" w:rsidRDefault="00D158C0">
      <w:pPr>
        <w:framePr w:w="3737" w:h="720" w:hRule="exact" w:hSpace="10080" w:wrap="notBeside" w:vAnchor="text" w:hAnchor="margin" w:x="4782" w:y="1189"/>
        <w:shd w:val="clear" w:color="auto" w:fill="FFFFFF"/>
        <w:spacing w:line="360" w:lineRule="exact"/>
        <w:ind w:left="727" w:hanging="727"/>
        <w:sectPr w:rsidR="00D158C0">
          <w:type w:val="continuous"/>
          <w:pgSz w:w="11909" w:h="16834"/>
          <w:pgMar w:top="799" w:right="911" w:bottom="360" w:left="1890" w:header="720" w:footer="720" w:gutter="0"/>
          <w:cols w:space="720"/>
          <w:noEndnote/>
        </w:sectPr>
      </w:pPr>
    </w:p>
    <w:p w:rsidR="00D158C0" w:rsidRDefault="00EE2A2D">
      <w:pPr>
        <w:framePr w:h="317" w:hRule="exact" w:hSpace="36" w:wrap="auto" w:vAnchor="text" w:hAnchor="margin" w:x="2449" w:y="188"/>
        <w:shd w:val="clear" w:color="auto" w:fill="FFFFFF"/>
      </w:pPr>
      <w:r>
        <w:rPr>
          <w:b/>
          <w:bCs/>
          <w:color w:val="000000"/>
          <w:sz w:val="28"/>
          <w:szCs w:val="28"/>
        </w:rPr>
        <w:lastRenderedPageBreak/>
        <w:t>4^</w:t>
      </w:r>
    </w:p>
    <w:p w:rsidR="00D158C0" w:rsidRDefault="00EE2A2D">
      <w:pPr>
        <w:framePr w:w="144" w:h="208" w:hRule="exact" w:hSpace="36" w:wrap="auto" w:vAnchor="text" w:hAnchor="margin" w:x="1671" w:y="267"/>
        <w:shd w:val="clear" w:color="auto" w:fill="FFFFFF"/>
      </w:pPr>
      <w:r>
        <w:rPr>
          <w:rFonts w:ascii="Times New Roman" w:hAnsi="Times New Roman" w:cs="Times New Roman"/>
          <w:b/>
          <w:bCs/>
          <w:color w:val="423980"/>
          <w:sz w:val="18"/>
          <w:szCs w:val="18"/>
        </w:rPr>
        <w:t>\o</w:t>
      </w:r>
    </w:p>
    <w:p w:rsidR="00D158C0" w:rsidRDefault="00EE2A2D">
      <w:pPr>
        <w:framePr w:h="230" w:hRule="exact" w:hSpace="36" w:wrap="notBeside" w:vAnchor="text" w:hAnchor="margin" w:x="1499" w:y="375"/>
        <w:shd w:val="clear" w:color="auto" w:fill="FFFFFF"/>
      </w:pPr>
      <w:proofErr w:type="spellStart"/>
      <w:proofErr w:type="gramStart"/>
      <w:r>
        <w:rPr>
          <w:b/>
          <w:bCs/>
          <w:color w:val="423980"/>
        </w:rPr>
        <w:t>íW</w:t>
      </w:r>
      <w:proofErr w:type="spellEnd"/>
      <w:proofErr w:type="gramEnd"/>
    </w:p>
    <w:p w:rsidR="00D158C0" w:rsidRDefault="00D158C0">
      <w:pPr>
        <w:framePr w:h="591" w:hRule="exact" w:hSpace="36" w:wrap="auto" w:vAnchor="text" w:hAnchor="margin" w:x="1232" w:y="440"/>
        <w:shd w:val="clear" w:color="auto" w:fill="FFFFFF"/>
      </w:pPr>
    </w:p>
    <w:p w:rsidR="00D158C0" w:rsidRDefault="00EE2A2D">
      <w:pPr>
        <w:framePr w:w="165" w:h="244" w:hRule="exact" w:hSpace="36" w:wrap="auto" w:vAnchor="text" w:hAnchor="margin" w:x="1599" w:y="699"/>
        <w:shd w:val="clear" w:color="auto" w:fill="FFFFFF"/>
        <w:spacing w:line="238" w:lineRule="exact"/>
      </w:pPr>
      <w:proofErr w:type="gramStart"/>
      <w:r>
        <w:rPr>
          <w:b/>
          <w:bCs/>
          <w:color w:val="8B88AB"/>
          <w:w w:val="89"/>
          <w:position w:val="-4"/>
          <w:sz w:val="38"/>
          <w:szCs w:val="38"/>
        </w:rPr>
        <w:t>s</w:t>
      </w:r>
      <w:proofErr w:type="gramEnd"/>
    </w:p>
    <w:p w:rsidR="00D158C0" w:rsidRDefault="00EE2A2D">
      <w:pPr>
        <w:framePr w:h="230" w:hRule="exact" w:hSpace="36" w:wrap="auto" w:vAnchor="text" w:hAnchor="text" w:x="253" w:y="937"/>
        <w:shd w:val="clear" w:color="auto" w:fill="FFFFFF"/>
      </w:pPr>
      <w:r>
        <w:rPr>
          <w:b/>
          <w:bCs/>
          <w:color w:val="2F44A3"/>
        </w:rPr>
        <w:t>AP</w:t>
      </w:r>
    </w:p>
    <w:p w:rsidR="00D158C0" w:rsidRDefault="00EE2A2D">
      <w:pPr>
        <w:shd w:val="clear" w:color="auto" w:fill="FFFFFF"/>
        <w:spacing w:before="814"/>
        <w:ind w:left="540"/>
      </w:pPr>
      <w:r>
        <w:rPr>
          <w:b/>
          <w:bCs/>
          <w:i/>
          <w:iCs/>
          <w:color w:val="2F44A3"/>
        </w:rPr>
        <w:lastRenderedPageBreak/>
        <w:t>&amp;</w:t>
      </w:r>
    </w:p>
    <w:p w:rsidR="00D158C0" w:rsidRDefault="00EE2A2D">
      <w:pPr>
        <w:framePr w:h="403" w:hRule="exact" w:hSpace="36" w:wrap="auto" w:vAnchor="text" w:hAnchor="text" w:x="167" w:y="210"/>
        <w:shd w:val="clear" w:color="auto" w:fill="FFFFFF"/>
      </w:pPr>
      <w:r>
        <w:rPr>
          <w:b/>
          <w:bCs/>
          <w:color w:val="4C61C0"/>
          <w:sz w:val="22"/>
          <w:szCs w:val="22"/>
        </w:rPr>
        <w:t>*/&gt;</w:t>
      </w:r>
    </w:p>
    <w:p w:rsidR="00D158C0" w:rsidRDefault="00EE2A2D">
      <w:pPr>
        <w:shd w:val="clear" w:color="auto" w:fill="FFFFFF"/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^\&amp;</w:t>
      </w:r>
    </w:p>
    <w:p w:rsidR="00D158C0" w:rsidRDefault="00EE2A2D">
      <w:pPr>
        <w:shd w:val="clear" w:color="auto" w:fill="FFFFFF"/>
      </w:pPr>
      <w:r>
        <w:br w:type="column"/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4C67A2"/>
          <w:sz w:val="22"/>
          <w:szCs w:val="22"/>
        </w:rPr>
        <w:lastRenderedPageBreak/>
        <w:t>ifi</w:t>
      </w:r>
      <w:proofErr w:type="spellEnd"/>
      <w:proofErr w:type="gramEnd"/>
    </w:p>
    <w:p w:rsidR="00D158C0" w:rsidRDefault="00EE2A2D">
      <w:pPr>
        <w:shd w:val="clear" w:color="auto" w:fill="FFFFFF"/>
        <w:ind w:left="252"/>
      </w:pPr>
      <w:r>
        <w:br w:type="column"/>
      </w:r>
    </w:p>
    <w:p w:rsidR="00EE2A2D" w:rsidRDefault="00EE2A2D">
      <w:pPr>
        <w:shd w:val="clear" w:color="auto" w:fill="FFFFFF"/>
        <w:spacing w:line="202" w:lineRule="exact"/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8B88AB"/>
          <w:spacing w:val="-8"/>
          <w:w w:val="82"/>
          <w:position w:val="-5"/>
          <w:sz w:val="34"/>
          <w:szCs w:val="34"/>
        </w:rPr>
        <w:t>ov</w:t>
      </w:r>
      <w:proofErr w:type="spellEnd"/>
      <w:proofErr w:type="gramEnd"/>
    </w:p>
    <w:sectPr w:rsidR="00EE2A2D">
      <w:pgSz w:w="11909" w:h="16834"/>
      <w:pgMar w:top="1440" w:right="8014" w:bottom="720" w:left="1440" w:header="720" w:footer="720" w:gutter="0"/>
      <w:cols w:num="3" w:space="720" w:equalWidth="0">
        <w:col w:w="900" w:space="101"/>
        <w:col w:w="720" w:space="14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2D"/>
    <w:rsid w:val="00185453"/>
    <w:rsid w:val="00D158C0"/>
    <w:rsid w:val="00EE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4CFF96-C352-4215-B3EF-B833FEBE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125</Words>
  <Characters>675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2</cp:revision>
  <dcterms:created xsi:type="dcterms:W3CDTF">2016-02-05T14:36:00Z</dcterms:created>
  <dcterms:modified xsi:type="dcterms:W3CDTF">2016-02-05T14:49:00Z</dcterms:modified>
</cp:coreProperties>
</file>