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C1C" w:rsidRDefault="00246C1C" w:rsidP="00246C1C">
      <w:pPr>
        <w:jc w:val="center"/>
        <w:rPr>
          <w:sz w:val="24"/>
        </w:rPr>
      </w:pPr>
      <w:r>
        <w:rPr>
          <w:sz w:val="24"/>
        </w:rPr>
        <w:t>DECRETO Nº 1016</w:t>
      </w:r>
      <w:r>
        <w:rPr>
          <w:sz w:val="24"/>
        </w:rPr>
        <w:t xml:space="preserve"> DE 0</w:t>
      </w:r>
      <w:r>
        <w:rPr>
          <w:sz w:val="24"/>
        </w:rPr>
        <w:t>4</w:t>
      </w:r>
      <w:r>
        <w:rPr>
          <w:sz w:val="24"/>
        </w:rPr>
        <w:t xml:space="preserve"> DE ABRIL DE 1983</w:t>
      </w:r>
    </w:p>
    <w:p w:rsidR="00246C1C" w:rsidRPr="00246C1C" w:rsidRDefault="00246C1C" w:rsidP="00246C1C">
      <w:pPr>
        <w:jc w:val="center"/>
        <w:rPr>
          <w:i/>
          <w:sz w:val="24"/>
        </w:rPr>
      </w:pPr>
      <w:r>
        <w:rPr>
          <w:i/>
          <w:sz w:val="24"/>
        </w:rPr>
        <w:t>(publicado no DOE nº 327 de 19 de abril de 1983)</w:t>
      </w:r>
      <w:bookmarkStart w:id="0" w:name="_GoBack"/>
      <w:bookmarkEnd w:id="0"/>
    </w:p>
    <w:p w:rsidR="00246C1C" w:rsidRDefault="00246C1C" w:rsidP="00246C1C">
      <w:pPr>
        <w:jc w:val="center"/>
        <w:rPr>
          <w:sz w:val="24"/>
        </w:rPr>
      </w:pPr>
    </w:p>
    <w:p w:rsidR="00246C1C" w:rsidRDefault="00246C1C" w:rsidP="00246C1C">
      <w:pPr>
        <w:jc w:val="center"/>
        <w:rPr>
          <w:sz w:val="24"/>
        </w:rPr>
      </w:pPr>
    </w:p>
    <w:p w:rsidR="00246C1C" w:rsidRDefault="00246C1C" w:rsidP="00246C1C">
      <w:pPr>
        <w:ind w:left="567" w:firstLine="2268"/>
        <w:rPr>
          <w:sz w:val="24"/>
        </w:rPr>
      </w:pPr>
      <w:r>
        <w:rPr>
          <w:sz w:val="24"/>
        </w:rPr>
        <w:t>O GOVERNADOR DO ESTADO DE RONDÔNIA, usando das atribuições que lhe confere a Lei complementar nº 41 de 22 de dezembro de 1981, R E S O L V E:</w:t>
      </w:r>
    </w:p>
    <w:p w:rsidR="00246C1C" w:rsidRDefault="00246C1C" w:rsidP="00246C1C">
      <w:pPr>
        <w:ind w:left="567" w:firstLine="2268"/>
        <w:rPr>
          <w:sz w:val="24"/>
        </w:rPr>
      </w:pPr>
    </w:p>
    <w:p w:rsidR="00246C1C" w:rsidRDefault="00246C1C" w:rsidP="00246C1C">
      <w:pPr>
        <w:ind w:left="567" w:firstLine="2268"/>
        <w:rPr>
          <w:sz w:val="24"/>
        </w:rPr>
      </w:pPr>
    </w:p>
    <w:p w:rsidR="00246C1C" w:rsidRDefault="00246C1C" w:rsidP="00246C1C">
      <w:pPr>
        <w:ind w:left="567" w:firstLine="2268"/>
        <w:rPr>
          <w:sz w:val="24"/>
        </w:rPr>
      </w:pPr>
      <w:r>
        <w:rPr>
          <w:sz w:val="24"/>
        </w:rPr>
        <w:t>Conceder afastamento ao servidor ÁLVARO LUSTOSA PIRES, ocupante do Cargo em Comissão de Secretário de Estado da Educação, para deslocar-se até a cidade de Belém-PA, a fim de discutir, junto ao Reitor da UFPA, A Rescisão do Convênio nº 001/81, celebrado entre a Universidade Federal do Pará e o Governo do Então Território de Rondônia, no período de 04 a 06.04 do corrente ano.</w:t>
      </w:r>
    </w:p>
    <w:p w:rsidR="00246C1C" w:rsidRDefault="00246C1C" w:rsidP="00246C1C">
      <w:pPr>
        <w:ind w:left="567" w:firstLine="2268"/>
        <w:rPr>
          <w:sz w:val="24"/>
        </w:rPr>
      </w:pPr>
    </w:p>
    <w:p w:rsidR="00246C1C" w:rsidRDefault="00246C1C" w:rsidP="00246C1C">
      <w:pPr>
        <w:ind w:left="567" w:firstLine="2268"/>
        <w:rPr>
          <w:sz w:val="24"/>
        </w:rPr>
      </w:pPr>
    </w:p>
    <w:p w:rsidR="00246C1C" w:rsidRDefault="00246C1C" w:rsidP="00246C1C">
      <w:pPr>
        <w:ind w:left="567" w:firstLine="2268"/>
        <w:rPr>
          <w:sz w:val="24"/>
        </w:rPr>
      </w:pPr>
    </w:p>
    <w:p w:rsidR="00246C1C" w:rsidRDefault="00246C1C" w:rsidP="00246C1C">
      <w:pPr>
        <w:ind w:left="567" w:firstLine="2268"/>
        <w:jc w:val="center"/>
        <w:rPr>
          <w:sz w:val="24"/>
        </w:rPr>
      </w:pPr>
    </w:p>
    <w:p w:rsidR="00246C1C" w:rsidRDefault="00246C1C" w:rsidP="00246C1C">
      <w:pPr>
        <w:ind w:left="567" w:firstLine="2268"/>
        <w:jc w:val="center"/>
        <w:rPr>
          <w:sz w:val="24"/>
        </w:rPr>
      </w:pPr>
    </w:p>
    <w:p w:rsidR="00246C1C" w:rsidRDefault="00246C1C" w:rsidP="00246C1C">
      <w:pPr>
        <w:ind w:left="567" w:firstLine="2268"/>
        <w:jc w:val="center"/>
        <w:rPr>
          <w:sz w:val="24"/>
        </w:rPr>
      </w:pPr>
      <w:r>
        <w:rPr>
          <w:sz w:val="24"/>
        </w:rPr>
        <w:t>JORGE TEIXEIRA DE OLIVEIRA</w:t>
      </w:r>
    </w:p>
    <w:p w:rsidR="00246C1C" w:rsidRDefault="00246C1C" w:rsidP="00246C1C">
      <w:pPr>
        <w:ind w:left="567" w:firstLine="2268"/>
        <w:jc w:val="center"/>
        <w:rPr>
          <w:sz w:val="24"/>
        </w:rPr>
      </w:pPr>
      <w:r>
        <w:rPr>
          <w:sz w:val="24"/>
        </w:rPr>
        <w:t>-Governador-</w:t>
      </w:r>
    </w:p>
    <w:p w:rsidR="00D04127" w:rsidRPr="00BE5E81" w:rsidRDefault="00D04127" w:rsidP="00246C1C"/>
    <w:sectPr w:rsidR="00D04127" w:rsidRPr="00BE5E81" w:rsidSect="00C55323">
      <w:headerReference w:type="default" r:id="rId7"/>
      <w:pgSz w:w="11906" w:h="16838"/>
      <w:pgMar w:top="851" w:right="567" w:bottom="0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32B" w:rsidRDefault="005C532B" w:rsidP="007F2BAB">
      <w:r>
        <w:separator/>
      </w:r>
    </w:p>
  </w:endnote>
  <w:endnote w:type="continuationSeparator" w:id="0">
    <w:p w:rsidR="005C532B" w:rsidRDefault="005C532B" w:rsidP="007F2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32B" w:rsidRDefault="005C532B" w:rsidP="007F2BAB">
      <w:r>
        <w:separator/>
      </w:r>
    </w:p>
  </w:footnote>
  <w:footnote w:type="continuationSeparator" w:id="0">
    <w:p w:rsidR="005C532B" w:rsidRDefault="005C532B" w:rsidP="007F2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8pt;height:71.3pt" o:ole="" fillcolor="window">
          <v:imagedata r:id="rId1" o:title=""/>
        </v:shape>
        <o:OLEObject Type="Embed" ProgID="Word.Picture.8" ShapeID="_x0000_i1025" DrawAspect="Content" ObjectID="_1515477594" r:id="rId2"/>
      </w:object>
    </w:r>
  </w:p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GOVERNO DO ESTADO DE RONDÔNIA</w:t>
    </w:r>
  </w:p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GOVERNADORIA</w:t>
    </w:r>
  </w:p>
  <w:p w:rsidR="00A81EF3" w:rsidRPr="007F2BAB" w:rsidRDefault="00A81EF3" w:rsidP="007F2BAB">
    <w:pPr>
      <w:pStyle w:val="Ttulo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CB6"/>
    <w:rsid w:val="00025103"/>
    <w:rsid w:val="0003392A"/>
    <w:rsid w:val="000368E6"/>
    <w:rsid w:val="00044B0A"/>
    <w:rsid w:val="000D5497"/>
    <w:rsid w:val="00120DA7"/>
    <w:rsid w:val="00183D48"/>
    <w:rsid w:val="0018771A"/>
    <w:rsid w:val="001C1F41"/>
    <w:rsid w:val="001D786A"/>
    <w:rsid w:val="00224DA8"/>
    <w:rsid w:val="00246C1C"/>
    <w:rsid w:val="00266862"/>
    <w:rsid w:val="0027311A"/>
    <w:rsid w:val="0027374F"/>
    <w:rsid w:val="002B48BE"/>
    <w:rsid w:val="00337086"/>
    <w:rsid w:val="0034313A"/>
    <w:rsid w:val="003563E6"/>
    <w:rsid w:val="00394C98"/>
    <w:rsid w:val="003B0DBD"/>
    <w:rsid w:val="003B3A60"/>
    <w:rsid w:val="003C5891"/>
    <w:rsid w:val="00406EEF"/>
    <w:rsid w:val="004676D8"/>
    <w:rsid w:val="004869DC"/>
    <w:rsid w:val="00495DB1"/>
    <w:rsid w:val="004F1810"/>
    <w:rsid w:val="005207AC"/>
    <w:rsid w:val="00546A50"/>
    <w:rsid w:val="005568C7"/>
    <w:rsid w:val="005B079B"/>
    <w:rsid w:val="005C532B"/>
    <w:rsid w:val="005F7083"/>
    <w:rsid w:val="00675234"/>
    <w:rsid w:val="006B2D51"/>
    <w:rsid w:val="006F5054"/>
    <w:rsid w:val="00721B49"/>
    <w:rsid w:val="00764429"/>
    <w:rsid w:val="007C3B07"/>
    <w:rsid w:val="007E4FF3"/>
    <w:rsid w:val="007F2BAB"/>
    <w:rsid w:val="008002E5"/>
    <w:rsid w:val="0083234B"/>
    <w:rsid w:val="00837C2F"/>
    <w:rsid w:val="0086726F"/>
    <w:rsid w:val="008D4534"/>
    <w:rsid w:val="008F3244"/>
    <w:rsid w:val="00930DE0"/>
    <w:rsid w:val="009423AF"/>
    <w:rsid w:val="00973E04"/>
    <w:rsid w:val="0099582B"/>
    <w:rsid w:val="00995D7E"/>
    <w:rsid w:val="009A12C5"/>
    <w:rsid w:val="00A51821"/>
    <w:rsid w:val="00A81EF3"/>
    <w:rsid w:val="00A93216"/>
    <w:rsid w:val="00A97052"/>
    <w:rsid w:val="00B75F5F"/>
    <w:rsid w:val="00B762A1"/>
    <w:rsid w:val="00B779B7"/>
    <w:rsid w:val="00B9126A"/>
    <w:rsid w:val="00BA6BB2"/>
    <w:rsid w:val="00BD556B"/>
    <w:rsid w:val="00BE5E81"/>
    <w:rsid w:val="00C26480"/>
    <w:rsid w:val="00C416A1"/>
    <w:rsid w:val="00C53F7E"/>
    <w:rsid w:val="00C55323"/>
    <w:rsid w:val="00C641CE"/>
    <w:rsid w:val="00C76BD3"/>
    <w:rsid w:val="00CD00F7"/>
    <w:rsid w:val="00CD30D3"/>
    <w:rsid w:val="00CD38CC"/>
    <w:rsid w:val="00CD461F"/>
    <w:rsid w:val="00D04127"/>
    <w:rsid w:val="00D111B1"/>
    <w:rsid w:val="00D26A36"/>
    <w:rsid w:val="00DA579D"/>
    <w:rsid w:val="00DC14DC"/>
    <w:rsid w:val="00DC16B4"/>
    <w:rsid w:val="00DF3D79"/>
    <w:rsid w:val="00E142DE"/>
    <w:rsid w:val="00E55999"/>
    <w:rsid w:val="00EB1D00"/>
    <w:rsid w:val="00EB1E0B"/>
    <w:rsid w:val="00EB25EF"/>
    <w:rsid w:val="00ED08EB"/>
    <w:rsid w:val="00EE5751"/>
    <w:rsid w:val="00EF30EA"/>
    <w:rsid w:val="00F04CB6"/>
    <w:rsid w:val="00F240BE"/>
    <w:rsid w:val="00F4035E"/>
    <w:rsid w:val="00F54654"/>
    <w:rsid w:val="00F9591E"/>
    <w:rsid w:val="00FA7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COTEL-08</cp:lastModifiedBy>
  <cp:revision>3</cp:revision>
  <cp:lastPrinted>2013-12-19T14:39:00Z</cp:lastPrinted>
  <dcterms:created xsi:type="dcterms:W3CDTF">2016-01-28T13:01:00Z</dcterms:created>
  <dcterms:modified xsi:type="dcterms:W3CDTF">2016-01-28T13:13:00Z</dcterms:modified>
</cp:coreProperties>
</file>