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1ABE">
      <w:pPr>
        <w:framePr w:h="1728" w:hSpace="36" w:wrap="notBeside" w:vAnchor="text" w:hAnchor="margin" w:x="169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76605" cy="1095375"/>
            <wp:effectExtent l="0" t="0" r="444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11ABE">
      <w:pPr>
        <w:shd w:val="clear" w:color="auto" w:fill="FFFFFF"/>
        <w:spacing w:before="785"/>
      </w:pPr>
    </w:p>
    <w:p w:rsidR="00000000" w:rsidRDefault="00111ABE" w:rsidP="00C42ACC">
      <w:pPr>
        <w:shd w:val="clear" w:color="auto" w:fill="FFFFFF"/>
        <w:spacing w:before="439" w:line="432" w:lineRule="exact"/>
        <w:jc w:val="center"/>
      </w:pPr>
      <w:r>
        <w:br w:type="column"/>
      </w:r>
      <w:r>
        <w:rPr>
          <w:b/>
          <w:bCs/>
          <w:color w:val="000000"/>
          <w:sz w:val="22"/>
          <w:szCs w:val="22"/>
        </w:rPr>
        <w:lastRenderedPageBreak/>
        <w:t xml:space="preserve">GOVERNO </w:t>
      </w:r>
      <w:r>
        <w:rPr>
          <w:b/>
          <w:bCs/>
          <w:color w:val="000000"/>
          <w:sz w:val="22"/>
          <w:szCs w:val="22"/>
        </w:rPr>
        <w:t>DO</w:t>
      </w:r>
      <w:r>
        <w:rPr>
          <w:b/>
          <w:bCs/>
          <w:color w:val="000000"/>
          <w:sz w:val="22"/>
          <w:szCs w:val="22"/>
        </w:rPr>
        <w:t xml:space="preserve"> ESTADO </w:t>
      </w:r>
      <w:r>
        <w:rPr>
          <w:b/>
          <w:bCs/>
          <w:color w:val="000000"/>
          <w:sz w:val="22"/>
          <w:szCs w:val="22"/>
        </w:rPr>
        <w:t xml:space="preserve">DE </w:t>
      </w:r>
      <w:r>
        <w:rPr>
          <w:b/>
          <w:bCs/>
          <w:color w:val="000000"/>
          <w:sz w:val="22"/>
          <w:szCs w:val="22"/>
        </w:rPr>
        <w:t>RONDÔNIA GOVERNADORIA</w:t>
      </w:r>
    </w:p>
    <w:p w:rsidR="00000000" w:rsidRDefault="00111ABE">
      <w:pPr>
        <w:shd w:val="clear" w:color="auto" w:fill="FFFFFF"/>
        <w:spacing w:before="439" w:line="432" w:lineRule="exact"/>
        <w:ind w:left="1512" w:hanging="1512"/>
        <w:sectPr w:rsidR="00000000">
          <w:type w:val="continuous"/>
          <w:pgSz w:w="13442" w:h="19282"/>
          <w:pgMar w:top="1440" w:right="3643" w:bottom="360" w:left="1440" w:header="720" w:footer="720" w:gutter="0"/>
          <w:cols w:num="2" w:sep="1" w:space="720" w:equalWidth="0">
            <w:col w:w="720" w:space="2477"/>
            <w:col w:w="5162"/>
          </w:cols>
          <w:noEndnote/>
        </w:sectPr>
      </w:pPr>
    </w:p>
    <w:p w:rsidR="00000000" w:rsidRDefault="00111ABE">
      <w:pPr>
        <w:shd w:val="clear" w:color="auto" w:fill="FFFFFF"/>
        <w:spacing w:before="295"/>
        <w:ind w:left="382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DECRETO N</w:t>
      </w:r>
      <w:r w:rsidR="00C42ACC">
        <w:rPr>
          <w:rFonts w:ascii="Courier New" w:hAnsi="Courier New" w:cs="Courier New"/>
          <w:color w:val="000000"/>
          <w:spacing w:val="-14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2705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DE   12   DE AGOSTO DE 1985.</w:t>
      </w:r>
    </w:p>
    <w:p w:rsidR="00000000" w:rsidRDefault="00C42ACC">
      <w:pPr>
        <w:shd w:val="clear" w:color="auto" w:fill="FFFFFF"/>
        <w:spacing w:before="1721" w:line="360" w:lineRule="exact"/>
        <w:ind w:left="367" w:right="806" w:firstLine="3485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O</w:t>
      </w:r>
      <w:r w:rsidR="00111ABE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GOVERNADOR DO ESTADO DE RONDÔNIA,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</w:t>
      </w:r>
      <w:r w:rsidR="00111ABE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usando </w:t>
      </w:r>
      <w:r w:rsidR="00111ABE">
        <w:rPr>
          <w:rFonts w:ascii="Courier New" w:hAnsi="Courier New" w:cs="Courier New"/>
          <w:color w:val="000000"/>
          <w:spacing w:val="-13"/>
          <w:sz w:val="26"/>
          <w:szCs w:val="26"/>
        </w:rPr>
        <w:t>das atribuiçõ</w:t>
      </w:r>
      <w:r w:rsidR="00111ABE"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es que lhe confere o Art. 70, item </w:t>
      </w:r>
      <w:r w:rsidR="00111ABE" w:rsidRPr="00C42ACC"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V </w:t>
      </w:r>
      <w:r w:rsidR="00111ABE">
        <w:rPr>
          <w:rFonts w:ascii="Courier New" w:hAnsi="Courier New" w:cs="Courier New"/>
          <w:color w:val="000000"/>
          <w:spacing w:val="-13"/>
          <w:sz w:val="26"/>
          <w:szCs w:val="26"/>
        </w:rPr>
        <w:t>da Constituição do Estado e, tendo em vista o que dispõe o Decreto n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°</w:t>
      </w:r>
      <w:r w:rsidR="00111ABE"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2641, de 26 </w:t>
      </w:r>
      <w:r w:rsidR="00111ABE">
        <w:rPr>
          <w:rFonts w:ascii="Courier New" w:hAnsi="Courier New" w:cs="Courier New"/>
          <w:color w:val="000000"/>
          <w:sz w:val="26"/>
          <w:szCs w:val="26"/>
        </w:rPr>
        <w:t>de abril de 1985,</w:t>
      </w:r>
    </w:p>
    <w:p w:rsidR="00000000" w:rsidRDefault="00111ABE">
      <w:pPr>
        <w:shd w:val="clear" w:color="auto" w:fill="FFFFFF"/>
        <w:spacing w:before="770"/>
        <w:ind w:left="3838"/>
      </w:pPr>
      <w:r>
        <w:rPr>
          <w:rFonts w:ascii="Courier New" w:hAnsi="Courier New" w:cs="Courier New"/>
          <w:color w:val="000000"/>
          <w:spacing w:val="103"/>
          <w:sz w:val="26"/>
          <w:szCs w:val="26"/>
        </w:rPr>
        <w:t>DECRETA:</w:t>
      </w:r>
    </w:p>
    <w:p w:rsidR="00000000" w:rsidRDefault="00111ABE">
      <w:pPr>
        <w:shd w:val="clear" w:color="auto" w:fill="FFFFFF"/>
        <w:spacing w:before="1102" w:line="360" w:lineRule="exact"/>
        <w:ind w:left="346" w:right="814" w:firstLine="3478"/>
        <w:jc w:val="both"/>
      </w:pPr>
      <w:r>
        <w:rPr>
          <w:rFonts w:ascii="Courier New" w:hAnsi="Courier New" w:cs="Courier New"/>
          <w:color w:val="000000"/>
          <w:spacing w:val="-2"/>
          <w:sz w:val="26"/>
          <w:szCs w:val="26"/>
        </w:rPr>
        <w:t>Art. 1</w:t>
      </w:r>
      <w:r w:rsidR="00C42ACC">
        <w:rPr>
          <w:rFonts w:ascii="Courier New" w:hAnsi="Courier New" w:cs="Courier New"/>
          <w:color w:val="000000"/>
          <w:spacing w:val="-2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2"/>
          <w:sz w:val="26"/>
          <w:szCs w:val="26"/>
        </w:rPr>
        <w:t xml:space="preserve"> - Alterar a denominação da 5</w:t>
      </w:r>
      <w:r w:rsidR="000001DC">
        <w:rPr>
          <w:rFonts w:ascii="Courier New" w:hAnsi="Courier New" w:cs="Courier New"/>
          <w:color w:val="000000"/>
          <w:spacing w:val="-2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2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Cia PM, subordinada ao 1</w:t>
      </w:r>
      <w:r w:rsidR="000001DC">
        <w:rPr>
          <w:rFonts w:ascii="Courier New" w:hAnsi="Courier New" w:cs="Courier New"/>
          <w:color w:val="000000"/>
          <w:spacing w:val="-13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Batalhão de Polícia Militar, sediada no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municí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pio de Guajará-Mirim, para 1</w:t>
      </w:r>
      <w:r w:rsidR="000001DC">
        <w:rPr>
          <w:rFonts w:ascii="Courier New" w:hAnsi="Courier New" w:cs="Courier New"/>
          <w:color w:val="000000"/>
          <w:spacing w:val="-12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Cia PM Independente.</w:t>
      </w:r>
    </w:p>
    <w:p w:rsidR="00000000" w:rsidRDefault="00111ABE">
      <w:pPr>
        <w:shd w:val="clear" w:color="auto" w:fill="FFFFFF"/>
        <w:spacing w:before="367" w:line="360" w:lineRule="exact"/>
        <w:ind w:left="353" w:right="821" w:firstLine="3478"/>
        <w:jc w:val="both"/>
      </w:pPr>
      <w:r>
        <w:rPr>
          <w:rFonts w:ascii="Courier New" w:hAnsi="Courier New" w:cs="Courier New"/>
          <w:color w:val="000000"/>
          <w:spacing w:val="-8"/>
          <w:sz w:val="26"/>
          <w:szCs w:val="26"/>
        </w:rPr>
        <w:t>Art. 2</w:t>
      </w:r>
      <w:r w:rsidR="000001DC">
        <w:rPr>
          <w:rFonts w:ascii="Courier New" w:hAnsi="Courier New" w:cs="Courier New"/>
          <w:color w:val="000000"/>
          <w:spacing w:val="-8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 - Este Decreto entrara em vigor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na data de sua publicação, revogadas as disposições em contrario.</w:t>
      </w:r>
    </w:p>
    <w:p w:rsidR="00000000" w:rsidRDefault="00111ABE">
      <w:pPr>
        <w:shd w:val="clear" w:color="auto" w:fill="FFFFFF"/>
        <w:spacing w:before="770"/>
        <w:ind w:left="3852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Porto Velho, 12 de agosto de 1985.</w:t>
      </w:r>
    </w:p>
    <w:p w:rsidR="00000000" w:rsidRDefault="00111ABE">
      <w:pPr>
        <w:shd w:val="clear" w:color="auto" w:fill="FFFFFF"/>
        <w:spacing w:before="1814" w:after="2599" w:line="367" w:lineRule="exact"/>
        <w:ind w:left="5875" w:right="2765" w:hanging="281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ÂNGELO ANGELIN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Governador</w:t>
      </w:r>
    </w:p>
    <w:p w:rsidR="00000000" w:rsidRDefault="00111ABE">
      <w:pPr>
        <w:shd w:val="clear" w:color="auto" w:fill="FFFFFF"/>
        <w:spacing w:before="1814" w:after="2599" w:line="367" w:lineRule="exact"/>
        <w:ind w:left="5875" w:right="2765" w:hanging="281"/>
        <w:sectPr w:rsidR="00000000">
          <w:type w:val="continuous"/>
          <w:pgSz w:w="13442" w:h="19282"/>
          <w:pgMar w:top="1440" w:right="1440" w:bottom="360" w:left="1440" w:header="720" w:footer="720" w:gutter="0"/>
          <w:cols w:space="60"/>
          <w:noEndnote/>
        </w:sectPr>
      </w:pPr>
    </w:p>
    <w:p w:rsidR="00000000" w:rsidRDefault="00111ABE">
      <w:pPr>
        <w:shd w:val="clear" w:color="auto" w:fill="FFFFFF"/>
      </w:pPr>
    </w:p>
    <w:p w:rsidR="00000000" w:rsidRDefault="00111ABE">
      <w:pPr>
        <w:shd w:val="clear" w:color="auto" w:fill="FFFFFF"/>
        <w:spacing w:before="14"/>
        <w:sectPr w:rsidR="00000000">
          <w:type w:val="continuous"/>
          <w:pgSz w:w="13442" w:h="19282"/>
          <w:pgMar w:top="1440" w:right="1440" w:bottom="360" w:left="1440" w:header="720" w:footer="720" w:gutter="0"/>
          <w:cols w:num="2" w:space="720" w:equalWidth="0">
            <w:col w:w="720" w:space="9122"/>
            <w:col w:w="720"/>
          </w:cols>
          <w:noEndnote/>
        </w:sectPr>
      </w:pPr>
      <w:bookmarkStart w:id="0" w:name="_GoBack"/>
      <w:bookmarkEnd w:id="0"/>
    </w:p>
    <w:p w:rsidR="00C42ACC" w:rsidRDefault="00C42ACC" w:rsidP="000001DC">
      <w:pPr>
        <w:shd w:val="clear" w:color="auto" w:fill="FFFFFF"/>
      </w:pPr>
    </w:p>
    <w:sectPr w:rsidR="00C42ACC">
      <w:pgSz w:w="11909" w:h="16834"/>
      <w:pgMar w:top="1440" w:right="8144" w:bottom="720" w:left="1440" w:header="720" w:footer="720" w:gutter="0"/>
      <w:cols w:num="2" w:space="720" w:equalWidth="0">
        <w:col w:w="1512" w:space="79"/>
        <w:col w:w="73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C"/>
    <w:rsid w:val="000001DC"/>
    <w:rsid w:val="00111ABE"/>
    <w:rsid w:val="00C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2016-10-11T11:25:00Z</dcterms:created>
  <dcterms:modified xsi:type="dcterms:W3CDTF">2016-10-11T11:28:00Z</dcterms:modified>
</cp:coreProperties>
</file>