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288D">
      <w:pPr>
        <w:framePr w:h="1728" w:hSpace="40" w:wrap="notBeside" w:vAnchor="text" w:hAnchor="margin" w:x="-151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1095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288D">
      <w:pPr>
        <w:shd w:val="clear" w:color="auto" w:fill="FFFFFF"/>
        <w:spacing w:before="464" w:line="425" w:lineRule="exact"/>
        <w:ind w:left="1498" w:hanging="1498"/>
      </w:pPr>
      <w:r>
        <w:rPr>
          <w:b/>
          <w:bCs/>
          <w:color w:val="000000"/>
          <w:sz w:val="24"/>
          <w:szCs w:val="24"/>
        </w:rPr>
        <w:lastRenderedPageBreak/>
        <w:t>GOVERNO   DO   ESTADO   DE  RONDÔNIA GOVERNADORIA</w:t>
      </w:r>
    </w:p>
    <w:p w:rsidR="00000000" w:rsidRDefault="006B288D">
      <w:pPr>
        <w:shd w:val="clear" w:color="auto" w:fill="FFFFFF"/>
        <w:spacing w:before="464" w:line="425" w:lineRule="exact"/>
        <w:ind w:left="1498" w:hanging="1498"/>
        <w:sectPr w:rsidR="00000000">
          <w:type w:val="continuous"/>
          <w:pgSz w:w="11909" w:h="16834"/>
          <w:pgMar w:top="808" w:right="2230" w:bottom="360" w:left="4520" w:header="720" w:footer="720" w:gutter="0"/>
          <w:cols w:space="60"/>
          <w:noEndnote/>
        </w:sectPr>
      </w:pPr>
    </w:p>
    <w:p w:rsidR="00000000" w:rsidRDefault="006B288D">
      <w:pPr>
        <w:shd w:val="clear" w:color="auto" w:fill="FFFFFF"/>
        <w:spacing w:before="248"/>
        <w:ind w:left="43"/>
      </w:pPr>
      <w:r>
        <w:rPr>
          <w:rFonts w:ascii="Courier New" w:hAnsi="Courier New" w:cs="Courier New"/>
          <w:color w:val="000000"/>
          <w:spacing w:val="-4"/>
          <w:sz w:val="26"/>
          <w:szCs w:val="26"/>
        </w:rPr>
        <w:t>DECRETO N</w:t>
      </w:r>
      <w:r w:rsidR="00CE59DA">
        <w:rPr>
          <w:rFonts w:ascii="Courier New" w:hAnsi="Courier New" w:cs="Courier New"/>
          <w:color w:val="000000"/>
          <w:spacing w:val="-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4"/>
          <w:sz w:val="26"/>
          <w:szCs w:val="26"/>
        </w:rPr>
        <w:t xml:space="preserve">  2702 DE  7  DE AGOSTO  DE 1985.</w:t>
      </w:r>
    </w:p>
    <w:p w:rsidR="00000000" w:rsidRDefault="006B288D">
      <w:pPr>
        <w:shd w:val="clear" w:color="auto" w:fill="FFFFFF"/>
        <w:spacing w:before="756" w:line="364" w:lineRule="exact"/>
        <w:ind w:left="4813" w:firstLine="864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Reajusta as verbas e grat</w:t>
      </w:r>
      <w:r w:rsidR="00CE59DA">
        <w:rPr>
          <w:rFonts w:ascii="Courier New" w:hAnsi="Courier New" w:cs="Courier New"/>
          <w:color w:val="000000"/>
          <w:spacing w:val="-13"/>
          <w:sz w:val="26"/>
          <w:szCs w:val="26"/>
        </w:rPr>
        <w:t>i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ficações de representação e da </w:t>
      </w:r>
      <w:r>
        <w:rPr>
          <w:rFonts w:ascii="Courier New" w:hAnsi="Courier New" w:cs="Courier New"/>
          <w:color w:val="000000"/>
          <w:sz w:val="26"/>
          <w:szCs w:val="26"/>
        </w:rPr>
        <w:t>outras providências.</w:t>
      </w:r>
    </w:p>
    <w:p w:rsidR="00000000" w:rsidRDefault="006B288D">
      <w:pPr>
        <w:shd w:val="clear" w:color="auto" w:fill="FFFFFF"/>
        <w:spacing w:before="713" w:line="360" w:lineRule="exact"/>
        <w:ind w:left="25" w:right="40" w:firstLine="3910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O GOVERNADOR DO ESTADO DE RONDÔNIA, no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uso de suas atribuições legais, conferidas pelo artigo 70, inciso </w:t>
      </w:r>
      <w:r w:rsidRPr="00B20C60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III,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da Constituição Estadual, e considerando o disposto no arti</w:t>
      </w:r>
      <w:r>
        <w:rPr>
          <w:rFonts w:ascii="Courier New" w:hAnsi="Courier New" w:cs="Courier New"/>
          <w:color w:val="000000"/>
          <w:sz w:val="26"/>
          <w:szCs w:val="26"/>
        </w:rPr>
        <w:t>go 1</w:t>
      </w:r>
      <w:r w:rsidR="00E36EA8">
        <w:rPr>
          <w:rFonts w:ascii="Courier New" w:hAnsi="Courier New" w:cs="Courier New"/>
          <w:color w:val="00000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da Lei n</w:t>
      </w:r>
      <w:r w:rsidR="00E36EA8">
        <w:rPr>
          <w:rFonts w:ascii="Courier New" w:hAnsi="Courier New" w:cs="Courier New"/>
          <w:color w:val="00000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44, de 03 de julho de 1985.</w:t>
      </w:r>
    </w:p>
    <w:p w:rsidR="00000000" w:rsidRDefault="006B288D">
      <w:pPr>
        <w:shd w:val="clear" w:color="auto" w:fill="FFFFFF"/>
        <w:spacing w:before="770"/>
        <w:ind w:left="3924"/>
      </w:pPr>
      <w:r>
        <w:rPr>
          <w:rFonts w:ascii="Courier New" w:hAnsi="Courier New" w:cs="Courier New"/>
          <w:color w:val="000000"/>
          <w:spacing w:val="108"/>
          <w:sz w:val="26"/>
          <w:szCs w:val="26"/>
        </w:rPr>
        <w:t>DECRETA</w:t>
      </w:r>
    </w:p>
    <w:p w:rsidR="00000000" w:rsidRDefault="006B288D">
      <w:pPr>
        <w:shd w:val="clear" w:color="auto" w:fill="FFFFFF"/>
        <w:spacing w:before="745" w:line="364" w:lineRule="exact"/>
        <w:ind w:left="4" w:right="43" w:firstLine="3902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Art. 1</w:t>
      </w:r>
      <w:r w:rsidR="00E36EA8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- As verbas de representaç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ão e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as gratificações especiais de representação devidas aos servido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res do Estado, ocupantes de cargos de confiança, bem como aos mem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bros do Ministério Publico, da Magistratura e do Tribunal de Con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tas, adotado como parâmetro o artigo 3</w:t>
      </w:r>
      <w:r w:rsidR="00E36EA8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(terceiro) da Le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i federal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n</w:t>
      </w:r>
      <w:r w:rsidR="00E36EA8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7.333, de 02 de julho de 1985, ficam acrescidas de quarenta </w:t>
      </w:r>
      <w:r>
        <w:rPr>
          <w:rFonts w:ascii="Courier New" w:hAnsi="Courier New" w:cs="Courier New"/>
          <w:color w:val="000000"/>
          <w:sz w:val="26"/>
          <w:szCs w:val="26"/>
        </w:rPr>
        <w:t>(40) pontos percentuais.</w:t>
      </w:r>
    </w:p>
    <w:p w:rsidR="00000000" w:rsidRDefault="006B288D">
      <w:pPr>
        <w:shd w:val="clear" w:color="auto" w:fill="FFFFFF"/>
        <w:spacing w:before="238" w:line="360" w:lineRule="exact"/>
        <w:ind w:right="61" w:firstLine="3902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Art. 2</w:t>
      </w:r>
      <w:r w:rsidR="007B7152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- As verbas e gratificações re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feridas no artigo anterior, têm caráter indenizat</w:t>
      </w:r>
      <w:r w:rsidR="007B7152">
        <w:rPr>
          <w:rFonts w:ascii="Courier New" w:hAnsi="Courier New" w:cs="Courier New"/>
          <w:color w:val="000000"/>
          <w:spacing w:val="-15"/>
          <w:sz w:val="26"/>
          <w:szCs w:val="26"/>
        </w:rPr>
        <w:t>ó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rio e seus efe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i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tos financeiros vigirã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o a partir de 1</w:t>
      </w:r>
      <w:r w:rsidR="00A33782">
        <w:rPr>
          <w:rFonts w:ascii="Courier New" w:hAnsi="Courier New" w:cs="Courier New"/>
          <w:color w:val="000000"/>
          <w:spacing w:val="-1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de julho de 1985.</w:t>
      </w:r>
    </w:p>
    <w:p w:rsidR="00000000" w:rsidRDefault="006B288D">
      <w:pPr>
        <w:shd w:val="clear" w:color="auto" w:fill="FFFFFF"/>
        <w:spacing w:before="230" w:line="371" w:lineRule="exact"/>
        <w:ind w:right="43" w:firstLine="3902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Art. 3</w:t>
      </w:r>
      <w:r w:rsidR="00A33782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- As despesas decorrentes da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aplicação deste Decreto serão levadas a conta das dotações consig</w:t>
      </w:r>
      <w:r>
        <w:rPr>
          <w:rFonts w:ascii="Courier New" w:hAnsi="Courier New" w:cs="Courier New"/>
          <w:color w:val="000000"/>
          <w:sz w:val="26"/>
          <w:szCs w:val="26"/>
        </w:rPr>
        <w:t>nadas nos orçamentos próprios.</w:t>
      </w:r>
    </w:p>
    <w:p w:rsidR="00000000" w:rsidRDefault="006B288D">
      <w:pPr>
        <w:shd w:val="clear" w:color="auto" w:fill="FFFFFF"/>
        <w:spacing w:before="1174" w:line="360" w:lineRule="exact"/>
        <w:ind w:left="6091" w:right="1382" w:hanging="299"/>
      </w:pPr>
      <w:r>
        <w:rPr>
          <w:rFonts w:ascii="Courier New" w:hAnsi="Courier New" w:cs="Courier New"/>
          <w:color w:val="000000"/>
          <w:spacing w:val="-22"/>
          <w:sz w:val="26"/>
          <w:szCs w:val="26"/>
        </w:rPr>
        <w:t>ANGEL</w:t>
      </w:r>
      <w:r w:rsidR="00A33782">
        <w:rPr>
          <w:rFonts w:ascii="Courier New" w:hAnsi="Courier New" w:cs="Courier New"/>
          <w:color w:val="000000"/>
          <w:spacing w:val="-22"/>
          <w:sz w:val="26"/>
          <w:szCs w:val="26"/>
        </w:rPr>
        <w:t>O</w:t>
      </w:r>
      <w:r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 ANGELIN</w:t>
      </w:r>
      <w:r>
        <w:rPr>
          <w:rFonts w:ascii="Courier New" w:hAnsi="Courier New" w:cs="Courier New"/>
          <w:color w:val="000000"/>
          <w:spacing w:val="-22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Governador</w:t>
      </w:r>
    </w:p>
    <w:p w:rsidR="00000000" w:rsidRDefault="006B288D">
      <w:pPr>
        <w:shd w:val="clear" w:color="auto" w:fill="FFFFFF"/>
        <w:spacing w:before="1174" w:line="360" w:lineRule="exact"/>
        <w:ind w:left="6091" w:right="1382" w:hanging="299"/>
        <w:sectPr w:rsidR="00000000">
          <w:type w:val="continuous"/>
          <w:pgSz w:w="11909" w:h="16834"/>
          <w:pgMar w:top="808" w:right="855" w:bottom="360" w:left="1604" w:header="720" w:footer="720" w:gutter="0"/>
          <w:cols w:space="60"/>
          <w:noEndnote/>
        </w:sectPr>
      </w:pPr>
    </w:p>
    <w:p w:rsidR="00B20C60" w:rsidRDefault="00B20C60">
      <w:pPr>
        <w:shd w:val="clear" w:color="auto" w:fill="FFFFFF"/>
      </w:pPr>
    </w:p>
    <w:sectPr w:rsidR="00B20C60">
      <w:type w:val="continuous"/>
      <w:pgSz w:w="11909" w:h="16834"/>
      <w:pgMar w:top="1440" w:right="8562" w:bottom="720" w:left="1440" w:header="720" w:footer="720" w:gutter="0"/>
      <w:cols w:num="2" w:space="720" w:equalWidth="0">
        <w:col w:w="1159" w:space="2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60"/>
    <w:rsid w:val="006B288D"/>
    <w:rsid w:val="007B7152"/>
    <w:rsid w:val="00A33782"/>
    <w:rsid w:val="00B20C60"/>
    <w:rsid w:val="00CE59DA"/>
    <w:rsid w:val="00E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2016-10-10T13:56:00Z</dcterms:created>
  <dcterms:modified xsi:type="dcterms:W3CDTF">2016-10-10T14:43:00Z</dcterms:modified>
</cp:coreProperties>
</file>