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D6605">
      <w:pPr>
        <w:spacing w:line="1" w:lineRule="exact"/>
        <w:rPr>
          <w:sz w:val="2"/>
          <w:szCs w:val="2"/>
        </w:rPr>
      </w:pPr>
    </w:p>
    <w:p w:rsidR="00000000" w:rsidRDefault="00C55D18">
      <w:pPr>
        <w:framePr w:h="1731" w:hSpace="40" w:wrap="auto" w:vAnchor="text" w:hAnchor="text" w:x="1517" w:y="-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81050" cy="10953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D6605" w:rsidP="00120B0F">
      <w:pPr>
        <w:shd w:val="clear" w:color="auto" w:fill="FFFFFF"/>
        <w:tabs>
          <w:tab w:val="left" w:leader="underscore" w:pos="9648"/>
        </w:tabs>
        <w:spacing w:before="558"/>
        <w:ind w:left="3035"/>
        <w:jc w:val="center"/>
      </w:pPr>
      <w:r>
        <w:rPr>
          <w:b/>
          <w:bCs/>
          <w:color w:val="000000"/>
          <w:sz w:val="24"/>
          <w:szCs w:val="24"/>
        </w:rPr>
        <w:t>GOVERNO</w:t>
      </w:r>
      <w:proofErr w:type="gramStart"/>
      <w:r>
        <w:rPr>
          <w:b/>
          <w:bCs/>
          <w:color w:val="000000"/>
          <w:sz w:val="24"/>
          <w:szCs w:val="24"/>
        </w:rPr>
        <w:t xml:space="preserve">   </w:t>
      </w:r>
      <w:proofErr w:type="gramEnd"/>
      <w:r>
        <w:rPr>
          <w:b/>
          <w:bCs/>
          <w:color w:val="000000"/>
          <w:sz w:val="24"/>
          <w:szCs w:val="24"/>
        </w:rPr>
        <w:t>DO  ESTADO   DE  RONDÔNIA</w:t>
      </w:r>
    </w:p>
    <w:p w:rsidR="00000000" w:rsidRDefault="00FD6605" w:rsidP="00120B0F">
      <w:pPr>
        <w:shd w:val="clear" w:color="auto" w:fill="FFFFFF"/>
        <w:spacing w:before="108"/>
        <w:ind w:left="4532"/>
        <w:jc w:val="center"/>
      </w:pPr>
      <w:r>
        <w:rPr>
          <w:b/>
          <w:bCs/>
          <w:color w:val="000000"/>
          <w:sz w:val="24"/>
          <w:szCs w:val="24"/>
        </w:rPr>
        <w:t>GOVERNADORIA</w:t>
      </w:r>
    </w:p>
    <w:p w:rsidR="00000000" w:rsidRDefault="00FD6605">
      <w:pPr>
        <w:shd w:val="clear" w:color="auto" w:fill="FFFFFF"/>
        <w:tabs>
          <w:tab w:val="left" w:pos="8359"/>
        </w:tabs>
        <w:spacing w:before="907"/>
      </w:pPr>
      <w:r>
        <w:rPr>
          <w:rFonts w:ascii="Courier New" w:hAnsi="Courier New" w:cs="Courier New"/>
          <w:color w:val="000000"/>
          <w:spacing w:val="-11"/>
          <w:sz w:val="26"/>
          <w:szCs w:val="26"/>
        </w:rPr>
        <w:t>DECRETO N</w:t>
      </w:r>
      <w:r w:rsidR="00851791">
        <w:rPr>
          <w:rFonts w:ascii="Courier New" w:hAnsi="Courier New" w:cs="Courier New"/>
          <w:color w:val="000000"/>
          <w:spacing w:val="-11"/>
          <w:sz w:val="26"/>
          <w:szCs w:val="26"/>
        </w:rPr>
        <w:t>°</w:t>
      </w:r>
      <w:proofErr w:type="gramStart"/>
      <w:r>
        <w:rPr>
          <w:rFonts w:ascii="Courier New" w:hAnsi="Courier New" w:cs="Courier New"/>
          <w:color w:val="000000"/>
          <w:spacing w:val="-11"/>
          <w:sz w:val="26"/>
          <w:szCs w:val="26"/>
        </w:rPr>
        <w:t xml:space="preserve">   </w:t>
      </w:r>
      <w:proofErr w:type="gramEnd"/>
      <w:r>
        <w:rPr>
          <w:rFonts w:ascii="Courier New" w:hAnsi="Courier New" w:cs="Courier New"/>
          <w:color w:val="000000"/>
          <w:spacing w:val="-11"/>
          <w:sz w:val="26"/>
          <w:szCs w:val="26"/>
        </w:rPr>
        <w:t>2700      DE   31     DE    JULHO</w:t>
      </w:r>
      <w:r w:rsidR="00851791">
        <w:rPr>
          <w:rFonts w:ascii="Courier New" w:hAnsi="Courier New" w:cs="Courier New"/>
          <w:color w:val="000000"/>
          <w:spacing w:val="-11"/>
          <w:sz w:val="26"/>
          <w:szCs w:val="26"/>
        </w:rPr>
        <w:t xml:space="preserve"> </w:t>
      </w:r>
      <w:r>
        <w:rPr>
          <w:rFonts w:ascii="Courier New" w:hAnsi="Courier New" w:cs="Courier New"/>
          <w:color w:val="000000"/>
          <w:spacing w:val="-16"/>
          <w:sz w:val="26"/>
          <w:szCs w:val="26"/>
        </w:rPr>
        <w:t>DE 1 985</w:t>
      </w:r>
    </w:p>
    <w:p w:rsidR="00000000" w:rsidRDefault="00FD6605">
      <w:pPr>
        <w:shd w:val="clear" w:color="auto" w:fill="FFFFFF"/>
        <w:spacing w:before="911" w:line="421" w:lineRule="exact"/>
        <w:ind w:left="5742"/>
      </w:pPr>
      <w:bookmarkStart w:id="0" w:name="_GoBack"/>
      <w:bookmarkEnd w:id="0"/>
      <w:r>
        <w:rPr>
          <w:rFonts w:ascii="Courier New" w:hAnsi="Courier New" w:cs="Courier New"/>
          <w:color w:val="000000"/>
          <w:spacing w:val="-14"/>
          <w:sz w:val="26"/>
          <w:szCs w:val="26"/>
        </w:rPr>
        <w:t xml:space="preserve">Abre Crédito Suplementar no </w:t>
      </w:r>
      <w:r>
        <w:rPr>
          <w:rFonts w:ascii="Courier New" w:hAnsi="Courier New" w:cs="Courier New"/>
          <w:color w:val="000000"/>
          <w:sz w:val="26"/>
          <w:szCs w:val="26"/>
        </w:rPr>
        <w:t>Orçamento Vigente.</w:t>
      </w:r>
    </w:p>
    <w:p w:rsidR="00000000" w:rsidRDefault="00FD6605">
      <w:pPr>
        <w:shd w:val="clear" w:color="auto" w:fill="FFFFFF"/>
        <w:spacing w:before="911" w:line="421" w:lineRule="exact"/>
        <w:ind w:left="5742"/>
        <w:sectPr w:rsidR="00000000">
          <w:type w:val="continuous"/>
          <w:pgSz w:w="13004" w:h="19313"/>
          <w:pgMar w:top="1440" w:right="1725" w:bottom="360" w:left="1631" w:header="720" w:footer="720" w:gutter="0"/>
          <w:cols w:space="60"/>
          <w:noEndnote/>
        </w:sectPr>
      </w:pPr>
    </w:p>
    <w:p w:rsidR="00000000" w:rsidRDefault="005F7B9F">
      <w:pPr>
        <w:shd w:val="clear" w:color="auto" w:fill="FFFFFF"/>
        <w:spacing w:before="1285" w:line="418" w:lineRule="exact"/>
        <w:ind w:left="101" w:firstLine="3600"/>
        <w:jc w:val="both"/>
      </w:pPr>
      <w:r>
        <w:rPr>
          <w:rFonts w:ascii="Courier New" w:hAnsi="Courier New" w:cs="Courier New"/>
          <w:color w:val="000000"/>
          <w:spacing w:val="-15"/>
          <w:sz w:val="26"/>
          <w:szCs w:val="26"/>
        </w:rPr>
        <w:lastRenderedPageBreak/>
        <w:t>O</w:t>
      </w:r>
      <w:r w:rsidR="00FD6605">
        <w:rPr>
          <w:rFonts w:ascii="Courier New" w:hAnsi="Courier New" w:cs="Courier New"/>
          <w:color w:val="000000"/>
          <w:spacing w:val="-15"/>
          <w:sz w:val="26"/>
          <w:szCs w:val="26"/>
        </w:rPr>
        <w:t xml:space="preserve"> GOVERNADOR DO ESTADO DE RONDÔNIA, </w:t>
      </w:r>
      <w:r w:rsidR="00FD6605">
        <w:rPr>
          <w:rFonts w:ascii="Courier New" w:hAnsi="Courier New" w:cs="Courier New"/>
          <w:color w:val="000000"/>
          <w:spacing w:val="-15"/>
          <w:sz w:val="26"/>
          <w:szCs w:val="26"/>
        </w:rPr>
        <w:t xml:space="preserve">no uso </w:t>
      </w:r>
      <w:r w:rsidR="00FD6605">
        <w:rPr>
          <w:rFonts w:ascii="Courier New" w:hAnsi="Courier New" w:cs="Courier New"/>
          <w:color w:val="000000"/>
          <w:spacing w:val="-13"/>
          <w:sz w:val="26"/>
          <w:szCs w:val="26"/>
        </w:rPr>
        <w:t xml:space="preserve">de suas atribuições legais e com fundamento no item </w:t>
      </w:r>
      <w:r w:rsidR="00FD6605" w:rsidRPr="00120B0F">
        <w:rPr>
          <w:rFonts w:ascii="Courier New" w:hAnsi="Courier New" w:cs="Courier New"/>
          <w:color w:val="000000"/>
          <w:spacing w:val="-13"/>
          <w:sz w:val="26"/>
          <w:szCs w:val="26"/>
        </w:rPr>
        <w:t xml:space="preserve">I, </w:t>
      </w:r>
      <w:r w:rsidR="00FD6605">
        <w:rPr>
          <w:rFonts w:ascii="Courier New" w:hAnsi="Courier New" w:cs="Courier New"/>
          <w:color w:val="000000"/>
          <w:spacing w:val="-13"/>
          <w:sz w:val="26"/>
          <w:szCs w:val="26"/>
        </w:rPr>
        <w:t>Artigo 4</w:t>
      </w:r>
      <w:r>
        <w:rPr>
          <w:rFonts w:ascii="Courier New" w:hAnsi="Courier New" w:cs="Courier New"/>
          <w:color w:val="000000"/>
          <w:spacing w:val="-13"/>
          <w:sz w:val="26"/>
          <w:szCs w:val="26"/>
        </w:rPr>
        <w:t>°</w:t>
      </w:r>
      <w:r w:rsidR="00FD6605">
        <w:rPr>
          <w:rFonts w:ascii="Courier New" w:hAnsi="Courier New" w:cs="Courier New"/>
          <w:color w:val="000000"/>
          <w:spacing w:val="-13"/>
          <w:sz w:val="26"/>
          <w:szCs w:val="26"/>
        </w:rPr>
        <w:t xml:space="preserve"> da </w:t>
      </w:r>
      <w:r w:rsidR="00FD6605">
        <w:rPr>
          <w:rFonts w:ascii="Courier New" w:hAnsi="Courier New" w:cs="Courier New"/>
          <w:color w:val="000000"/>
          <w:sz w:val="26"/>
          <w:szCs w:val="26"/>
        </w:rPr>
        <w:t>Lei n</w:t>
      </w:r>
      <w:r>
        <w:rPr>
          <w:rFonts w:ascii="Courier New" w:hAnsi="Courier New" w:cs="Courier New"/>
          <w:color w:val="000000"/>
          <w:sz w:val="26"/>
          <w:szCs w:val="26"/>
        </w:rPr>
        <w:t>°</w:t>
      </w:r>
      <w:r w:rsidR="00FD6605">
        <w:rPr>
          <w:rFonts w:ascii="Courier New" w:hAnsi="Courier New" w:cs="Courier New"/>
          <w:color w:val="000000"/>
          <w:sz w:val="26"/>
          <w:szCs w:val="26"/>
        </w:rPr>
        <w:t xml:space="preserve"> 38 de 11 de dezembro de 1984.</w:t>
      </w:r>
    </w:p>
    <w:p w:rsidR="00000000" w:rsidRDefault="00FD6605">
      <w:pPr>
        <w:shd w:val="clear" w:color="auto" w:fill="FFFFFF"/>
        <w:spacing w:before="529"/>
        <w:ind w:left="3690"/>
      </w:pPr>
      <w:r>
        <w:rPr>
          <w:rFonts w:ascii="Courier New" w:hAnsi="Courier New" w:cs="Courier New"/>
          <w:color w:val="000000"/>
          <w:spacing w:val="88"/>
          <w:sz w:val="26"/>
          <w:szCs w:val="26"/>
        </w:rPr>
        <w:t>DECRETA:</w:t>
      </w:r>
    </w:p>
    <w:p w:rsidR="00000000" w:rsidRDefault="00FD6605">
      <w:pPr>
        <w:shd w:val="clear" w:color="auto" w:fill="FFFFFF"/>
        <w:spacing w:before="446" w:line="428" w:lineRule="exact"/>
        <w:ind w:left="90" w:right="18" w:firstLine="3575"/>
        <w:jc w:val="both"/>
      </w:pPr>
      <w:r>
        <w:rPr>
          <w:rFonts w:ascii="Courier New" w:hAnsi="Courier New" w:cs="Courier New"/>
          <w:color w:val="000000"/>
          <w:spacing w:val="-14"/>
          <w:sz w:val="26"/>
          <w:szCs w:val="26"/>
        </w:rPr>
        <w:t>Art. 1</w:t>
      </w:r>
      <w:r w:rsidR="005F7B9F">
        <w:rPr>
          <w:rFonts w:ascii="Courier New" w:hAnsi="Courier New" w:cs="Courier New"/>
          <w:color w:val="000000"/>
          <w:spacing w:val="-14"/>
          <w:sz w:val="26"/>
          <w:szCs w:val="26"/>
        </w:rPr>
        <w:t>°</w:t>
      </w:r>
      <w:r>
        <w:rPr>
          <w:rFonts w:ascii="Courier New" w:hAnsi="Courier New" w:cs="Courier New"/>
          <w:color w:val="000000"/>
          <w:spacing w:val="-14"/>
          <w:sz w:val="26"/>
          <w:szCs w:val="26"/>
        </w:rPr>
        <w:t xml:space="preserve"> - Fica aberto um Crédito Suplemen</w:t>
      </w:r>
      <w:r>
        <w:rPr>
          <w:rFonts w:ascii="Courier New" w:hAnsi="Courier New" w:cs="Courier New"/>
          <w:color w:val="000000"/>
          <w:spacing w:val="-11"/>
          <w:sz w:val="26"/>
          <w:szCs w:val="26"/>
        </w:rPr>
        <w:t>tar no valor de Cr$ 2.000.000.000 (Dois Bilhões de Cruzeiros) a se</w:t>
      </w:r>
      <w:r>
        <w:rPr>
          <w:rFonts w:ascii="Courier New" w:hAnsi="Courier New" w:cs="Courier New"/>
          <w:color w:val="000000"/>
          <w:spacing w:val="-13"/>
          <w:sz w:val="26"/>
          <w:szCs w:val="26"/>
        </w:rPr>
        <w:t>guinte Unidade Orçamentá</w:t>
      </w:r>
      <w:r>
        <w:rPr>
          <w:rFonts w:ascii="Courier New" w:hAnsi="Courier New" w:cs="Courier New"/>
          <w:color w:val="000000"/>
          <w:spacing w:val="-13"/>
          <w:sz w:val="26"/>
          <w:szCs w:val="26"/>
        </w:rPr>
        <w:t>ria: Secretaria de Estado do Planejamento e Coordenação Geral, observando as classificações institucionais, eco</w:t>
      </w:r>
      <w:r>
        <w:rPr>
          <w:rFonts w:ascii="Courier New" w:hAnsi="Courier New" w:cs="Courier New"/>
          <w:color w:val="000000"/>
          <w:spacing w:val="-13"/>
          <w:sz w:val="26"/>
          <w:szCs w:val="26"/>
        </w:rPr>
        <w:t>n</w:t>
      </w:r>
      <w:r w:rsidR="00A55CD9">
        <w:rPr>
          <w:rFonts w:ascii="Courier New" w:hAnsi="Courier New" w:cs="Courier New"/>
          <w:color w:val="000000"/>
          <w:spacing w:val="-13"/>
          <w:sz w:val="26"/>
          <w:szCs w:val="26"/>
        </w:rPr>
        <w:t>ô</w:t>
      </w:r>
      <w:r>
        <w:rPr>
          <w:rFonts w:ascii="Courier New" w:hAnsi="Courier New" w:cs="Courier New"/>
          <w:color w:val="000000"/>
          <w:spacing w:val="-13"/>
          <w:sz w:val="26"/>
          <w:szCs w:val="26"/>
        </w:rPr>
        <w:t>micas e funcional-programática a seguinte discriminação:</w:t>
      </w:r>
    </w:p>
    <w:p w:rsidR="00000000" w:rsidRDefault="00FD6605">
      <w:pPr>
        <w:shd w:val="clear" w:color="auto" w:fill="FFFFFF"/>
        <w:tabs>
          <w:tab w:val="left" w:pos="3402"/>
        </w:tabs>
        <w:spacing w:before="133" w:line="425" w:lineRule="exact"/>
        <w:ind w:left="2549"/>
      </w:pPr>
      <w:r>
        <w:rPr>
          <w:rFonts w:ascii="Courier New" w:hAnsi="Courier New" w:cs="Courier New"/>
          <w:color w:val="000000"/>
          <w:spacing w:val="-20"/>
          <w:sz w:val="26"/>
          <w:szCs w:val="26"/>
        </w:rPr>
        <w:t>13.00</w:t>
      </w:r>
      <w:r>
        <w:rPr>
          <w:rFonts w:ascii="Courier New" w:hAnsi="Courier New" w:cs="Courier New"/>
          <w:color w:val="000000"/>
          <w:sz w:val="26"/>
          <w:szCs w:val="26"/>
        </w:rPr>
        <w:tab/>
      </w:r>
      <w:r>
        <w:rPr>
          <w:rFonts w:ascii="Courier New" w:hAnsi="Courier New" w:cs="Courier New"/>
          <w:color w:val="000000"/>
          <w:spacing w:val="-11"/>
          <w:sz w:val="26"/>
          <w:szCs w:val="26"/>
        </w:rPr>
        <w:t>- Secretaria de Estado do Planejamento</w:t>
      </w:r>
      <w:r w:rsidR="00A55CD9">
        <w:rPr>
          <w:rFonts w:ascii="Courier New" w:hAnsi="Courier New" w:cs="Courier New"/>
          <w:color w:val="000000"/>
          <w:spacing w:val="-11"/>
          <w:sz w:val="26"/>
          <w:szCs w:val="26"/>
        </w:rPr>
        <w:t xml:space="preserve"> </w:t>
      </w:r>
      <w:r>
        <w:rPr>
          <w:rFonts w:ascii="Courier New" w:hAnsi="Courier New" w:cs="Courier New"/>
          <w:color w:val="000000"/>
          <w:spacing w:val="-11"/>
          <w:sz w:val="26"/>
          <w:szCs w:val="26"/>
        </w:rPr>
        <w:t>e</w:t>
      </w:r>
      <w:r w:rsidR="00A55CD9">
        <w:rPr>
          <w:rFonts w:ascii="Courier New" w:hAnsi="Courier New" w:cs="Courier New"/>
          <w:color w:val="000000"/>
          <w:spacing w:val="-11"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-11"/>
          <w:sz w:val="26"/>
          <w:szCs w:val="26"/>
        </w:rPr>
        <w:t>Coor</w:t>
      </w:r>
      <w:proofErr w:type="spellEnd"/>
    </w:p>
    <w:p w:rsidR="00000000" w:rsidRDefault="00FD6605">
      <w:pPr>
        <w:shd w:val="clear" w:color="auto" w:fill="FFFFFF"/>
        <w:spacing w:before="4" w:line="425" w:lineRule="exact"/>
        <w:ind w:left="3701"/>
      </w:pPr>
      <w:proofErr w:type="spellStart"/>
      <w:proofErr w:type="gramStart"/>
      <w:r>
        <w:rPr>
          <w:rFonts w:ascii="Courier New" w:hAnsi="Courier New" w:cs="Courier New"/>
          <w:color w:val="000000"/>
          <w:spacing w:val="-17"/>
          <w:sz w:val="26"/>
          <w:szCs w:val="26"/>
        </w:rPr>
        <w:t>denação</w:t>
      </w:r>
      <w:proofErr w:type="spellEnd"/>
      <w:proofErr w:type="gramEnd"/>
      <w:r>
        <w:rPr>
          <w:rFonts w:ascii="Courier New" w:hAnsi="Courier New" w:cs="Courier New"/>
          <w:color w:val="000000"/>
          <w:spacing w:val="-17"/>
          <w:sz w:val="26"/>
          <w:szCs w:val="26"/>
        </w:rPr>
        <w:t xml:space="preserve"> Geral.</w:t>
      </w:r>
    </w:p>
    <w:p w:rsidR="00000000" w:rsidRDefault="00FD6605">
      <w:pPr>
        <w:shd w:val="clear" w:color="auto" w:fill="FFFFFF"/>
        <w:tabs>
          <w:tab w:val="left" w:pos="3402"/>
        </w:tabs>
        <w:spacing w:line="425" w:lineRule="exact"/>
        <w:ind w:left="2549"/>
      </w:pPr>
      <w:r>
        <w:rPr>
          <w:rFonts w:ascii="Courier New" w:hAnsi="Courier New" w:cs="Courier New"/>
          <w:color w:val="000000"/>
          <w:spacing w:val="-23"/>
          <w:sz w:val="26"/>
          <w:szCs w:val="26"/>
        </w:rPr>
        <w:t>13.01</w:t>
      </w:r>
      <w:r>
        <w:rPr>
          <w:rFonts w:ascii="Courier New" w:hAnsi="Courier New" w:cs="Courier New"/>
          <w:color w:val="000000"/>
          <w:sz w:val="26"/>
          <w:szCs w:val="26"/>
        </w:rPr>
        <w:tab/>
      </w:r>
      <w:r>
        <w:rPr>
          <w:rFonts w:ascii="Courier New" w:hAnsi="Courier New" w:cs="Courier New"/>
          <w:color w:val="000000"/>
          <w:spacing w:val="-11"/>
          <w:sz w:val="26"/>
          <w:szCs w:val="26"/>
        </w:rPr>
        <w:t>- Secretaria de Estado do Planejamento</w:t>
      </w:r>
      <w:r w:rsidR="00A55CD9">
        <w:rPr>
          <w:rFonts w:ascii="Courier New" w:hAnsi="Courier New" w:cs="Courier New"/>
          <w:color w:val="000000"/>
          <w:spacing w:val="-11"/>
          <w:sz w:val="26"/>
          <w:szCs w:val="26"/>
        </w:rPr>
        <w:t xml:space="preserve"> </w:t>
      </w:r>
      <w:r>
        <w:rPr>
          <w:rFonts w:ascii="Courier New" w:hAnsi="Courier New" w:cs="Courier New"/>
          <w:color w:val="000000"/>
          <w:spacing w:val="-11"/>
          <w:sz w:val="26"/>
          <w:szCs w:val="26"/>
        </w:rPr>
        <w:t>e</w:t>
      </w:r>
      <w:r w:rsidR="00A55CD9">
        <w:rPr>
          <w:rFonts w:ascii="Courier New" w:hAnsi="Courier New" w:cs="Courier New"/>
          <w:color w:val="000000"/>
          <w:spacing w:val="-11"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-11"/>
          <w:sz w:val="26"/>
          <w:szCs w:val="26"/>
        </w:rPr>
        <w:t>Coor</w:t>
      </w:r>
      <w:proofErr w:type="spellEnd"/>
    </w:p>
    <w:p w:rsidR="00A55CD9" w:rsidRDefault="00A55CD9">
      <w:pPr>
        <w:shd w:val="clear" w:color="auto" w:fill="FFFFFF"/>
        <w:spacing w:before="7" w:line="425" w:lineRule="exact"/>
        <w:ind w:left="2250" w:firstLine="1447"/>
        <w:rPr>
          <w:rFonts w:ascii="Courier New" w:hAnsi="Courier New" w:cs="Courier New"/>
          <w:color w:val="000000"/>
          <w:sz w:val="26"/>
          <w:szCs w:val="26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6"/>
          <w:szCs w:val="26"/>
        </w:rPr>
        <w:t>denação</w:t>
      </w:r>
      <w:proofErr w:type="spellEnd"/>
      <w:proofErr w:type="gramEnd"/>
      <w:r>
        <w:rPr>
          <w:rFonts w:ascii="Courier New" w:hAnsi="Courier New" w:cs="Courier New"/>
          <w:color w:val="000000"/>
          <w:sz w:val="26"/>
          <w:szCs w:val="26"/>
        </w:rPr>
        <w:t xml:space="preserve"> Geral.</w:t>
      </w:r>
    </w:p>
    <w:p w:rsidR="00000000" w:rsidRDefault="00FD6605" w:rsidP="00A55CD9">
      <w:pPr>
        <w:shd w:val="clear" w:color="auto" w:fill="FFFFFF"/>
        <w:spacing w:before="7" w:line="425" w:lineRule="exact"/>
        <w:ind w:left="2250" w:firstLine="18"/>
      </w:pPr>
      <w:r>
        <w:rPr>
          <w:rFonts w:ascii="Courier New" w:hAnsi="Courier New" w:cs="Courier New"/>
          <w:color w:val="000000"/>
          <w:spacing w:val="-12"/>
          <w:sz w:val="26"/>
          <w:szCs w:val="26"/>
        </w:rPr>
        <w:t>3120.00 - Material de Consumo        1.300.000.000, 3132.00 - Outros Serviços e Encargos   700.000.000,</w:t>
      </w:r>
    </w:p>
    <w:p w:rsidR="00000000" w:rsidRDefault="00FD6605">
      <w:pPr>
        <w:shd w:val="clear" w:color="auto" w:fill="FFFFFF"/>
        <w:tabs>
          <w:tab w:val="left" w:pos="7747"/>
        </w:tabs>
        <w:spacing w:before="238"/>
        <w:ind w:left="3694"/>
      </w:pPr>
      <w:r>
        <w:rPr>
          <w:rFonts w:ascii="Courier New" w:hAnsi="Courier New" w:cs="Courier New"/>
          <w:color w:val="000000"/>
          <w:spacing w:val="94"/>
          <w:sz w:val="26"/>
          <w:szCs w:val="26"/>
        </w:rPr>
        <w:t>TOTAL</w:t>
      </w:r>
      <w:r>
        <w:rPr>
          <w:color w:val="000000"/>
          <w:sz w:val="26"/>
          <w:szCs w:val="26"/>
        </w:rPr>
        <w:tab/>
      </w:r>
      <w:r>
        <w:rPr>
          <w:rFonts w:ascii="Courier New" w:hAnsi="Courier New" w:cs="Courier New"/>
          <w:color w:val="000000"/>
          <w:spacing w:val="-18"/>
          <w:sz w:val="26"/>
          <w:szCs w:val="26"/>
        </w:rPr>
        <w:t>2.000.000.000,</w:t>
      </w:r>
    </w:p>
    <w:p w:rsidR="00000000" w:rsidRDefault="00FD6605">
      <w:pPr>
        <w:framePr w:h="302" w:hRule="exact" w:hSpace="40" w:wrap="auto" w:vAnchor="text" w:hAnchor="text" w:x="5703" w:y="375"/>
        <w:shd w:val="clear" w:color="auto" w:fill="FFFFFF"/>
        <w:tabs>
          <w:tab w:val="left" w:pos="2905"/>
        </w:tabs>
      </w:pPr>
      <w:r>
        <w:rPr>
          <w:rFonts w:ascii="Courier New" w:hAnsi="Courier New" w:cs="Courier New"/>
          <w:color w:val="000000"/>
          <w:spacing w:val="-16"/>
          <w:sz w:val="26"/>
          <w:szCs w:val="26"/>
        </w:rPr>
        <w:t>CORRENTE</w:t>
      </w:r>
      <w:r>
        <w:rPr>
          <w:color w:val="000000"/>
          <w:sz w:val="26"/>
          <w:szCs w:val="26"/>
        </w:rPr>
        <w:tab/>
      </w:r>
      <w:r>
        <w:rPr>
          <w:rFonts w:ascii="Courier New" w:hAnsi="Courier New" w:cs="Courier New"/>
          <w:color w:val="000000"/>
          <w:spacing w:val="-18"/>
          <w:sz w:val="26"/>
          <w:szCs w:val="26"/>
        </w:rPr>
        <w:t>TOTAL</w:t>
      </w:r>
    </w:p>
    <w:p w:rsidR="00000000" w:rsidRDefault="00FD6605" w:rsidP="0097259D">
      <w:pPr>
        <w:framePr w:w="4248" w:h="861" w:hRule="exact" w:hSpace="40" w:wrap="auto" w:vAnchor="text" w:hAnchor="text" w:x="5430" w:y="1542"/>
        <w:shd w:val="clear" w:color="auto" w:fill="FFFFFF"/>
        <w:spacing w:line="428" w:lineRule="exact"/>
        <w:ind w:left="2127" w:hanging="2127"/>
      </w:pPr>
      <w:r>
        <w:rPr>
          <w:rFonts w:ascii="Courier New" w:hAnsi="Courier New" w:cs="Courier New"/>
          <w:color w:val="000000"/>
          <w:spacing w:val="-16"/>
          <w:sz w:val="26"/>
          <w:szCs w:val="26"/>
        </w:rPr>
        <w:t>2.000.000.000</w:t>
      </w:r>
      <w:proofErr w:type="gramStart"/>
      <w:r>
        <w:rPr>
          <w:rFonts w:ascii="Courier New" w:hAnsi="Courier New" w:cs="Courier New"/>
          <w:color w:val="000000"/>
          <w:spacing w:val="-16"/>
          <w:sz w:val="26"/>
          <w:szCs w:val="26"/>
        </w:rPr>
        <w:t xml:space="preserve">   </w:t>
      </w:r>
      <w:proofErr w:type="gramEnd"/>
      <w:r>
        <w:rPr>
          <w:rFonts w:ascii="Courier New" w:hAnsi="Courier New" w:cs="Courier New"/>
          <w:color w:val="000000"/>
          <w:spacing w:val="-16"/>
          <w:sz w:val="26"/>
          <w:szCs w:val="26"/>
        </w:rPr>
        <w:t xml:space="preserve">2.000.000.000, </w:t>
      </w:r>
      <w:r>
        <w:rPr>
          <w:rFonts w:ascii="Courier New" w:hAnsi="Courier New" w:cs="Courier New"/>
          <w:color w:val="000000"/>
          <w:spacing w:val="-6"/>
          <w:sz w:val="26"/>
          <w:szCs w:val="26"/>
        </w:rPr>
        <w:t xml:space="preserve">     2.000.000.000,</w:t>
      </w:r>
    </w:p>
    <w:p w:rsidR="00000000" w:rsidRDefault="00FD6605">
      <w:pPr>
        <w:shd w:val="clear" w:color="auto" w:fill="FFFFFF"/>
        <w:tabs>
          <w:tab w:val="left" w:leader="hyphen" w:pos="4856"/>
        </w:tabs>
        <w:spacing w:before="450" w:line="421" w:lineRule="exact"/>
        <w:ind w:right="4608"/>
      </w:pPr>
      <w:r>
        <w:rPr>
          <w:rFonts w:ascii="Courier New" w:hAnsi="Courier New" w:cs="Courier New"/>
          <w:color w:val="000000"/>
          <w:sz w:val="26"/>
          <w:szCs w:val="26"/>
        </w:rPr>
        <w:t>PROJETO/ATIVIDADE</w:t>
      </w:r>
      <w:r>
        <w:rPr>
          <w:rFonts w:ascii="Courier New" w:hAnsi="Courier New" w:cs="Courier New"/>
          <w:color w:val="000000"/>
          <w:sz w:val="26"/>
          <w:szCs w:val="26"/>
        </w:rPr>
        <w:br/>
      </w:r>
      <w:r>
        <w:rPr>
          <w:rFonts w:ascii="Courier New" w:hAnsi="Courier New" w:cs="Courier New"/>
          <w:color w:val="000000"/>
          <w:spacing w:val="-13"/>
          <w:sz w:val="26"/>
          <w:szCs w:val="26"/>
        </w:rPr>
        <w:t>1301.03090202.007 - Supervisão e</w:t>
      </w:r>
      <w:r w:rsidR="00ED1204">
        <w:rPr>
          <w:rFonts w:ascii="Courier New" w:hAnsi="Courier New" w:cs="Courier New"/>
          <w:color w:val="000000"/>
          <w:spacing w:val="-13"/>
          <w:sz w:val="26"/>
          <w:szCs w:val="26"/>
        </w:rPr>
        <w:t xml:space="preserve"> </w:t>
      </w:r>
      <w:r>
        <w:rPr>
          <w:rFonts w:ascii="Courier New" w:hAnsi="Courier New" w:cs="Courier New"/>
          <w:color w:val="000000"/>
          <w:spacing w:val="-14"/>
          <w:sz w:val="26"/>
          <w:szCs w:val="26"/>
        </w:rPr>
        <w:t xml:space="preserve">Coordenação do Planejamento </w:t>
      </w:r>
      <w:proofErr w:type="spellStart"/>
      <w:r>
        <w:rPr>
          <w:rFonts w:ascii="Courier New" w:hAnsi="Courier New" w:cs="Courier New"/>
          <w:color w:val="000000"/>
          <w:spacing w:val="-14"/>
          <w:sz w:val="26"/>
          <w:szCs w:val="26"/>
        </w:rPr>
        <w:t>Gover</w:t>
      </w:r>
      <w:proofErr w:type="spellEnd"/>
      <w:r w:rsidR="00ED1204">
        <w:rPr>
          <w:rFonts w:ascii="Courier New" w:hAnsi="Courier New" w:cs="Courier New"/>
          <w:color w:val="000000"/>
          <w:spacing w:val="-14"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namental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br/>
      </w:r>
      <w:r>
        <w:rPr>
          <w:rFonts w:ascii="Courier New" w:hAnsi="Courier New" w:cs="Courier New"/>
          <w:color w:val="000000"/>
          <w:spacing w:val="130"/>
          <w:sz w:val="26"/>
          <w:szCs w:val="26"/>
        </w:rPr>
        <w:t>TOTAL</w:t>
      </w:r>
      <w:r>
        <w:rPr>
          <w:rFonts w:ascii="Courier New" w:hAnsi="Courier New" w:cs="Courier New"/>
          <w:color w:val="000000"/>
          <w:spacing w:val="130"/>
          <w:sz w:val="26"/>
          <w:szCs w:val="26"/>
        </w:rPr>
        <w:br/>
      </w:r>
    </w:p>
    <w:p w:rsidR="00000000" w:rsidRDefault="00FD6605">
      <w:pPr>
        <w:shd w:val="clear" w:color="auto" w:fill="FFFFFF"/>
        <w:tabs>
          <w:tab w:val="left" w:leader="hyphen" w:pos="4856"/>
        </w:tabs>
        <w:spacing w:before="450" w:line="421" w:lineRule="exact"/>
        <w:ind w:right="4608"/>
        <w:sectPr w:rsidR="00000000">
          <w:type w:val="continuous"/>
          <w:pgSz w:w="13004" w:h="19313"/>
          <w:pgMar w:top="1440" w:right="1750" w:bottom="360" w:left="1520" w:header="720" w:footer="720" w:gutter="0"/>
          <w:cols w:space="60"/>
          <w:noEndnote/>
        </w:sectPr>
      </w:pPr>
    </w:p>
    <w:p w:rsidR="00000000" w:rsidRDefault="00FD6605">
      <w:pPr>
        <w:shd w:val="clear" w:color="auto" w:fill="FFFFFF"/>
        <w:spacing w:after="187"/>
        <w:sectPr w:rsidR="00000000">
          <w:pgSz w:w="13911" w:h="19706"/>
          <w:pgMar w:top="1440" w:right="1440" w:bottom="360" w:left="1440" w:header="720" w:footer="720" w:gutter="0"/>
          <w:cols w:space="60"/>
          <w:noEndnote/>
        </w:sectPr>
      </w:pPr>
    </w:p>
    <w:p w:rsidR="00000000" w:rsidRDefault="00C55D18">
      <w:pPr>
        <w:framePr w:h="1728" w:hSpace="36" w:wrap="notBeside" w:vAnchor="text" w:hAnchor="margin" w:x="1729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52475" cy="10953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D6605">
      <w:pPr>
        <w:shd w:val="clear" w:color="auto" w:fill="FFFFFF"/>
        <w:spacing w:before="778"/>
      </w:pPr>
    </w:p>
    <w:p w:rsidR="00000000" w:rsidRDefault="00FD6605" w:rsidP="001D6139">
      <w:pPr>
        <w:shd w:val="clear" w:color="auto" w:fill="FFFFFF"/>
        <w:spacing w:before="418" w:line="425" w:lineRule="exact"/>
        <w:jc w:val="center"/>
      </w:pPr>
      <w:r>
        <w:br w:type="column"/>
      </w:r>
      <w:r>
        <w:rPr>
          <w:b/>
          <w:bCs/>
          <w:color w:val="000000"/>
          <w:sz w:val="22"/>
          <w:szCs w:val="22"/>
        </w:rPr>
        <w:lastRenderedPageBreak/>
        <w:t xml:space="preserve">GOVERNO </w:t>
      </w:r>
      <w:r>
        <w:rPr>
          <w:b/>
          <w:bCs/>
          <w:color w:val="000000"/>
          <w:sz w:val="22"/>
          <w:szCs w:val="22"/>
        </w:rPr>
        <w:t xml:space="preserve">DO </w:t>
      </w:r>
      <w:r>
        <w:rPr>
          <w:b/>
          <w:bCs/>
          <w:color w:val="000000"/>
          <w:sz w:val="22"/>
          <w:szCs w:val="22"/>
        </w:rPr>
        <w:t xml:space="preserve">ESTADO </w:t>
      </w:r>
      <w:r>
        <w:rPr>
          <w:b/>
          <w:bCs/>
          <w:color w:val="000000"/>
          <w:sz w:val="22"/>
          <w:szCs w:val="22"/>
        </w:rPr>
        <w:t xml:space="preserve">DE </w:t>
      </w:r>
      <w:r>
        <w:rPr>
          <w:b/>
          <w:bCs/>
          <w:color w:val="000000"/>
          <w:sz w:val="22"/>
          <w:szCs w:val="22"/>
        </w:rPr>
        <w:t>RONDÔNIA GOVERNADORIA</w:t>
      </w:r>
    </w:p>
    <w:p w:rsidR="00000000" w:rsidRDefault="00FD6605">
      <w:pPr>
        <w:shd w:val="clear" w:color="auto" w:fill="FFFFFF"/>
        <w:spacing w:before="418" w:line="425" w:lineRule="exact"/>
        <w:ind w:left="1505" w:hanging="1505"/>
        <w:sectPr w:rsidR="00000000">
          <w:type w:val="continuous"/>
          <w:pgSz w:w="13911" w:h="19706"/>
          <w:pgMar w:top="1440" w:right="3723" w:bottom="360" w:left="1843" w:header="720" w:footer="720" w:gutter="0"/>
          <w:cols w:num="2" w:sep="1" w:space="720" w:equalWidth="0">
            <w:col w:w="720" w:space="2484"/>
            <w:col w:w="5140"/>
          </w:cols>
          <w:noEndnote/>
        </w:sectPr>
      </w:pPr>
    </w:p>
    <w:p w:rsidR="00000000" w:rsidRDefault="00FD6605">
      <w:pPr>
        <w:shd w:val="clear" w:color="auto" w:fill="FFFFFF"/>
        <w:spacing w:before="526" w:after="547" w:line="418" w:lineRule="exact"/>
        <w:ind w:left="547" w:right="835" w:firstLine="3586"/>
        <w:jc w:val="both"/>
      </w:pPr>
      <w:r>
        <w:rPr>
          <w:rFonts w:ascii="Courier New" w:hAnsi="Courier New" w:cs="Courier New"/>
          <w:color w:val="000000"/>
          <w:spacing w:val="-2"/>
          <w:sz w:val="24"/>
          <w:szCs w:val="24"/>
        </w:rPr>
        <w:t>Art. 2</w:t>
      </w:r>
      <w:r w:rsidR="000872A0">
        <w:rPr>
          <w:rFonts w:ascii="Courier New" w:hAnsi="Courier New" w:cs="Courier New"/>
          <w:color w:val="000000"/>
          <w:spacing w:val="-2"/>
          <w:sz w:val="24"/>
          <w:szCs w:val="24"/>
        </w:rPr>
        <w:t>°</w:t>
      </w:r>
      <w:r>
        <w:rPr>
          <w:rFonts w:ascii="Courier New" w:hAnsi="Courier New" w:cs="Courier New"/>
          <w:color w:val="000000"/>
          <w:spacing w:val="-2"/>
          <w:sz w:val="24"/>
          <w:szCs w:val="24"/>
        </w:rPr>
        <w:t xml:space="preserve"> - 0 valor do presente Crédito será </w:t>
      </w:r>
      <w:r>
        <w:rPr>
          <w:rFonts w:ascii="Courier New" w:hAnsi="Courier New" w:cs="Courier New"/>
          <w:color w:val="000000"/>
          <w:spacing w:val="-1"/>
          <w:sz w:val="24"/>
          <w:szCs w:val="24"/>
        </w:rPr>
        <w:t xml:space="preserve">coberto com recursos que trata o inciso </w:t>
      </w:r>
      <w:r w:rsidRPr="00120B0F">
        <w:rPr>
          <w:rFonts w:ascii="Courier New" w:hAnsi="Courier New" w:cs="Courier New"/>
          <w:color w:val="000000"/>
          <w:spacing w:val="-1"/>
          <w:sz w:val="24"/>
          <w:szCs w:val="24"/>
        </w:rPr>
        <w:t xml:space="preserve">II </w:t>
      </w:r>
      <w:r>
        <w:rPr>
          <w:rFonts w:ascii="Courier New" w:hAnsi="Courier New" w:cs="Courier New"/>
          <w:color w:val="000000"/>
          <w:spacing w:val="-1"/>
          <w:sz w:val="24"/>
          <w:szCs w:val="24"/>
        </w:rPr>
        <w:t>do § 1</w:t>
      </w:r>
      <w:r w:rsidR="000872A0">
        <w:rPr>
          <w:rFonts w:ascii="Courier New" w:hAnsi="Courier New" w:cs="Courier New"/>
          <w:color w:val="000000"/>
          <w:spacing w:val="-1"/>
          <w:sz w:val="24"/>
          <w:szCs w:val="24"/>
        </w:rPr>
        <w:t>°</w:t>
      </w:r>
      <w:r>
        <w:rPr>
          <w:rFonts w:ascii="Courier New" w:hAnsi="Courier New" w:cs="Courier New"/>
          <w:color w:val="000000"/>
          <w:spacing w:val="-1"/>
          <w:sz w:val="24"/>
          <w:szCs w:val="24"/>
        </w:rPr>
        <w:t xml:space="preserve"> Art. 43 da Lei </w:t>
      </w:r>
      <w:r>
        <w:rPr>
          <w:rFonts w:ascii="Courier New" w:hAnsi="Courier New" w:cs="Courier New"/>
          <w:color w:val="000000"/>
          <w:sz w:val="24"/>
          <w:szCs w:val="24"/>
        </w:rPr>
        <w:t>Federal n</w:t>
      </w:r>
      <w:r w:rsidR="000872A0">
        <w:rPr>
          <w:rFonts w:ascii="Courier New" w:hAnsi="Courier New" w:cs="Courier New"/>
          <w:color w:val="000000"/>
          <w:sz w:val="24"/>
          <w:szCs w:val="24"/>
        </w:rPr>
        <w:t>°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4.320, de 1</w:t>
      </w:r>
      <w:r>
        <w:rPr>
          <w:rFonts w:ascii="Courier New" w:hAnsi="Courier New" w:cs="Courier New"/>
          <w:color w:val="000000"/>
          <w:sz w:val="24"/>
          <w:szCs w:val="24"/>
        </w:rPr>
        <w:t>7 de março de 1964.</w:t>
      </w:r>
    </w:p>
    <w:p w:rsidR="00000000" w:rsidRDefault="00FD6605">
      <w:pPr>
        <w:shd w:val="clear" w:color="auto" w:fill="FFFFFF"/>
        <w:spacing w:before="526" w:after="547" w:line="418" w:lineRule="exact"/>
        <w:ind w:left="547" w:right="835" w:firstLine="3586"/>
        <w:jc w:val="both"/>
        <w:sectPr w:rsidR="00000000">
          <w:type w:val="continuous"/>
          <w:pgSz w:w="13911" w:h="19706"/>
          <w:pgMar w:top="1440" w:right="1440" w:bottom="360" w:left="1440" w:header="720" w:footer="720" w:gutter="0"/>
          <w:cols w:space="60"/>
          <w:noEndnote/>
        </w:sectPr>
      </w:pPr>
    </w:p>
    <w:p w:rsidR="00000000" w:rsidRDefault="00FD6605">
      <w:pPr>
        <w:shd w:val="clear" w:color="auto" w:fill="FFFFFF"/>
        <w:spacing w:before="446" w:line="425" w:lineRule="exact"/>
        <w:jc w:val="both"/>
      </w:pPr>
      <w:r>
        <w:rPr>
          <w:rFonts w:ascii="Courier New" w:hAnsi="Courier New" w:cs="Courier New"/>
          <w:color w:val="000000"/>
          <w:spacing w:val="-5"/>
          <w:sz w:val="24"/>
          <w:szCs w:val="24"/>
        </w:rPr>
        <w:lastRenderedPageBreak/>
        <w:t>10.00.00.00 11.00.00.00 11.10.00.00 11.13.00.00 11.13.02.00</w:t>
      </w:r>
    </w:p>
    <w:p w:rsidR="00000000" w:rsidRDefault="00FD6605">
      <w:pPr>
        <w:shd w:val="clear" w:color="auto" w:fill="FFFFFF"/>
      </w:pPr>
      <w:r>
        <w:br w:type="column"/>
      </w:r>
      <w:r>
        <w:rPr>
          <w:rFonts w:ascii="Courier New" w:hAnsi="Courier New" w:cs="Courier New"/>
          <w:color w:val="000000"/>
          <w:spacing w:val="-9"/>
          <w:sz w:val="24"/>
          <w:szCs w:val="24"/>
        </w:rPr>
        <w:lastRenderedPageBreak/>
        <w:t>RECEITA:</w:t>
      </w:r>
    </w:p>
    <w:p w:rsidR="00000000" w:rsidRDefault="00FD6605">
      <w:pPr>
        <w:shd w:val="clear" w:color="auto" w:fill="FFFFFF"/>
        <w:spacing w:before="173" w:line="425" w:lineRule="exact"/>
      </w:pPr>
      <w:r>
        <w:rPr>
          <w:rFonts w:ascii="Courier New" w:hAnsi="Courier New" w:cs="Courier New"/>
          <w:color w:val="000000"/>
          <w:spacing w:val="-2"/>
          <w:sz w:val="24"/>
          <w:szCs w:val="24"/>
        </w:rPr>
        <w:t>Receitas Correntes</w:t>
      </w:r>
    </w:p>
    <w:p w:rsidR="00000000" w:rsidRDefault="00FD6605">
      <w:pPr>
        <w:shd w:val="clear" w:color="auto" w:fill="FFFFFF"/>
        <w:spacing w:line="425" w:lineRule="exact"/>
      </w:pPr>
      <w:r>
        <w:rPr>
          <w:rFonts w:ascii="Courier New" w:hAnsi="Courier New" w:cs="Courier New"/>
          <w:color w:val="000000"/>
          <w:spacing w:val="-1"/>
          <w:sz w:val="24"/>
          <w:szCs w:val="24"/>
        </w:rPr>
        <w:t>Receitas Tributárias</w:t>
      </w:r>
    </w:p>
    <w:p w:rsidR="00000000" w:rsidRDefault="00FD6605">
      <w:pPr>
        <w:shd w:val="clear" w:color="auto" w:fill="FFFFFF"/>
        <w:spacing w:line="425" w:lineRule="exact"/>
        <w:ind w:left="7"/>
      </w:pPr>
      <w:r>
        <w:rPr>
          <w:rFonts w:ascii="Courier New" w:hAnsi="Courier New" w:cs="Courier New"/>
          <w:color w:val="000000"/>
          <w:spacing w:val="-5"/>
          <w:sz w:val="24"/>
          <w:szCs w:val="24"/>
        </w:rPr>
        <w:t>Impostos</w:t>
      </w:r>
    </w:p>
    <w:p w:rsidR="00000000" w:rsidRDefault="00FD6605">
      <w:pPr>
        <w:shd w:val="clear" w:color="auto" w:fill="FFFFFF"/>
        <w:spacing w:before="7" w:line="425" w:lineRule="exact"/>
        <w:ind w:left="7"/>
      </w:pPr>
      <w:r>
        <w:rPr>
          <w:rFonts w:ascii="Courier New" w:hAnsi="Courier New" w:cs="Courier New"/>
          <w:color w:val="000000"/>
          <w:spacing w:val="-1"/>
          <w:sz w:val="24"/>
          <w:szCs w:val="24"/>
        </w:rPr>
        <w:t>Impostos sobre a produção e circulação</w:t>
      </w:r>
    </w:p>
    <w:p w:rsidR="00000000" w:rsidRDefault="00FD6605" w:rsidP="0029703E">
      <w:pPr>
        <w:shd w:val="clear" w:color="auto" w:fill="FFFFFF"/>
        <w:spacing w:line="425" w:lineRule="exact"/>
        <w:ind w:left="7"/>
      </w:pPr>
      <w:r>
        <w:rPr>
          <w:rFonts w:ascii="Courier New" w:hAnsi="Courier New" w:cs="Courier New"/>
          <w:color w:val="000000"/>
          <w:spacing w:val="-1"/>
          <w:sz w:val="24"/>
          <w:szCs w:val="24"/>
        </w:rPr>
        <w:t>Impostos sobre as operações relativas</w:t>
      </w:r>
      <w:r w:rsidR="0029703E">
        <w:rPr>
          <w:rFonts w:ascii="Courier New" w:hAnsi="Courier New" w:cs="Courier New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color w:val="000000"/>
          <w:spacing w:val="-11"/>
          <w:sz w:val="24"/>
          <w:szCs w:val="24"/>
        </w:rPr>
        <w:t>as</w:t>
      </w:r>
      <w:proofErr w:type="gramEnd"/>
      <w:r>
        <w:rPr>
          <w:rFonts w:ascii="Courier New" w:hAnsi="Courier New" w:cs="Courier New"/>
          <w:color w:val="000000"/>
          <w:spacing w:val="-11"/>
          <w:sz w:val="24"/>
          <w:szCs w:val="24"/>
        </w:rPr>
        <w:t xml:space="preserve"> circulaçõ</w:t>
      </w:r>
      <w:r>
        <w:rPr>
          <w:rFonts w:ascii="Courier New" w:hAnsi="Courier New" w:cs="Courier New"/>
          <w:color w:val="000000"/>
          <w:spacing w:val="-11"/>
          <w:sz w:val="24"/>
          <w:szCs w:val="24"/>
        </w:rPr>
        <w:t xml:space="preserve">es de mercadorias  </w:t>
      </w:r>
      <w:r w:rsidR="00D1079C">
        <w:rPr>
          <w:rFonts w:ascii="Courier New" w:hAnsi="Courier New" w:cs="Courier New"/>
          <w:color w:val="000000"/>
          <w:spacing w:val="-11"/>
          <w:sz w:val="24"/>
          <w:szCs w:val="24"/>
        </w:rPr>
        <w:t xml:space="preserve">    </w:t>
      </w:r>
      <w:r>
        <w:rPr>
          <w:rFonts w:ascii="Courier New" w:hAnsi="Courier New" w:cs="Courier New"/>
          <w:color w:val="000000"/>
          <w:spacing w:val="-11"/>
          <w:sz w:val="24"/>
          <w:szCs w:val="24"/>
        </w:rPr>
        <w:t>2.000.000.000,</w:t>
      </w:r>
    </w:p>
    <w:p w:rsidR="00000000" w:rsidRDefault="00FD6605">
      <w:pPr>
        <w:shd w:val="clear" w:color="auto" w:fill="FFFFFF"/>
        <w:spacing w:line="425" w:lineRule="exact"/>
        <w:sectPr w:rsidR="00000000">
          <w:type w:val="continuous"/>
          <w:pgSz w:w="13911" w:h="19706"/>
          <w:pgMar w:top="1440" w:right="2247" w:bottom="360" w:left="3571" w:header="720" w:footer="720" w:gutter="0"/>
          <w:cols w:num="2" w:space="720" w:equalWidth="0">
            <w:col w:w="1555" w:space="461"/>
            <w:col w:w="6076"/>
          </w:cols>
          <w:noEndnote/>
        </w:sectPr>
      </w:pPr>
    </w:p>
    <w:p w:rsidR="00000000" w:rsidRDefault="00FD6605">
      <w:pPr>
        <w:spacing w:before="230" w:line="1" w:lineRule="exact"/>
        <w:rPr>
          <w:sz w:val="2"/>
          <w:szCs w:val="2"/>
        </w:rPr>
      </w:pPr>
    </w:p>
    <w:p w:rsidR="00000000" w:rsidRDefault="00FD6605">
      <w:pPr>
        <w:shd w:val="clear" w:color="auto" w:fill="FFFFFF"/>
        <w:spacing w:line="425" w:lineRule="exact"/>
        <w:sectPr w:rsidR="00000000">
          <w:type w:val="continuous"/>
          <w:pgSz w:w="13911" w:h="19706"/>
          <w:pgMar w:top="1440" w:right="2254" w:bottom="360" w:left="5587" w:header="720" w:footer="720" w:gutter="0"/>
          <w:cols w:space="60"/>
          <w:noEndnote/>
        </w:sectPr>
      </w:pPr>
    </w:p>
    <w:p w:rsidR="00000000" w:rsidRDefault="00FD6605">
      <w:pPr>
        <w:shd w:val="clear" w:color="auto" w:fill="FFFFFF"/>
      </w:pPr>
      <w:r>
        <w:rPr>
          <w:rFonts w:ascii="Courier New" w:hAnsi="Courier New" w:cs="Courier New"/>
          <w:color w:val="000000"/>
          <w:spacing w:val="106"/>
          <w:sz w:val="24"/>
          <w:szCs w:val="24"/>
        </w:rPr>
        <w:lastRenderedPageBreak/>
        <w:t>TOTAL</w:t>
      </w:r>
    </w:p>
    <w:p w:rsidR="00000000" w:rsidRDefault="00FD6605">
      <w:pPr>
        <w:shd w:val="clear" w:color="auto" w:fill="FFFFFF"/>
      </w:pPr>
      <w:r>
        <w:br w:type="column"/>
      </w:r>
      <w:r>
        <w:rPr>
          <w:rFonts w:ascii="Courier New" w:hAnsi="Courier New" w:cs="Courier New"/>
          <w:color w:val="000000"/>
          <w:spacing w:val="-31"/>
          <w:sz w:val="24"/>
          <w:szCs w:val="24"/>
        </w:rPr>
        <w:lastRenderedPageBreak/>
        <w:t>2.000.000.000,</w:t>
      </w:r>
    </w:p>
    <w:p w:rsidR="00000000" w:rsidRDefault="00FD6605">
      <w:pPr>
        <w:shd w:val="clear" w:color="auto" w:fill="FFFFFF"/>
        <w:sectPr w:rsidR="00000000">
          <w:type w:val="continuous"/>
          <w:pgSz w:w="13911" w:h="19706"/>
          <w:pgMar w:top="1440" w:right="2254" w:bottom="360" w:left="5587" w:header="720" w:footer="720" w:gutter="0"/>
          <w:cols w:num="2" w:space="720" w:equalWidth="0">
            <w:col w:w="1267" w:space="3197"/>
            <w:col w:w="1605"/>
          </w:cols>
          <w:noEndnote/>
        </w:sectPr>
      </w:pPr>
    </w:p>
    <w:p w:rsidR="00000000" w:rsidRDefault="00FD6605">
      <w:pPr>
        <w:shd w:val="clear" w:color="auto" w:fill="FFFFFF"/>
        <w:spacing w:before="454" w:line="425" w:lineRule="exact"/>
        <w:ind w:left="540" w:right="850" w:firstLine="3593"/>
        <w:jc w:val="both"/>
      </w:pPr>
      <w:r>
        <w:rPr>
          <w:rFonts w:ascii="Courier New" w:hAnsi="Courier New" w:cs="Courier New"/>
          <w:color w:val="000000"/>
          <w:sz w:val="24"/>
          <w:szCs w:val="24"/>
        </w:rPr>
        <w:lastRenderedPageBreak/>
        <w:t>Art. 3</w:t>
      </w:r>
      <w:r w:rsidR="003420C0">
        <w:rPr>
          <w:rFonts w:ascii="Courier New" w:hAnsi="Courier New" w:cs="Courier New"/>
          <w:color w:val="000000"/>
          <w:sz w:val="24"/>
          <w:szCs w:val="24"/>
        </w:rPr>
        <w:t>°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- Fica alterada a Programação das </w:t>
      </w:r>
      <w:r>
        <w:rPr>
          <w:rFonts w:ascii="Courier New" w:hAnsi="Courier New" w:cs="Courier New"/>
          <w:color w:val="000000"/>
          <w:spacing w:val="-2"/>
          <w:sz w:val="24"/>
          <w:szCs w:val="24"/>
        </w:rPr>
        <w:t>Quotas Trimestrais no Orçamento Vigente das Unidades Orçamentárias,</w:t>
      </w:r>
      <w:r>
        <w:rPr>
          <w:rFonts w:ascii="Courier New" w:hAnsi="Courier New" w:cs="Courier New"/>
          <w:color w:val="000000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/>
          <w:spacing w:val="-1"/>
          <w:sz w:val="24"/>
          <w:szCs w:val="24"/>
        </w:rPr>
        <w:t>estabelecida pelo Decreto n°</w:t>
      </w:r>
      <w:r>
        <w:rPr>
          <w:rFonts w:ascii="Courier New" w:hAnsi="Courier New" w:cs="Courier New"/>
          <w:color w:val="000000"/>
          <w:spacing w:val="-1"/>
          <w:sz w:val="24"/>
          <w:szCs w:val="24"/>
        </w:rPr>
        <w:t xml:space="preserve"> 2561 de 13 de setembro de 1984, confor</w:t>
      </w:r>
      <w:r>
        <w:rPr>
          <w:rFonts w:ascii="Courier New" w:hAnsi="Courier New" w:cs="Courier New"/>
          <w:color w:val="000000"/>
          <w:sz w:val="24"/>
          <w:szCs w:val="24"/>
        </w:rPr>
        <w:t>me discriminação:</w:t>
      </w:r>
    </w:p>
    <w:p w:rsidR="00000000" w:rsidRDefault="00FD6605">
      <w:pPr>
        <w:shd w:val="clear" w:color="auto" w:fill="FFFFFF"/>
        <w:spacing w:before="274" w:after="274" w:line="432" w:lineRule="exact"/>
        <w:ind w:left="4154" w:right="432"/>
      </w:pPr>
      <w:r>
        <w:rPr>
          <w:rFonts w:ascii="Courier New" w:hAnsi="Courier New" w:cs="Courier New"/>
          <w:color w:val="000000"/>
          <w:spacing w:val="-6"/>
          <w:sz w:val="24"/>
          <w:szCs w:val="24"/>
        </w:rPr>
        <w:t>Secretaria de Estado do Planejamento e Coor</w:t>
      </w:r>
      <w:r>
        <w:rPr>
          <w:rFonts w:ascii="Courier New" w:hAnsi="Courier New" w:cs="Courier New"/>
          <w:color w:val="000000"/>
          <w:sz w:val="24"/>
          <w:szCs w:val="24"/>
        </w:rPr>
        <w:t>denação Geral</w:t>
      </w:r>
    </w:p>
    <w:p w:rsidR="00000000" w:rsidRDefault="00FD6605">
      <w:pPr>
        <w:shd w:val="clear" w:color="auto" w:fill="FFFFFF"/>
        <w:spacing w:before="274" w:after="274" w:line="432" w:lineRule="exact"/>
        <w:ind w:left="4154" w:right="432"/>
        <w:sectPr w:rsidR="00000000">
          <w:type w:val="continuous"/>
          <w:pgSz w:w="13911" w:h="19706"/>
          <w:pgMar w:top="1440" w:right="1440" w:bottom="360" w:left="1440" w:header="720" w:footer="720" w:gutter="0"/>
          <w:cols w:space="60"/>
          <w:noEndnote/>
        </w:sectPr>
      </w:pPr>
    </w:p>
    <w:p w:rsidR="00000000" w:rsidRDefault="00FD6605">
      <w:pPr>
        <w:shd w:val="clear" w:color="auto" w:fill="FFFFFF"/>
        <w:spacing w:line="425" w:lineRule="exact"/>
        <w:ind w:right="14"/>
        <w:jc w:val="right"/>
      </w:pPr>
      <w:r w:rsidRPr="00120B0F">
        <w:rPr>
          <w:rFonts w:ascii="Courier New" w:hAnsi="Courier New" w:cs="Courier New"/>
          <w:color w:val="000000"/>
          <w:spacing w:val="-4"/>
          <w:sz w:val="24"/>
          <w:szCs w:val="24"/>
          <w:lang w:eastAsia="en-US"/>
        </w:rPr>
        <w:lastRenderedPageBreak/>
        <w:t xml:space="preserve">I </w:t>
      </w:r>
      <w:r>
        <w:rPr>
          <w:rFonts w:ascii="Courier New" w:hAnsi="Courier New" w:cs="Courier New"/>
          <w:color w:val="000000"/>
          <w:spacing w:val="-4"/>
          <w:sz w:val="24"/>
          <w:szCs w:val="24"/>
          <w:lang w:eastAsia="en-US"/>
        </w:rPr>
        <w:t>TRIMESTRE</w:t>
      </w:r>
    </w:p>
    <w:p w:rsidR="00000000" w:rsidRDefault="00FD6605">
      <w:pPr>
        <w:shd w:val="clear" w:color="auto" w:fill="FFFFFF"/>
        <w:spacing w:line="425" w:lineRule="exact"/>
        <w:ind w:right="22"/>
        <w:jc w:val="right"/>
      </w:pPr>
      <w:r w:rsidRPr="00120B0F">
        <w:rPr>
          <w:rFonts w:ascii="Courier New" w:hAnsi="Courier New" w:cs="Courier New"/>
          <w:color w:val="000000"/>
          <w:spacing w:val="-4"/>
          <w:sz w:val="24"/>
          <w:szCs w:val="24"/>
          <w:lang w:eastAsia="en-US"/>
        </w:rPr>
        <w:t xml:space="preserve">II </w:t>
      </w:r>
      <w:r>
        <w:rPr>
          <w:rFonts w:ascii="Courier New" w:hAnsi="Courier New" w:cs="Courier New"/>
          <w:color w:val="000000"/>
          <w:spacing w:val="-4"/>
          <w:sz w:val="24"/>
          <w:szCs w:val="24"/>
          <w:lang w:eastAsia="en-US"/>
        </w:rPr>
        <w:t>TRIMESTRE</w:t>
      </w:r>
    </w:p>
    <w:p w:rsidR="00000000" w:rsidRDefault="00FD6605">
      <w:pPr>
        <w:shd w:val="clear" w:color="auto" w:fill="FFFFFF"/>
        <w:spacing w:line="425" w:lineRule="exact"/>
        <w:ind w:right="14"/>
        <w:jc w:val="right"/>
      </w:pPr>
      <w:r w:rsidRPr="00120B0F">
        <w:rPr>
          <w:rFonts w:ascii="Courier New" w:hAnsi="Courier New" w:cs="Courier New"/>
          <w:color w:val="000000"/>
          <w:spacing w:val="-5"/>
          <w:sz w:val="24"/>
          <w:szCs w:val="24"/>
          <w:lang w:eastAsia="en-US"/>
        </w:rPr>
        <w:t xml:space="preserve">III </w:t>
      </w:r>
      <w:r>
        <w:rPr>
          <w:rFonts w:ascii="Courier New" w:hAnsi="Courier New" w:cs="Courier New"/>
          <w:color w:val="000000"/>
          <w:spacing w:val="-5"/>
          <w:sz w:val="24"/>
          <w:szCs w:val="24"/>
          <w:lang w:eastAsia="en-US"/>
        </w:rPr>
        <w:t>TRIMESTRE</w:t>
      </w:r>
    </w:p>
    <w:p w:rsidR="00000000" w:rsidRDefault="00FD6605">
      <w:pPr>
        <w:shd w:val="clear" w:color="auto" w:fill="FFFFFF"/>
        <w:spacing w:line="425" w:lineRule="exact"/>
        <w:ind w:right="14"/>
        <w:jc w:val="right"/>
      </w:pPr>
      <w:r w:rsidRPr="00120B0F">
        <w:rPr>
          <w:rFonts w:ascii="Courier New" w:hAnsi="Courier New" w:cs="Courier New"/>
          <w:color w:val="000000"/>
          <w:spacing w:val="-4"/>
          <w:sz w:val="24"/>
          <w:szCs w:val="24"/>
          <w:lang w:eastAsia="en-US"/>
        </w:rPr>
        <w:t xml:space="preserve">IV </w:t>
      </w:r>
      <w:r>
        <w:rPr>
          <w:rFonts w:ascii="Courier New" w:hAnsi="Courier New" w:cs="Courier New"/>
          <w:color w:val="000000"/>
          <w:spacing w:val="-4"/>
          <w:sz w:val="24"/>
          <w:szCs w:val="24"/>
          <w:lang w:eastAsia="en-US"/>
        </w:rPr>
        <w:t>TRIMESTRE</w:t>
      </w:r>
    </w:p>
    <w:p w:rsidR="00000000" w:rsidRDefault="00FD6605">
      <w:pPr>
        <w:shd w:val="clear" w:color="auto" w:fill="FFFFFF"/>
        <w:spacing w:line="425" w:lineRule="exact"/>
        <w:jc w:val="right"/>
      </w:pPr>
      <w:r>
        <w:rPr>
          <w:rFonts w:ascii="Courier New" w:hAnsi="Courier New" w:cs="Courier New"/>
          <w:color w:val="000000"/>
          <w:spacing w:val="110"/>
          <w:sz w:val="24"/>
          <w:szCs w:val="24"/>
        </w:rPr>
        <w:t>TOTAL</w:t>
      </w:r>
    </w:p>
    <w:p w:rsidR="00000000" w:rsidRDefault="00FD6605">
      <w:pPr>
        <w:shd w:val="clear" w:color="auto" w:fill="FFFFFF"/>
        <w:spacing w:line="425" w:lineRule="exact"/>
        <w:jc w:val="both"/>
      </w:pPr>
      <w:r>
        <w:br w:type="column"/>
      </w:r>
      <w:r>
        <w:rPr>
          <w:rFonts w:ascii="Courier New" w:hAnsi="Courier New" w:cs="Courier New"/>
          <w:color w:val="000000"/>
          <w:spacing w:val="-3"/>
          <w:sz w:val="24"/>
          <w:szCs w:val="24"/>
        </w:rPr>
        <w:lastRenderedPageBreak/>
        <w:t xml:space="preserve">30.497.550.220 </w:t>
      </w:r>
      <w:r>
        <w:rPr>
          <w:rFonts w:ascii="Courier New" w:hAnsi="Courier New" w:cs="Courier New"/>
          <w:color w:val="000000"/>
          <w:spacing w:val="-4"/>
          <w:sz w:val="24"/>
          <w:szCs w:val="24"/>
        </w:rPr>
        <w:t xml:space="preserve">35.304.273.459 </w:t>
      </w:r>
      <w:r>
        <w:rPr>
          <w:rFonts w:ascii="Courier New" w:hAnsi="Courier New" w:cs="Courier New"/>
          <w:color w:val="000000"/>
          <w:spacing w:val="-3"/>
          <w:sz w:val="24"/>
          <w:szCs w:val="24"/>
        </w:rPr>
        <w:t xml:space="preserve">36.990.399.104 </w:t>
      </w:r>
      <w:r>
        <w:rPr>
          <w:rFonts w:ascii="Courier New" w:hAnsi="Courier New" w:cs="Courier New"/>
          <w:color w:val="000000"/>
          <w:spacing w:val="-4"/>
          <w:sz w:val="24"/>
          <w:szCs w:val="24"/>
        </w:rPr>
        <w:t xml:space="preserve">20.158.529.063 </w:t>
      </w:r>
      <w:r>
        <w:rPr>
          <w:rFonts w:ascii="Courier New" w:hAnsi="Courier New" w:cs="Courier New"/>
          <w:color w:val="000000"/>
          <w:spacing w:val="-6"/>
          <w:sz w:val="24"/>
          <w:szCs w:val="24"/>
        </w:rPr>
        <w:t>122.950.751.846</w:t>
      </w:r>
    </w:p>
    <w:p w:rsidR="00000000" w:rsidRDefault="00FD6605">
      <w:pPr>
        <w:shd w:val="clear" w:color="auto" w:fill="FFFFFF"/>
        <w:spacing w:line="425" w:lineRule="exact"/>
        <w:jc w:val="both"/>
        <w:sectPr w:rsidR="00000000">
          <w:type w:val="continuous"/>
          <w:pgSz w:w="13911" w:h="19706"/>
          <w:pgMar w:top="1440" w:right="2290" w:bottom="360" w:left="5026" w:header="720" w:footer="720" w:gutter="0"/>
          <w:cols w:num="2" w:space="720" w:equalWidth="0">
            <w:col w:w="1843" w:space="2635"/>
            <w:col w:w="2116"/>
          </w:cols>
          <w:noEndnote/>
        </w:sectPr>
      </w:pPr>
    </w:p>
    <w:p w:rsidR="00000000" w:rsidRDefault="00FD6605">
      <w:pPr>
        <w:spacing w:line="1" w:lineRule="exact"/>
        <w:rPr>
          <w:sz w:val="2"/>
          <w:szCs w:val="2"/>
        </w:rPr>
      </w:pPr>
    </w:p>
    <w:p w:rsidR="00000000" w:rsidRDefault="00FD6605" w:rsidP="008D653D">
      <w:pPr>
        <w:shd w:val="clear" w:color="auto" w:fill="FFFFFF"/>
        <w:spacing w:before="367"/>
        <w:ind w:firstLine="3402"/>
        <w:jc w:val="both"/>
      </w:pPr>
      <w:r>
        <w:rPr>
          <w:rFonts w:ascii="Courier New" w:hAnsi="Courier New" w:cs="Courier New"/>
          <w:color w:val="000000"/>
          <w:spacing w:val="-2"/>
          <w:sz w:val="24"/>
          <w:szCs w:val="24"/>
        </w:rPr>
        <w:t>Art. 4</w:t>
      </w:r>
      <w:r w:rsidR="003420C0">
        <w:rPr>
          <w:rFonts w:ascii="Courier New" w:hAnsi="Courier New" w:cs="Courier New"/>
          <w:color w:val="000000"/>
          <w:spacing w:val="-2"/>
          <w:sz w:val="24"/>
          <w:szCs w:val="24"/>
        </w:rPr>
        <w:t>°</w:t>
      </w:r>
      <w:r>
        <w:rPr>
          <w:rFonts w:ascii="Courier New" w:hAnsi="Courier New" w:cs="Courier New"/>
          <w:color w:val="000000"/>
          <w:spacing w:val="-2"/>
          <w:sz w:val="24"/>
          <w:szCs w:val="24"/>
        </w:rPr>
        <w:t xml:space="preserve"> - Este Decreto entrara em vigor na</w:t>
      </w:r>
      <w:r w:rsidR="008D653D">
        <w:rPr>
          <w:rFonts w:ascii="Courier New" w:hAnsi="Courier New" w:cs="Courier New"/>
          <w:color w:val="000000"/>
          <w:spacing w:val="-2"/>
          <w:sz w:val="24"/>
          <w:szCs w:val="24"/>
        </w:rPr>
        <w:t xml:space="preserve"> dará de sua publicação</w:t>
      </w:r>
    </w:p>
    <w:p w:rsidR="00DA4CEB" w:rsidRDefault="00DA4CEB">
      <w:pPr>
        <w:shd w:val="clear" w:color="auto" w:fill="FFFFFF"/>
        <w:spacing w:after="72" w:line="281" w:lineRule="exact"/>
        <w:ind w:right="4838" w:firstLine="1123"/>
        <w:rPr>
          <w:rFonts w:ascii="Courier New" w:hAnsi="Courier New" w:cs="Courier New"/>
          <w:color w:val="000000"/>
          <w:spacing w:val="-1"/>
          <w:sz w:val="24"/>
          <w:szCs w:val="24"/>
        </w:rPr>
      </w:pPr>
    </w:p>
    <w:p w:rsidR="00DA4CEB" w:rsidRDefault="00DA4CEB">
      <w:pPr>
        <w:shd w:val="clear" w:color="auto" w:fill="FFFFFF"/>
        <w:spacing w:after="72" w:line="281" w:lineRule="exact"/>
        <w:ind w:right="4838" w:firstLine="1123"/>
        <w:rPr>
          <w:rFonts w:ascii="Courier New" w:hAnsi="Courier New" w:cs="Courier New"/>
          <w:color w:val="000000"/>
          <w:spacing w:val="-1"/>
          <w:sz w:val="24"/>
          <w:szCs w:val="24"/>
        </w:rPr>
      </w:pPr>
    </w:p>
    <w:p w:rsidR="00DA4CEB" w:rsidRDefault="00DA4CEB" w:rsidP="00DA4CEB">
      <w:pPr>
        <w:framePr w:w="2181" w:h="555" w:hRule="exact" w:hSpace="36" w:wrap="auto" w:vAnchor="text" w:hAnchor="page" w:x="8665" w:y="135"/>
        <w:shd w:val="clear" w:color="auto" w:fill="FFFFFF"/>
        <w:spacing w:line="274" w:lineRule="exact"/>
        <w:ind w:left="142" w:hanging="142"/>
      </w:pPr>
      <w:r>
        <w:rPr>
          <w:rFonts w:ascii="Courier New" w:hAnsi="Courier New" w:cs="Courier New"/>
          <w:color w:val="000000"/>
          <w:spacing w:val="-25"/>
          <w:sz w:val="24"/>
          <w:szCs w:val="24"/>
        </w:rPr>
        <w:t xml:space="preserve">ÂNGELO ANGELTN </w:t>
      </w:r>
      <w:r>
        <w:rPr>
          <w:rFonts w:ascii="Courier New" w:hAnsi="Courier New" w:cs="Courier New"/>
          <w:color w:val="000000"/>
          <w:spacing w:val="-1"/>
          <w:sz w:val="24"/>
          <w:szCs w:val="24"/>
        </w:rPr>
        <w:t>Governador</w:t>
      </w:r>
    </w:p>
    <w:p w:rsidR="00DA4CEB" w:rsidRDefault="00DA4CEB" w:rsidP="002875E9">
      <w:pPr>
        <w:shd w:val="clear" w:color="auto" w:fill="FFFFFF"/>
        <w:spacing w:after="72" w:line="281" w:lineRule="exact"/>
        <w:ind w:right="4838"/>
        <w:rPr>
          <w:rFonts w:ascii="Courier New" w:hAnsi="Courier New" w:cs="Courier New"/>
          <w:color w:val="000000"/>
          <w:spacing w:val="-1"/>
          <w:sz w:val="24"/>
          <w:szCs w:val="24"/>
        </w:rPr>
      </w:pPr>
    </w:p>
    <w:p w:rsidR="002875E9" w:rsidRDefault="002875E9">
      <w:pPr>
        <w:shd w:val="clear" w:color="auto" w:fill="FFFFFF"/>
        <w:spacing w:after="72" w:line="281" w:lineRule="exact"/>
        <w:ind w:right="4838" w:firstLine="1123"/>
        <w:rPr>
          <w:rFonts w:ascii="Courier New" w:hAnsi="Courier New" w:cs="Courier New"/>
          <w:color w:val="000000"/>
          <w:spacing w:val="-1"/>
          <w:sz w:val="24"/>
          <w:szCs w:val="24"/>
        </w:rPr>
      </w:pPr>
      <w:r>
        <w:rPr>
          <w:rFonts w:ascii="Courier New" w:hAnsi="Courier New" w:cs="Courier New"/>
          <w:color w:val="000000"/>
          <w:spacing w:val="-1"/>
          <w:sz w:val="24"/>
          <w:szCs w:val="24"/>
        </w:rPr>
        <w:t>JOSÉ LACERDA DE MELO</w:t>
      </w:r>
    </w:p>
    <w:p w:rsidR="00000000" w:rsidRDefault="00FD6605" w:rsidP="002875E9">
      <w:pPr>
        <w:shd w:val="clear" w:color="auto" w:fill="FFFFFF"/>
        <w:spacing w:after="72" w:line="281" w:lineRule="exact"/>
        <w:ind w:right="4838"/>
      </w:pPr>
      <w:r>
        <w:rPr>
          <w:rFonts w:ascii="Courier New" w:hAnsi="Courier New" w:cs="Courier New"/>
          <w:color w:val="000000"/>
          <w:sz w:val="24"/>
          <w:szCs w:val="24"/>
        </w:rPr>
        <w:t>Sec. de Estado</w:t>
      </w:r>
      <w:r w:rsidR="002875E9">
        <w:rPr>
          <w:rFonts w:ascii="Courier New" w:hAnsi="Courier New" w:cs="Courier New"/>
          <w:color w:val="000000"/>
          <w:sz w:val="24"/>
          <w:szCs w:val="24"/>
        </w:rPr>
        <w:t xml:space="preserve"> d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o Planejamento e </w:t>
      </w:r>
      <w:r>
        <w:rPr>
          <w:rFonts w:ascii="Courier New" w:hAnsi="Courier New" w:cs="Courier New"/>
          <w:color w:val="000000"/>
          <w:spacing w:val="-1"/>
          <w:sz w:val="24"/>
          <w:szCs w:val="24"/>
        </w:rPr>
        <w:t>Coordena</w:t>
      </w:r>
      <w:r>
        <w:rPr>
          <w:rFonts w:ascii="Courier New" w:hAnsi="Courier New" w:cs="Courier New"/>
          <w:color w:val="000000"/>
          <w:spacing w:val="-1"/>
          <w:sz w:val="24"/>
          <w:szCs w:val="24"/>
        </w:rPr>
        <w:t>ção Geral/Adjunto</w:t>
      </w:r>
    </w:p>
    <w:p w:rsidR="00000000" w:rsidRDefault="00FD6605">
      <w:pPr>
        <w:shd w:val="clear" w:color="auto" w:fill="FFFFFF"/>
        <w:spacing w:after="72" w:line="281" w:lineRule="exact"/>
        <w:ind w:right="4838" w:firstLine="1123"/>
        <w:sectPr w:rsidR="00000000">
          <w:type w:val="continuous"/>
          <w:pgSz w:w="13911" w:h="19706"/>
          <w:pgMar w:top="1440" w:right="2261" w:bottom="360" w:left="2146" w:header="720" w:footer="720" w:gutter="0"/>
          <w:cols w:space="60"/>
          <w:noEndnote/>
        </w:sectPr>
      </w:pPr>
    </w:p>
    <w:p w:rsidR="00000000" w:rsidRDefault="00FD6605">
      <w:pPr>
        <w:shd w:val="clear" w:color="auto" w:fill="FFFFFF"/>
        <w:spacing w:before="101"/>
      </w:pPr>
    </w:p>
    <w:p w:rsidR="00120B0F" w:rsidRDefault="00FD6605">
      <w:pPr>
        <w:shd w:val="clear" w:color="auto" w:fill="FFFFFF"/>
      </w:pPr>
      <w:r>
        <w:br w:type="column"/>
      </w:r>
    </w:p>
    <w:sectPr w:rsidR="00120B0F">
      <w:type w:val="continuous"/>
      <w:pgSz w:w="13911" w:h="19706"/>
      <w:pgMar w:top="1440" w:right="1440" w:bottom="360" w:left="1894" w:header="720" w:footer="720" w:gutter="0"/>
      <w:cols w:num="2" w:space="720" w:equalWidth="0">
        <w:col w:w="720" w:space="9137"/>
        <w:col w:w="7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0F"/>
    <w:rsid w:val="000872A0"/>
    <w:rsid w:val="00120B0F"/>
    <w:rsid w:val="001D6139"/>
    <w:rsid w:val="002875E9"/>
    <w:rsid w:val="0029703E"/>
    <w:rsid w:val="003420C0"/>
    <w:rsid w:val="005F7B9F"/>
    <w:rsid w:val="00851791"/>
    <w:rsid w:val="008D653D"/>
    <w:rsid w:val="0097259D"/>
    <w:rsid w:val="00A55CD9"/>
    <w:rsid w:val="00C55D18"/>
    <w:rsid w:val="00D1079C"/>
    <w:rsid w:val="00DA4CEB"/>
    <w:rsid w:val="00ED1204"/>
    <w:rsid w:val="00FD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66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66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</dc:creator>
  <cp:lastModifiedBy>Anderson</cp:lastModifiedBy>
  <cp:revision>2</cp:revision>
  <dcterms:created xsi:type="dcterms:W3CDTF">2016-10-10T12:45:00Z</dcterms:created>
  <dcterms:modified xsi:type="dcterms:W3CDTF">2016-10-10T13:04:00Z</dcterms:modified>
</cp:coreProperties>
</file>