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6550" w:rsidRDefault="00711C2A">
      <w:pPr>
        <w:framePr w:h="1670" w:hSpace="38" w:wrap="notBeside" w:vAnchor="text" w:hAnchor="margin" w:x="-1434" w:y="1"/>
        <w:rPr>
          <w:rFonts w:ascii="Courier" w:hAnsi="Courier"/>
          <w:sz w:val="24"/>
          <w:szCs w:val="24"/>
        </w:rPr>
      </w:pPr>
      <w:r>
        <w:rPr>
          <w:rFonts w:ascii="Courier" w:hAnsi="Courier"/>
          <w:noProof/>
          <w:sz w:val="24"/>
          <w:szCs w:val="24"/>
        </w:rPr>
        <w:drawing>
          <wp:inline distT="0" distB="0" distL="0" distR="0">
            <wp:extent cx="75247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50" w:rsidRPr="00D96550" w:rsidRDefault="00D96550">
      <w:pPr>
        <w:shd w:val="clear" w:color="auto" w:fill="FFFFFF"/>
        <w:spacing w:before="418"/>
        <w:rPr>
          <w:rFonts w:ascii="Courier" w:hAnsi="Courier"/>
          <w:color w:val="000000"/>
          <w:sz w:val="24"/>
          <w:szCs w:val="24"/>
        </w:rPr>
      </w:pPr>
    </w:p>
    <w:p w:rsidR="00000000" w:rsidRPr="00D96550" w:rsidRDefault="00711C2A">
      <w:pPr>
        <w:shd w:val="clear" w:color="auto" w:fill="FFFFFF"/>
        <w:spacing w:before="418"/>
        <w:rPr>
          <w:rFonts w:ascii="Courier" w:hAnsi="Courier"/>
          <w:sz w:val="24"/>
          <w:szCs w:val="24"/>
        </w:rPr>
      </w:pPr>
      <w:r w:rsidRPr="00D96550">
        <w:rPr>
          <w:rFonts w:ascii="Courier" w:hAnsi="Courier"/>
          <w:color w:val="000000"/>
          <w:sz w:val="24"/>
          <w:szCs w:val="24"/>
        </w:rPr>
        <w:t>GOVERNO   DO   ESTADO   DE   RONDÔNIA</w:t>
      </w:r>
    </w:p>
    <w:p w:rsidR="00000000" w:rsidRPr="00D96550" w:rsidRDefault="00711C2A">
      <w:pPr>
        <w:shd w:val="clear" w:color="auto" w:fill="FFFFFF"/>
        <w:spacing w:before="192" w:after="490"/>
        <w:ind w:right="19"/>
        <w:jc w:val="center"/>
        <w:rPr>
          <w:rFonts w:ascii="Courier" w:hAnsi="Courier"/>
          <w:sz w:val="24"/>
          <w:szCs w:val="24"/>
        </w:rPr>
      </w:pPr>
      <w:r w:rsidRPr="00D96550">
        <w:rPr>
          <w:rFonts w:ascii="Courier" w:hAnsi="Courier"/>
          <w:color w:val="000000"/>
          <w:sz w:val="24"/>
          <w:szCs w:val="24"/>
        </w:rPr>
        <w:t>GOVERNADORIA</w:t>
      </w:r>
    </w:p>
    <w:p w:rsidR="00000000" w:rsidRPr="00D96550" w:rsidRDefault="00711C2A">
      <w:pPr>
        <w:shd w:val="clear" w:color="auto" w:fill="FFFFFF"/>
        <w:spacing w:before="192" w:after="490"/>
        <w:ind w:right="19"/>
        <w:jc w:val="center"/>
        <w:rPr>
          <w:rFonts w:ascii="Courier" w:hAnsi="Courier"/>
          <w:sz w:val="24"/>
          <w:szCs w:val="24"/>
        </w:rPr>
        <w:sectPr w:rsidR="00000000" w:rsidRPr="00D96550">
          <w:type w:val="continuous"/>
          <w:pgSz w:w="11909" w:h="16834"/>
          <w:pgMar w:top="1440" w:right="2240" w:bottom="720" w:left="3756" w:header="720" w:footer="720" w:gutter="0"/>
          <w:cols w:space="60"/>
          <w:noEndnote/>
        </w:sectPr>
      </w:pPr>
    </w:p>
    <w:p w:rsidR="00000000" w:rsidRPr="00D96550" w:rsidRDefault="00711C2A">
      <w:pPr>
        <w:shd w:val="clear" w:color="auto" w:fill="FFFFFF"/>
        <w:spacing w:before="77"/>
        <w:rPr>
          <w:rFonts w:ascii="Courier" w:hAnsi="Courier"/>
          <w:sz w:val="24"/>
          <w:szCs w:val="24"/>
        </w:rPr>
      </w:pPr>
      <w:r w:rsidRPr="00D96550">
        <w:rPr>
          <w:rFonts w:ascii="Courier" w:hAnsi="Courier" w:cs="Times New Roman"/>
          <w:color w:val="000000"/>
          <w:spacing w:val="-8"/>
          <w:sz w:val="24"/>
          <w:szCs w:val="24"/>
        </w:rPr>
        <w:lastRenderedPageBreak/>
        <w:t xml:space="preserve">DECRETO </w:t>
      </w:r>
      <w:r w:rsidRPr="00D96550">
        <w:rPr>
          <w:rFonts w:ascii="Courier" w:hAnsi="Courier" w:cs="Times New Roman"/>
          <w:color w:val="000000"/>
          <w:spacing w:val="-8"/>
          <w:sz w:val="24"/>
          <w:szCs w:val="24"/>
        </w:rPr>
        <w:t>2456</w:t>
      </w:r>
    </w:p>
    <w:p w:rsidR="00000000" w:rsidRPr="00D96550" w:rsidRDefault="00711C2A">
      <w:pPr>
        <w:shd w:val="clear" w:color="auto" w:fill="FFFFFF"/>
        <w:spacing w:before="82"/>
        <w:rPr>
          <w:rFonts w:ascii="Courier" w:hAnsi="Courier"/>
          <w:sz w:val="24"/>
          <w:szCs w:val="24"/>
        </w:rPr>
      </w:pPr>
      <w:r w:rsidRPr="00D96550">
        <w:rPr>
          <w:rFonts w:ascii="Courier" w:hAnsi="Courier"/>
          <w:sz w:val="24"/>
          <w:szCs w:val="24"/>
        </w:rPr>
        <w:br w:type="column"/>
      </w:r>
      <w:r w:rsidRPr="00D96550">
        <w:rPr>
          <w:rFonts w:ascii="Courier" w:hAnsi="Courier" w:cs="Courier New"/>
          <w:color w:val="000000"/>
          <w:sz w:val="24"/>
          <w:szCs w:val="24"/>
        </w:rPr>
        <w:lastRenderedPageBreak/>
        <w:t>DE</w:t>
      </w:r>
    </w:p>
    <w:p w:rsidR="00000000" w:rsidRPr="00D96550" w:rsidRDefault="00711C2A">
      <w:pPr>
        <w:shd w:val="clear" w:color="auto" w:fill="FFFFFF"/>
        <w:rPr>
          <w:rFonts w:ascii="Courier" w:hAnsi="Courier"/>
          <w:sz w:val="24"/>
          <w:szCs w:val="24"/>
        </w:rPr>
      </w:pPr>
      <w:r w:rsidRPr="00D96550">
        <w:rPr>
          <w:rFonts w:ascii="Courier" w:hAnsi="Courier"/>
          <w:sz w:val="24"/>
          <w:szCs w:val="24"/>
        </w:rPr>
        <w:br w:type="column"/>
      </w:r>
      <w:r w:rsidRPr="00D96550">
        <w:rPr>
          <w:rFonts w:ascii="Courier" w:hAnsi="Courier" w:cs="Courier New"/>
          <w:color w:val="000000"/>
          <w:sz w:val="24"/>
          <w:szCs w:val="24"/>
        </w:rPr>
        <w:lastRenderedPageBreak/>
        <w:t>08</w:t>
      </w:r>
    </w:p>
    <w:p w:rsidR="00000000" w:rsidRPr="00D96550" w:rsidRDefault="00711C2A">
      <w:pPr>
        <w:shd w:val="clear" w:color="auto" w:fill="FFFFFF"/>
        <w:spacing w:before="10"/>
        <w:rPr>
          <w:rFonts w:ascii="Courier" w:hAnsi="Courier"/>
          <w:sz w:val="24"/>
          <w:szCs w:val="24"/>
        </w:rPr>
      </w:pPr>
      <w:r w:rsidRPr="00D96550">
        <w:rPr>
          <w:rFonts w:ascii="Courier" w:hAnsi="Courier"/>
          <w:sz w:val="24"/>
          <w:szCs w:val="24"/>
        </w:rPr>
        <w:br w:type="column"/>
      </w:r>
      <w:r w:rsidR="00095BE0">
        <w:rPr>
          <w:rFonts w:ascii="Courier" w:hAnsi="Courier"/>
          <w:sz w:val="24"/>
          <w:szCs w:val="24"/>
        </w:rPr>
        <w:lastRenderedPageBreak/>
        <w:t>DE</w:t>
      </w:r>
      <w:r w:rsidRPr="00D96550">
        <w:rPr>
          <w:rFonts w:ascii="Courier" w:hAnsi="Courier" w:cs="Courier New"/>
          <w:color w:val="000000"/>
          <w:spacing w:val="-14"/>
          <w:sz w:val="24"/>
          <w:szCs w:val="24"/>
        </w:rPr>
        <w:t xml:space="preserve"> </w:t>
      </w:r>
      <w:r w:rsidRPr="00D96550">
        <w:rPr>
          <w:rFonts w:ascii="Courier" w:hAnsi="Courier" w:cs="Courier New"/>
          <w:color w:val="000000"/>
          <w:spacing w:val="-7"/>
          <w:sz w:val="24"/>
          <w:szCs w:val="24"/>
        </w:rPr>
        <w:t>AGOSTO</w:t>
      </w:r>
    </w:p>
    <w:p w:rsidR="00000000" w:rsidRPr="00D96550" w:rsidRDefault="00711C2A">
      <w:pPr>
        <w:shd w:val="clear" w:color="auto" w:fill="FFFFFF"/>
        <w:spacing w:before="67"/>
        <w:rPr>
          <w:rFonts w:ascii="Courier" w:hAnsi="Courier"/>
          <w:sz w:val="24"/>
          <w:szCs w:val="24"/>
        </w:rPr>
      </w:pPr>
      <w:r w:rsidRPr="00D96550">
        <w:rPr>
          <w:rFonts w:ascii="Courier" w:hAnsi="Courier"/>
          <w:sz w:val="24"/>
          <w:szCs w:val="24"/>
        </w:rPr>
        <w:br w:type="column"/>
      </w:r>
      <w:r w:rsidRPr="00D96550">
        <w:rPr>
          <w:rFonts w:ascii="Courier" w:hAnsi="Courier" w:cs="Courier New"/>
          <w:color w:val="000000"/>
          <w:spacing w:val="-23"/>
          <w:sz w:val="24"/>
          <w:szCs w:val="24"/>
        </w:rPr>
        <w:lastRenderedPageBreak/>
        <w:t>DE   1</w:t>
      </w:r>
      <w:r w:rsidRPr="00D96550">
        <w:rPr>
          <w:rFonts w:ascii="Courier" w:hAnsi="Courier" w:cs="Courier New"/>
          <w:color w:val="000000"/>
          <w:spacing w:val="-23"/>
          <w:sz w:val="24"/>
          <w:szCs w:val="24"/>
        </w:rPr>
        <w:t>9</w:t>
      </w:r>
      <w:r w:rsidRPr="00D96550">
        <w:rPr>
          <w:rFonts w:ascii="Courier" w:hAnsi="Courier" w:cs="Courier New"/>
          <w:color w:val="000000"/>
          <w:spacing w:val="-23"/>
          <w:sz w:val="24"/>
          <w:szCs w:val="24"/>
        </w:rPr>
        <w:t>84,</w:t>
      </w:r>
    </w:p>
    <w:p w:rsidR="00000000" w:rsidRPr="00D96550" w:rsidRDefault="00711C2A">
      <w:pPr>
        <w:shd w:val="clear" w:color="auto" w:fill="FFFFFF"/>
        <w:spacing w:before="67"/>
        <w:rPr>
          <w:rFonts w:ascii="Courier" w:hAnsi="Courier"/>
          <w:sz w:val="24"/>
          <w:szCs w:val="24"/>
        </w:rPr>
        <w:sectPr w:rsidR="00000000" w:rsidRPr="00D96550">
          <w:type w:val="continuous"/>
          <w:pgSz w:w="11909" w:h="16834"/>
          <w:pgMar w:top="1440" w:right="675" w:bottom="720" w:left="2052" w:header="720" w:footer="720" w:gutter="0"/>
          <w:cols w:num="5" w:space="720" w:equalWidth="0">
            <w:col w:w="1948" w:space="1526"/>
            <w:col w:w="720" w:space="0"/>
            <w:col w:w="720" w:space="197"/>
            <w:col w:w="1401" w:space="1378"/>
            <w:col w:w="1478"/>
          </w:cols>
          <w:noEndnote/>
        </w:sectPr>
      </w:pPr>
    </w:p>
    <w:p w:rsidR="00000000" w:rsidRPr="00D96550" w:rsidRDefault="00095BE0">
      <w:pPr>
        <w:shd w:val="clear" w:color="auto" w:fill="FFFFFF"/>
        <w:spacing w:before="2074" w:line="494" w:lineRule="exact"/>
        <w:ind w:left="5" w:firstLine="3048"/>
        <w:rPr>
          <w:rFonts w:ascii="Courier" w:hAnsi="Courier"/>
          <w:sz w:val="24"/>
          <w:szCs w:val="24"/>
        </w:rPr>
      </w:pPr>
      <w:r>
        <w:rPr>
          <w:rFonts w:ascii="Courier" w:hAnsi="Courier" w:cs="Courier New"/>
          <w:color w:val="000000"/>
          <w:spacing w:val="-1"/>
          <w:sz w:val="24"/>
          <w:szCs w:val="24"/>
        </w:rPr>
        <w:lastRenderedPageBreak/>
        <w:t>O</w:t>
      </w:r>
      <w:r w:rsidR="00711C2A" w:rsidRPr="00D96550">
        <w:rPr>
          <w:rFonts w:ascii="Courier" w:hAnsi="Courier" w:cs="Courier New"/>
          <w:color w:val="000000"/>
          <w:spacing w:val="-1"/>
          <w:sz w:val="24"/>
          <w:szCs w:val="24"/>
        </w:rPr>
        <w:t xml:space="preserve"> GOVERNADOR DO ESTADO DE RONDÔNIA no</w:t>
      </w:r>
      <w:r w:rsidR="00711C2A" w:rsidRPr="00D96550">
        <w:rPr>
          <w:rFonts w:ascii="Courier" w:hAnsi="Courier" w:cs="Courier New"/>
          <w:color w:val="000000"/>
          <w:spacing w:val="-1"/>
          <w:sz w:val="24"/>
          <w:szCs w:val="24"/>
        </w:rPr>
        <w:t xml:space="preserve"> uso </w:t>
      </w:r>
      <w:r w:rsidR="00711C2A" w:rsidRPr="00D96550">
        <w:rPr>
          <w:rFonts w:ascii="Courier" w:hAnsi="Courier" w:cs="Courier New"/>
          <w:color w:val="000000"/>
          <w:sz w:val="24"/>
          <w:szCs w:val="24"/>
        </w:rPr>
        <w:t xml:space="preserve">de suas atribuições legais, </w:t>
      </w:r>
      <w:r w:rsidR="00711C2A" w:rsidRPr="00D96550">
        <w:rPr>
          <w:rFonts w:ascii="Courier" w:hAnsi="Courier" w:cs="Courier New"/>
          <w:color w:val="000000"/>
          <w:spacing w:val="139"/>
          <w:sz w:val="24"/>
          <w:szCs w:val="24"/>
        </w:rPr>
        <w:t>RESOLVE</w:t>
      </w:r>
      <w:r w:rsidR="00711C2A" w:rsidRPr="00D96550">
        <w:rPr>
          <w:rFonts w:ascii="Courier" w:hAnsi="Courier" w:cs="Courier New"/>
          <w:color w:val="000000"/>
          <w:sz w:val="24"/>
          <w:szCs w:val="24"/>
        </w:rPr>
        <w:t xml:space="preserve"> :</w:t>
      </w:r>
    </w:p>
    <w:p w:rsidR="00000000" w:rsidRPr="00D96550" w:rsidRDefault="00711C2A">
      <w:pPr>
        <w:shd w:val="clear" w:color="auto" w:fill="FFFFFF"/>
        <w:spacing w:before="1080" w:line="485" w:lineRule="exact"/>
        <w:ind w:left="5" w:firstLine="3053"/>
        <w:rPr>
          <w:rFonts w:ascii="Courier" w:hAnsi="Courier"/>
          <w:sz w:val="24"/>
          <w:szCs w:val="24"/>
        </w:rPr>
      </w:pPr>
      <w:r w:rsidRPr="00D96550">
        <w:rPr>
          <w:rFonts w:ascii="Courier" w:hAnsi="Courier" w:cs="Courier New"/>
          <w:color w:val="000000"/>
          <w:spacing w:val="-3"/>
          <w:sz w:val="24"/>
          <w:szCs w:val="24"/>
        </w:rPr>
        <w:t xml:space="preserve">Colocar </w:t>
      </w:r>
      <w:r w:rsidR="007E34D6">
        <w:rPr>
          <w:rFonts w:ascii="Courier" w:hAnsi="Courier" w:cs="Courier New"/>
          <w:color w:val="000000"/>
          <w:spacing w:val="-3"/>
          <w:sz w:val="24"/>
          <w:szCs w:val="24"/>
        </w:rPr>
        <w:t>à</w:t>
      </w:r>
      <w:r w:rsidRPr="00D96550">
        <w:rPr>
          <w:rFonts w:ascii="Courier" w:hAnsi="Courier" w:cs="Courier New"/>
          <w:color w:val="000000"/>
          <w:spacing w:val="-3"/>
          <w:sz w:val="24"/>
          <w:szCs w:val="24"/>
        </w:rPr>
        <w:t xml:space="preserve"> disposição do Governo do Estado do </w:t>
      </w:r>
      <w:r w:rsidRPr="00D96550">
        <w:rPr>
          <w:rFonts w:ascii="Courier" w:hAnsi="Courier" w:cs="Courier New"/>
          <w:color w:val="000000"/>
          <w:sz w:val="24"/>
          <w:szCs w:val="24"/>
        </w:rPr>
        <w:t>Pará-PA, a servidora MARIA IVANE</w:t>
      </w:r>
      <w:r w:rsidR="007E34D6">
        <w:rPr>
          <w:rFonts w:ascii="Courier" w:hAnsi="Courier" w:cs="Courier New"/>
          <w:color w:val="000000"/>
          <w:sz w:val="24"/>
          <w:szCs w:val="24"/>
        </w:rPr>
        <w:t>ID</w:t>
      </w:r>
      <w:r w:rsidRPr="00D96550">
        <w:rPr>
          <w:rFonts w:ascii="Courier" w:hAnsi="Courier" w:cs="Courier New"/>
          <w:color w:val="000000"/>
          <w:sz w:val="24"/>
          <w:szCs w:val="24"/>
        </w:rPr>
        <w:t xml:space="preserve">E MARQUES PAMPLONA, </w:t>
      </w:r>
      <w:r w:rsidRPr="00D96550">
        <w:rPr>
          <w:rFonts w:ascii="Courier" w:hAnsi="Courier" w:cs="Courier New"/>
          <w:color w:val="000000"/>
          <w:sz w:val="24"/>
          <w:szCs w:val="24"/>
        </w:rPr>
        <w:t>ocupante do emprego de Agente Fiscal AS-2, lotada na Secretaria de Estado da Fazenda, com ô</w:t>
      </w:r>
      <w:r w:rsidRPr="00D96550">
        <w:rPr>
          <w:rFonts w:ascii="Courier" w:hAnsi="Courier" w:cs="Courier New"/>
          <w:color w:val="000000"/>
          <w:sz w:val="24"/>
          <w:szCs w:val="24"/>
        </w:rPr>
        <w:t>nus para este Estado de Rondônia.</w:t>
      </w:r>
    </w:p>
    <w:p w:rsidR="00000000" w:rsidRPr="00D96550" w:rsidRDefault="00711C2A">
      <w:pPr>
        <w:shd w:val="clear" w:color="auto" w:fill="FFFFFF"/>
        <w:spacing w:before="1080" w:line="485" w:lineRule="exact"/>
        <w:ind w:left="5" w:firstLine="3053"/>
        <w:rPr>
          <w:rFonts w:ascii="Courier" w:hAnsi="Courier"/>
          <w:sz w:val="24"/>
          <w:szCs w:val="24"/>
        </w:rPr>
        <w:sectPr w:rsidR="00000000" w:rsidRPr="00D96550">
          <w:type w:val="continuous"/>
          <w:pgSz w:w="11909" w:h="16834"/>
          <w:pgMar w:top="1440" w:right="512" w:bottom="720" w:left="2052" w:header="720" w:footer="720" w:gutter="0"/>
          <w:cols w:space="60"/>
          <w:noEndnote/>
        </w:sectPr>
      </w:pPr>
    </w:p>
    <w:p w:rsidR="00000000" w:rsidRPr="00D96550" w:rsidRDefault="00711C2A">
      <w:pPr>
        <w:spacing w:line="1" w:lineRule="exact"/>
        <w:rPr>
          <w:rFonts w:ascii="Courier" w:hAnsi="Courier"/>
          <w:sz w:val="24"/>
          <w:szCs w:val="24"/>
        </w:rPr>
      </w:pPr>
    </w:p>
    <w:p w:rsidR="00000000" w:rsidRDefault="00711C2A">
      <w:pPr>
        <w:spacing w:before="240"/>
        <w:ind w:left="254" w:right="2381"/>
        <w:rPr>
          <w:rFonts w:ascii="Courier" w:hAnsi="Courier"/>
          <w:sz w:val="24"/>
          <w:szCs w:val="24"/>
        </w:rPr>
      </w:pPr>
    </w:p>
    <w:p w:rsidR="007E34D6" w:rsidRDefault="007E34D6">
      <w:pPr>
        <w:spacing w:before="240"/>
        <w:ind w:left="254" w:right="2381"/>
        <w:rPr>
          <w:rFonts w:ascii="Courier" w:hAnsi="Courier"/>
          <w:sz w:val="24"/>
          <w:szCs w:val="24"/>
        </w:rPr>
      </w:pPr>
    </w:p>
    <w:p w:rsidR="007E34D6" w:rsidRDefault="002B604B" w:rsidP="002B604B">
      <w:pPr>
        <w:spacing w:before="240"/>
        <w:ind w:left="254" w:right="-3454" w:firstLine="3999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Jorge Teixeira de oliveira</w:t>
      </w:r>
    </w:p>
    <w:p w:rsidR="007E34D6" w:rsidRDefault="002B604B" w:rsidP="002B604B">
      <w:pPr>
        <w:spacing w:before="240"/>
        <w:ind w:left="254" w:right="-3454" w:firstLine="4991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Governador</w:t>
      </w:r>
    </w:p>
    <w:p w:rsidR="007E34D6" w:rsidRDefault="007E34D6">
      <w:pPr>
        <w:spacing w:before="240"/>
        <w:ind w:left="254" w:right="2381"/>
        <w:rPr>
          <w:rFonts w:ascii="Courier" w:hAnsi="Courier"/>
          <w:sz w:val="24"/>
          <w:szCs w:val="24"/>
        </w:rPr>
      </w:pPr>
    </w:p>
    <w:p w:rsidR="007E34D6" w:rsidRPr="00D96550" w:rsidRDefault="007E34D6">
      <w:pPr>
        <w:spacing w:before="240"/>
        <w:ind w:left="254" w:right="2381"/>
        <w:rPr>
          <w:rFonts w:ascii="Courier" w:hAnsi="Courier"/>
          <w:sz w:val="24"/>
          <w:szCs w:val="24"/>
        </w:rPr>
      </w:pPr>
    </w:p>
    <w:p w:rsidR="00000000" w:rsidRPr="00D96550" w:rsidRDefault="00711C2A">
      <w:pPr>
        <w:shd w:val="clear" w:color="auto" w:fill="FFFFFF"/>
        <w:spacing w:line="370" w:lineRule="exact"/>
        <w:ind w:left="1747" w:hanging="1747"/>
        <w:rPr>
          <w:rFonts w:ascii="Courier" w:hAnsi="Courier"/>
          <w:sz w:val="24"/>
          <w:szCs w:val="24"/>
        </w:rPr>
      </w:pPr>
      <w:r w:rsidRPr="00D96550">
        <w:rPr>
          <w:rFonts w:ascii="Courier" w:hAnsi="Courier" w:cs="Courier New"/>
          <w:color w:val="000000"/>
          <w:spacing w:val="-2"/>
          <w:sz w:val="24"/>
          <w:szCs w:val="24"/>
        </w:rPr>
        <w:t xml:space="preserve">Teobaldo de Monticello Pinto Viana </w:t>
      </w:r>
      <w:r w:rsidRPr="00D96550">
        <w:rPr>
          <w:rFonts w:ascii="Courier" w:hAnsi="Courier" w:cs="Courier New"/>
          <w:color w:val="000000"/>
          <w:sz w:val="24"/>
          <w:szCs w:val="24"/>
        </w:rPr>
        <w:t>Secretário</w:t>
      </w:r>
    </w:p>
    <w:p w:rsidR="00000000" w:rsidRPr="00D96550" w:rsidRDefault="00711C2A" w:rsidP="00711C2A">
      <w:pPr>
        <w:shd w:val="clear" w:color="auto" w:fill="FFFFFF"/>
        <w:spacing w:line="370" w:lineRule="exact"/>
        <w:rPr>
          <w:rFonts w:ascii="Courier" w:hAnsi="Courier"/>
          <w:sz w:val="24"/>
          <w:szCs w:val="24"/>
        </w:rPr>
        <w:sectPr w:rsidR="00000000" w:rsidRPr="00D96550">
          <w:type w:val="continuous"/>
          <w:pgSz w:w="11909" w:h="16834"/>
          <w:pgMar w:top="1440" w:right="4904" w:bottom="720" w:left="2095" w:header="720" w:footer="720" w:gutter="0"/>
          <w:cols w:space="60"/>
          <w:noEndnote/>
        </w:sectPr>
      </w:pPr>
      <w:bookmarkStart w:id="0" w:name="_GoBack"/>
      <w:bookmarkEnd w:id="0"/>
    </w:p>
    <w:p w:rsidR="00D96550" w:rsidRPr="00D96550" w:rsidRDefault="00D96550">
      <w:pPr>
        <w:shd w:val="clear" w:color="auto" w:fill="FFFFFF"/>
        <w:spacing w:line="245" w:lineRule="exact"/>
        <w:rPr>
          <w:rFonts w:ascii="Courier" w:hAnsi="Courier"/>
          <w:sz w:val="24"/>
          <w:szCs w:val="24"/>
        </w:rPr>
      </w:pPr>
    </w:p>
    <w:sectPr w:rsidR="00D96550" w:rsidRPr="00D96550">
      <w:pgSz w:w="11909" w:h="16834"/>
      <w:pgMar w:top="1440" w:right="547" w:bottom="720" w:left="1008" w:header="720" w:footer="720" w:gutter="0"/>
      <w:cols w:num="3" w:space="720" w:equalWidth="0">
        <w:col w:w="1488" w:space="614"/>
        <w:col w:w="720" w:space="681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50"/>
    <w:rsid w:val="00095BE0"/>
    <w:rsid w:val="002B604B"/>
    <w:rsid w:val="00711C2A"/>
    <w:rsid w:val="007E34D6"/>
    <w:rsid w:val="00D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2016-10-04T11:33:00Z</dcterms:created>
  <dcterms:modified xsi:type="dcterms:W3CDTF">2016-10-04T11:38:00Z</dcterms:modified>
</cp:coreProperties>
</file>