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1F5B">
      <w:pPr>
        <w:framePr w:h="1738" w:hSpace="38" w:wrap="notBeside" w:vAnchor="text" w:hAnchor="margin" w:x="-1353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7395" cy="11055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E3" w:rsidRDefault="00925DE3">
      <w:pPr>
        <w:shd w:val="clear" w:color="auto" w:fill="FFFFFF"/>
        <w:spacing w:before="61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00000" w:rsidRDefault="007B1F5B">
      <w:pPr>
        <w:shd w:val="clear" w:color="auto" w:fill="FFFFFF"/>
        <w:spacing w:before="619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GOVERNO DO ESTADO DE RONDÔNIA</w:t>
      </w:r>
    </w:p>
    <w:p w:rsidR="00000000" w:rsidRDefault="007B1F5B">
      <w:pPr>
        <w:shd w:val="clear" w:color="auto" w:fill="FFFFFF"/>
        <w:spacing w:before="139" w:after="840"/>
        <w:ind w:right="24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GOVERNADORIA</w:t>
      </w:r>
    </w:p>
    <w:p w:rsidR="00000000" w:rsidRDefault="007B1F5B">
      <w:pPr>
        <w:shd w:val="clear" w:color="auto" w:fill="FFFFFF"/>
        <w:spacing w:before="139" w:after="840"/>
        <w:ind w:right="24"/>
        <w:jc w:val="center"/>
        <w:sectPr w:rsidR="00000000">
          <w:type w:val="continuous"/>
          <w:pgSz w:w="11909" w:h="16834"/>
          <w:pgMar w:top="1440" w:right="2366" w:bottom="720" w:left="4142" w:header="720" w:footer="720" w:gutter="0"/>
          <w:cols w:space="60"/>
          <w:noEndnote/>
        </w:sectPr>
      </w:pPr>
    </w:p>
    <w:p w:rsidR="00000000" w:rsidRPr="00A20B93" w:rsidRDefault="007B1F5B">
      <w:pPr>
        <w:shd w:val="clear" w:color="auto" w:fill="FFFFFF"/>
        <w:rPr>
          <w:rFonts w:ascii="Courier" w:hAnsi="Courier"/>
        </w:rPr>
      </w:pPr>
      <w:r w:rsidRPr="00A20B93">
        <w:rPr>
          <w:rFonts w:ascii="Courier" w:hAnsi="Courier" w:cs="Times New Roman"/>
          <w:color w:val="000000"/>
          <w:spacing w:val="-10"/>
          <w:sz w:val="26"/>
          <w:szCs w:val="26"/>
        </w:rPr>
        <w:lastRenderedPageBreak/>
        <w:t xml:space="preserve">DECRETO </w:t>
      </w:r>
      <w:r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>N</w:t>
      </w:r>
      <w:r w:rsidR="00A20B93"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>° 2</w:t>
      </w:r>
      <w:r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>164</w:t>
      </w:r>
      <w:r w:rsidR="00A20B93"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 xml:space="preserve"> </w:t>
      </w:r>
      <w:r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>DE</w:t>
      </w:r>
      <w:r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 xml:space="preserve">  </w:t>
      </w:r>
      <w:r w:rsidR="00A20B93"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>0</w:t>
      </w:r>
      <w:r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>4</w:t>
      </w:r>
      <w:r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 xml:space="preserve"> </w:t>
      </w:r>
      <w:r w:rsidR="00A20B93"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>D</w:t>
      </w:r>
      <w:r w:rsidRPr="00A20B93">
        <w:rPr>
          <w:rFonts w:ascii="Courier" w:hAnsi="Courier" w:cs="Times New Roman"/>
          <w:color w:val="000000"/>
          <w:spacing w:val="-10"/>
          <w:sz w:val="26"/>
          <w:szCs w:val="26"/>
        </w:rPr>
        <w:t>E</w:t>
      </w:r>
    </w:p>
    <w:p w:rsidR="00000000" w:rsidRPr="00A20B93" w:rsidRDefault="007B1F5B">
      <w:pPr>
        <w:shd w:val="clear" w:color="auto" w:fill="FFFFFF"/>
        <w:spacing w:before="67"/>
        <w:rPr>
          <w:rFonts w:ascii="Courier" w:hAnsi="Courier"/>
        </w:rPr>
      </w:pPr>
      <w:r w:rsidRPr="00A20B93">
        <w:rPr>
          <w:rFonts w:ascii="Courier" w:hAnsi="Courier"/>
        </w:rPr>
        <w:br w:type="column"/>
      </w:r>
      <w:r w:rsidRPr="00A20B93">
        <w:rPr>
          <w:rFonts w:ascii="Courier" w:hAnsi="Courier"/>
          <w:color w:val="000000"/>
          <w:spacing w:val="-16"/>
          <w:sz w:val="26"/>
          <w:szCs w:val="26"/>
        </w:rPr>
        <w:lastRenderedPageBreak/>
        <w:t>JUNHO</w:t>
      </w:r>
    </w:p>
    <w:p w:rsidR="00000000" w:rsidRPr="00A20B93" w:rsidRDefault="007B1F5B">
      <w:pPr>
        <w:shd w:val="clear" w:color="auto" w:fill="FFFFFF"/>
        <w:spacing w:before="19"/>
        <w:rPr>
          <w:rFonts w:ascii="Courier" w:hAnsi="Courier"/>
        </w:rPr>
      </w:pPr>
      <w:r w:rsidRPr="00A20B93">
        <w:rPr>
          <w:rFonts w:ascii="Courier" w:hAnsi="Courier"/>
        </w:rPr>
        <w:br w:type="column"/>
      </w:r>
      <w:r w:rsidRPr="00A20B93">
        <w:rPr>
          <w:rFonts w:ascii="Courier" w:hAnsi="Courier"/>
          <w:color w:val="000000"/>
          <w:spacing w:val="-20"/>
          <w:sz w:val="26"/>
          <w:szCs w:val="26"/>
        </w:rPr>
        <w:lastRenderedPageBreak/>
        <w:t>DE 1984</w:t>
      </w:r>
    </w:p>
    <w:p w:rsidR="00000000" w:rsidRPr="00A20B93" w:rsidRDefault="007B1F5B">
      <w:pPr>
        <w:shd w:val="clear" w:color="auto" w:fill="FFFFFF"/>
        <w:spacing w:before="19"/>
        <w:rPr>
          <w:rFonts w:ascii="Courier" w:hAnsi="Courier"/>
        </w:rPr>
        <w:sectPr w:rsidR="00000000" w:rsidRPr="00A20B93">
          <w:type w:val="continuous"/>
          <w:pgSz w:w="11909" w:h="16834"/>
          <w:pgMar w:top="1440" w:right="2107" w:bottom="720" w:left="3322" w:header="720" w:footer="720" w:gutter="0"/>
          <w:cols w:num="3" w:space="720" w:equalWidth="0">
            <w:col w:w="3446" w:space="456"/>
            <w:col w:w="720" w:space="893"/>
            <w:col w:w="964"/>
          </w:cols>
          <w:noEndnote/>
        </w:sectPr>
      </w:pPr>
    </w:p>
    <w:p w:rsidR="00000000" w:rsidRDefault="007B1F5B">
      <w:pPr>
        <w:shd w:val="clear" w:color="auto" w:fill="FFFFFF"/>
        <w:spacing w:before="922" w:line="355" w:lineRule="exact"/>
        <w:ind w:left="518" w:firstLine="1459"/>
      </w:pPr>
      <w:r>
        <w:rPr>
          <w:rFonts w:ascii="Courier" w:hAnsi="Courie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5220970</wp:posOffset>
                </wp:positionH>
                <wp:positionV relativeFrom="paragraph">
                  <wp:posOffset>1807210</wp:posOffset>
                </wp:positionV>
                <wp:extent cx="0" cy="64649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6493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1.1pt,142.3pt" to="411.1pt,6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yAEQIAACkEAAAOAAAAZHJzL2Uyb0RvYy54bWysU02P2jAQvVfqf7Byh3xso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" o:allowincell="f" strokeweight=".95pt">
                <w10:wrap anchorx="margin"/>
              </v:line>
            </w:pict>
          </mc:Fallback>
        </mc:AlternateContent>
      </w:r>
      <w:r w:rsidR="006B3101">
        <w:rPr>
          <w:rFonts w:ascii="Courier" w:hAnsi="Courier"/>
          <w:color w:val="000000"/>
          <w:spacing w:val="-14"/>
          <w:sz w:val="26"/>
          <w:szCs w:val="26"/>
        </w:rPr>
        <w:t>O</w:t>
      </w:r>
      <w:r w:rsidRPr="00A20B93">
        <w:rPr>
          <w:rFonts w:ascii="Courier" w:hAnsi="Courier"/>
          <w:color w:val="000000"/>
          <w:spacing w:val="-14"/>
          <w:sz w:val="26"/>
          <w:szCs w:val="26"/>
        </w:rPr>
        <w:t xml:space="preserve"> GOVERNADOR DO ESTADO DE RONDÔNIA, no</w:t>
      </w:r>
      <w:r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uso de suas atribui</w:t>
      </w:r>
      <w:r>
        <w:rPr>
          <w:color w:val="000000"/>
          <w:sz w:val="26"/>
          <w:szCs w:val="26"/>
        </w:rPr>
        <w:t>ções legais,</w:t>
      </w:r>
    </w:p>
    <w:p w:rsidR="00000000" w:rsidRDefault="007B1F5B">
      <w:pPr>
        <w:shd w:val="clear" w:color="auto" w:fill="FFFFFF"/>
        <w:spacing w:before="898"/>
        <w:ind w:left="1973"/>
      </w:pPr>
      <w:r>
        <w:rPr>
          <w:color w:val="000000"/>
          <w:spacing w:val="87"/>
          <w:sz w:val="26"/>
          <w:szCs w:val="26"/>
        </w:rPr>
        <w:t>RESOLVE:</w:t>
      </w:r>
    </w:p>
    <w:p w:rsidR="00000000" w:rsidRDefault="007B1F5B">
      <w:pPr>
        <w:shd w:val="clear" w:color="auto" w:fill="FFFFFF"/>
        <w:spacing w:before="514" w:after="960" w:line="355" w:lineRule="exact"/>
        <w:ind w:left="490" w:right="14" w:firstLine="1454"/>
        <w:jc w:val="both"/>
        <w:sectPr w:rsidR="00000000">
          <w:type w:val="continuous"/>
          <w:pgSz w:w="11909" w:h="16834"/>
          <w:pgMar w:top="1440" w:right="1675" w:bottom="720" w:left="2789" w:header="720" w:footer="720" w:gutter="0"/>
          <w:cols w:space="60"/>
          <w:noEndnote/>
        </w:sectPr>
      </w:pPr>
      <w:r>
        <w:rPr>
          <w:color w:val="000000"/>
          <w:spacing w:val="-18"/>
          <w:sz w:val="26"/>
          <w:szCs w:val="26"/>
        </w:rPr>
        <w:t>Conceder afastamento ao servidor SEBA</w:t>
      </w:r>
      <w:r w:rsidR="009446E7">
        <w:rPr>
          <w:color w:val="000000"/>
          <w:spacing w:val="-18"/>
          <w:sz w:val="26"/>
          <w:szCs w:val="26"/>
        </w:rPr>
        <w:t>S</w:t>
      </w:r>
      <w:r>
        <w:rPr>
          <w:color w:val="000000"/>
          <w:spacing w:val="-14"/>
          <w:sz w:val="26"/>
          <w:szCs w:val="26"/>
        </w:rPr>
        <w:t>TIAO DE CASTRO FILHO, cadastro n</w:t>
      </w:r>
      <w:r w:rsidR="006B3101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34.102, Respon</w:t>
      </w:r>
      <w:r>
        <w:rPr>
          <w:color w:val="000000"/>
          <w:spacing w:val="-12"/>
          <w:sz w:val="26"/>
          <w:szCs w:val="26"/>
        </w:rPr>
        <w:t>s</w:t>
      </w:r>
      <w:r w:rsidR="006B3101">
        <w:rPr>
          <w:color w:val="000000"/>
          <w:spacing w:val="-12"/>
          <w:sz w:val="26"/>
          <w:szCs w:val="26"/>
        </w:rPr>
        <w:t>á</w:t>
      </w:r>
      <w:r>
        <w:rPr>
          <w:color w:val="000000"/>
          <w:spacing w:val="-12"/>
          <w:sz w:val="26"/>
          <w:szCs w:val="26"/>
        </w:rPr>
        <w:t xml:space="preserve">vel pelo Núcleo Financeiro da Coordenação do </w:t>
      </w:r>
      <w:r>
        <w:rPr>
          <w:color w:val="000000"/>
          <w:spacing w:val="-13"/>
          <w:sz w:val="26"/>
          <w:szCs w:val="26"/>
        </w:rPr>
        <w:t xml:space="preserve">POLONOROESTE/RO, para deslocar-se ate Brasília, </w:t>
      </w:r>
      <w:r>
        <w:rPr>
          <w:color w:val="000000"/>
          <w:spacing w:val="-14"/>
          <w:sz w:val="26"/>
          <w:szCs w:val="26"/>
        </w:rPr>
        <w:t>com a finalidade de par</w:t>
      </w:r>
      <w:bookmarkStart w:id="0" w:name="_GoBack"/>
      <w:bookmarkEnd w:id="0"/>
      <w:r>
        <w:rPr>
          <w:color w:val="000000"/>
          <w:spacing w:val="-14"/>
          <w:sz w:val="26"/>
          <w:szCs w:val="26"/>
        </w:rPr>
        <w:t xml:space="preserve">ticipar de treinamento no </w:t>
      </w:r>
      <w:r>
        <w:rPr>
          <w:color w:val="000000"/>
          <w:spacing w:val="-12"/>
          <w:sz w:val="26"/>
          <w:szCs w:val="26"/>
        </w:rPr>
        <w:t>B</w:t>
      </w:r>
      <w:r>
        <w:rPr>
          <w:color w:val="000000"/>
          <w:spacing w:val="-12"/>
          <w:sz w:val="26"/>
          <w:szCs w:val="26"/>
        </w:rPr>
        <w:t>anco Central do Brasil sobre Pedidos de Desem</w:t>
      </w:r>
      <w:r>
        <w:rPr>
          <w:color w:val="000000"/>
          <w:spacing w:val="-14"/>
          <w:sz w:val="26"/>
          <w:szCs w:val="26"/>
        </w:rPr>
        <w:t xml:space="preserve">bolso do Banco Mundial, no período de 11 </w:t>
      </w:r>
      <w:r w:rsidR="00351332">
        <w:rPr>
          <w:color w:val="000000"/>
          <w:spacing w:val="-14"/>
          <w:sz w:val="26"/>
          <w:szCs w:val="26"/>
        </w:rPr>
        <w:t>à</w:t>
      </w:r>
      <w:r>
        <w:rPr>
          <w:color w:val="000000"/>
          <w:spacing w:val="-14"/>
          <w:sz w:val="26"/>
          <w:szCs w:val="26"/>
        </w:rPr>
        <w:t xml:space="preserve"> 16 de </w:t>
      </w:r>
      <w:r>
        <w:rPr>
          <w:color w:val="000000"/>
          <w:sz w:val="26"/>
          <w:szCs w:val="26"/>
        </w:rPr>
        <w:t>Junho do corrente ano.</w:t>
      </w:r>
    </w:p>
    <w:p w:rsidR="00000000" w:rsidRDefault="007B1F5B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7B1F5B">
      <w:pPr>
        <w:framePr w:h="302" w:hRule="exact" w:hSpace="10080" w:wrap="notBeside" w:vAnchor="text" w:hAnchor="margin" w:x="2939" w:y="1038"/>
        <w:shd w:val="clear" w:color="auto" w:fill="FFFFFF"/>
        <w:sectPr w:rsidR="00000000">
          <w:type w:val="continuous"/>
          <w:pgSz w:w="11909" w:h="16834"/>
          <w:pgMar w:top="1440" w:right="1675" w:bottom="720" w:left="2789" w:header="720" w:footer="720" w:gutter="0"/>
          <w:cols w:space="720"/>
          <w:noEndnote/>
        </w:sectPr>
      </w:pPr>
    </w:p>
    <w:p w:rsidR="00D928E0" w:rsidRDefault="00D72BB0">
      <w:pPr>
        <w:shd w:val="clear" w:color="auto" w:fill="FFFFFF"/>
        <w:spacing w:before="557" w:line="360" w:lineRule="exact"/>
        <w:ind w:left="24"/>
        <w:rPr>
          <w:color w:val="000000"/>
          <w:spacing w:val="-1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lastRenderedPageBreak/>
        <w:t>JORGE TEIXEIRA DE OLIVEIRA</w:t>
      </w:r>
    </w:p>
    <w:p w:rsidR="00D72BB0" w:rsidRPr="00D72BB0" w:rsidRDefault="00D72BB0" w:rsidP="00D72BB0">
      <w:pPr>
        <w:pStyle w:val="SemEspaamento"/>
        <w:ind w:firstLine="993"/>
        <w:rPr>
          <w:sz w:val="26"/>
          <w:szCs w:val="26"/>
        </w:rPr>
      </w:pPr>
      <w:r w:rsidRPr="00D72BB0">
        <w:rPr>
          <w:sz w:val="26"/>
          <w:szCs w:val="26"/>
        </w:rPr>
        <w:t>GOVERNADOR</w:t>
      </w:r>
    </w:p>
    <w:p w:rsidR="00D72BB0" w:rsidRDefault="00D72BB0">
      <w:pPr>
        <w:shd w:val="clear" w:color="auto" w:fill="FFFFFF"/>
        <w:spacing w:before="557" w:line="360" w:lineRule="exact"/>
        <w:ind w:left="24"/>
        <w:rPr>
          <w:color w:val="000000"/>
          <w:spacing w:val="-14"/>
          <w:sz w:val="26"/>
          <w:szCs w:val="26"/>
        </w:rPr>
      </w:pPr>
      <w:r>
        <w:rPr>
          <w:color w:val="000000"/>
          <w:spacing w:val="-14"/>
          <w:sz w:val="26"/>
          <w:szCs w:val="26"/>
        </w:rPr>
        <w:t>JANILENE VASCONCELOS DE MELO</w:t>
      </w:r>
    </w:p>
    <w:p w:rsidR="00DB7578" w:rsidRPr="00D72BB0" w:rsidRDefault="00D928E0" w:rsidP="007B1F5B">
      <w:pPr>
        <w:pStyle w:val="SemEspaamento"/>
        <w:ind w:hanging="142"/>
        <w:rPr>
          <w:sz w:val="26"/>
          <w:szCs w:val="26"/>
        </w:rPr>
      </w:pPr>
      <w:r w:rsidRPr="00D72BB0">
        <w:rPr>
          <w:sz w:val="26"/>
          <w:szCs w:val="26"/>
        </w:rPr>
        <w:t>–</w:t>
      </w:r>
      <w:r w:rsidR="007B1F5B" w:rsidRPr="00D72BB0">
        <w:rPr>
          <w:sz w:val="26"/>
          <w:szCs w:val="26"/>
        </w:rPr>
        <w:t>SECRET</w:t>
      </w:r>
      <w:r w:rsidRPr="00D72BB0">
        <w:rPr>
          <w:sz w:val="26"/>
          <w:szCs w:val="26"/>
        </w:rPr>
        <w:t>ÁRIA D</w:t>
      </w:r>
      <w:r w:rsidR="007B1F5B" w:rsidRPr="00D72BB0">
        <w:rPr>
          <w:sz w:val="26"/>
          <w:szCs w:val="26"/>
        </w:rPr>
        <w:t xml:space="preserve">E </w:t>
      </w:r>
      <w:r w:rsidR="007B1F5B" w:rsidRPr="00D72BB0">
        <w:rPr>
          <w:sz w:val="26"/>
          <w:szCs w:val="26"/>
        </w:rPr>
        <w:t>PLANEJAMENTO-</w:t>
      </w:r>
    </w:p>
    <w:sectPr w:rsidR="00DB7578" w:rsidRPr="00D72BB0" w:rsidSect="007B1F5B">
      <w:type w:val="continuous"/>
      <w:pgSz w:w="11909" w:h="16834"/>
      <w:pgMar w:top="1440" w:right="1703" w:bottom="720" w:left="57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78"/>
    <w:rsid w:val="00351332"/>
    <w:rsid w:val="006B3101"/>
    <w:rsid w:val="007B1F5B"/>
    <w:rsid w:val="00925DE3"/>
    <w:rsid w:val="009446E7"/>
    <w:rsid w:val="00A20B93"/>
    <w:rsid w:val="00D72BB0"/>
    <w:rsid w:val="00D928E0"/>
    <w:rsid w:val="00D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7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keywords>"A^ONC"</cp:keywords>
  <cp:lastModifiedBy>Anderson</cp:lastModifiedBy>
  <cp:revision>1</cp:revision>
  <dcterms:created xsi:type="dcterms:W3CDTF">2016-09-29T12:32:00Z</dcterms:created>
  <dcterms:modified xsi:type="dcterms:W3CDTF">2016-09-29T12:50:00Z</dcterms:modified>
</cp:coreProperties>
</file>