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523C">
      <w:pPr>
        <w:framePr w:h="1735" w:hSpace="36" w:wrap="notBeside" w:vAnchor="text" w:hAnchor="margin" w:x="-134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104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30" w:rsidRDefault="00806D30">
      <w:pPr>
        <w:shd w:val="clear" w:color="auto" w:fill="FFFFFF"/>
        <w:spacing w:before="677"/>
        <w:rPr>
          <w:b/>
          <w:bCs/>
          <w:color w:val="000000"/>
          <w:sz w:val="24"/>
          <w:szCs w:val="24"/>
        </w:rPr>
      </w:pPr>
    </w:p>
    <w:p w:rsidR="00000000" w:rsidRDefault="0079523C">
      <w:pPr>
        <w:shd w:val="clear" w:color="auto" w:fill="FFFFFF"/>
        <w:spacing w:before="677"/>
      </w:pPr>
      <w:r>
        <w:rPr>
          <w:b/>
          <w:bCs/>
          <w:color w:val="000000"/>
          <w:sz w:val="24"/>
          <w:szCs w:val="24"/>
        </w:rPr>
        <w:t>GOVERNO DO ESTADO DE RONDÔNIA</w:t>
      </w:r>
    </w:p>
    <w:p w:rsidR="00000000" w:rsidRDefault="0079523C">
      <w:pPr>
        <w:shd w:val="clear" w:color="auto" w:fill="FFFFFF"/>
        <w:spacing w:before="166" w:after="410"/>
        <w:ind w:right="22"/>
        <w:jc w:val="center"/>
      </w:pPr>
      <w:r>
        <w:rPr>
          <w:color w:val="000000"/>
          <w:sz w:val="24"/>
          <w:szCs w:val="24"/>
        </w:rPr>
        <w:t>GOVERNADORIA</w:t>
      </w:r>
    </w:p>
    <w:p w:rsidR="00000000" w:rsidRDefault="0079523C">
      <w:pPr>
        <w:shd w:val="clear" w:color="auto" w:fill="FFFFFF"/>
        <w:spacing w:before="166" w:after="410"/>
        <w:ind w:right="22"/>
        <w:jc w:val="center"/>
        <w:sectPr w:rsidR="00000000">
          <w:type w:val="continuous"/>
          <w:pgSz w:w="11909" w:h="16834"/>
          <w:pgMar w:top="961" w:right="2279" w:bottom="360" w:left="4273" w:header="720" w:footer="720" w:gutter="0"/>
          <w:cols w:space="60"/>
          <w:noEndnote/>
        </w:sectPr>
      </w:pPr>
    </w:p>
    <w:p w:rsidR="00000000" w:rsidRDefault="0079523C">
      <w:pPr>
        <w:shd w:val="clear" w:color="auto" w:fill="FFFFFF"/>
        <w:spacing w:before="29"/>
      </w:pPr>
      <w:r>
        <w:rPr>
          <w:color w:val="000000"/>
          <w:spacing w:val="-7"/>
          <w:sz w:val="24"/>
          <w:szCs w:val="24"/>
        </w:rPr>
        <w:lastRenderedPageBreak/>
        <w:t>DECRETO  N</w:t>
      </w:r>
      <w:r w:rsidR="00806D30">
        <w:rPr>
          <w:color w:val="000000"/>
          <w:spacing w:val="-7"/>
          <w:sz w:val="24"/>
          <w:szCs w:val="24"/>
        </w:rPr>
        <w:t>°</w:t>
      </w:r>
      <w:r>
        <w:rPr>
          <w:color w:val="000000"/>
          <w:spacing w:val="-7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2.013</w:t>
      </w:r>
    </w:p>
    <w:p w:rsidR="00000000" w:rsidRDefault="0079523C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79523C">
      <w:pPr>
        <w:shd w:val="clear" w:color="auto" w:fill="FFFFFF"/>
        <w:spacing w:before="115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30</w:t>
      </w:r>
    </w:p>
    <w:p w:rsidR="00000000" w:rsidRDefault="0079523C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lastRenderedPageBreak/>
        <w:t>DE MARÇO DE 1984.</w:t>
      </w:r>
    </w:p>
    <w:p w:rsidR="00000000" w:rsidRDefault="0079523C">
      <w:pPr>
        <w:shd w:val="clear" w:color="auto" w:fill="FFFFFF"/>
        <w:spacing w:before="7"/>
        <w:sectPr w:rsidR="00000000">
          <w:type w:val="continuous"/>
          <w:pgSz w:w="11909" w:h="16834"/>
          <w:pgMar w:top="961" w:right="861" w:bottom="360" w:left="1486" w:header="720" w:footer="720" w:gutter="0"/>
          <w:cols w:num="4" w:sep="1" w:space="720" w:equalWidth="0">
            <w:col w:w="2433" w:space="2887"/>
            <w:col w:w="720" w:space="58"/>
            <w:col w:w="720" w:space="389"/>
            <w:col w:w="2354"/>
          </w:cols>
          <w:noEndnote/>
        </w:sectPr>
      </w:pPr>
    </w:p>
    <w:p w:rsidR="00000000" w:rsidRDefault="00806D30">
      <w:pPr>
        <w:shd w:val="clear" w:color="auto" w:fill="FFFFFF"/>
        <w:spacing w:before="3406" w:line="360" w:lineRule="exact"/>
        <w:ind w:right="14" w:firstLine="3161"/>
        <w:jc w:val="both"/>
      </w:pPr>
      <w:r>
        <w:rPr>
          <w:rFonts w:ascii="Courier New" w:hAnsi="Courier New" w:cs="Courier New"/>
          <w:color w:val="000000"/>
          <w:spacing w:val="-6"/>
          <w:sz w:val="26"/>
          <w:szCs w:val="26"/>
        </w:rPr>
        <w:lastRenderedPageBreak/>
        <w:t>O</w:t>
      </w:r>
      <w:r w:rsidR="0079523C">
        <w:rPr>
          <w:rFonts w:ascii="Courier New" w:hAnsi="Courier New" w:cs="Courier New"/>
          <w:color w:val="000000"/>
          <w:spacing w:val="-6"/>
          <w:sz w:val="26"/>
          <w:szCs w:val="26"/>
        </w:rPr>
        <w:t xml:space="preserve"> GOVERNADOR DO ESTADO DE RONDÔNIA, no uso </w:t>
      </w:r>
      <w:r w:rsidR="0079523C">
        <w:rPr>
          <w:rFonts w:ascii="Courier New" w:hAnsi="Courier New" w:cs="Courier New"/>
          <w:color w:val="000000"/>
          <w:spacing w:val="-14"/>
          <w:sz w:val="26"/>
          <w:szCs w:val="26"/>
        </w:rPr>
        <w:t>de suas atribuições legais, e tendo em vista o que consta do Proces</w:t>
      </w:r>
      <w:r w:rsidR="0079523C">
        <w:rPr>
          <w:rFonts w:ascii="Courier New" w:hAnsi="Courier New" w:cs="Courier New"/>
          <w:color w:val="000000"/>
          <w:sz w:val="26"/>
          <w:szCs w:val="26"/>
        </w:rPr>
        <w:t>so n</w:t>
      </w:r>
      <w:r>
        <w:rPr>
          <w:rFonts w:ascii="Courier New" w:hAnsi="Courier New" w:cs="Courier New"/>
          <w:color w:val="000000"/>
          <w:sz w:val="26"/>
          <w:szCs w:val="26"/>
        </w:rPr>
        <w:t>°</w:t>
      </w:r>
      <w:r w:rsidR="0079523C">
        <w:rPr>
          <w:rFonts w:ascii="Courier New" w:hAnsi="Courier New" w:cs="Courier New"/>
          <w:color w:val="000000"/>
          <w:sz w:val="26"/>
          <w:szCs w:val="26"/>
        </w:rPr>
        <w:t xml:space="preserve"> 1001/000345/84,</w:t>
      </w:r>
    </w:p>
    <w:p w:rsidR="00000000" w:rsidRDefault="0079523C">
      <w:pPr>
        <w:shd w:val="clear" w:color="auto" w:fill="FFFFFF"/>
        <w:spacing w:before="770"/>
        <w:ind w:left="3168"/>
      </w:pPr>
      <w:r>
        <w:rPr>
          <w:rFonts w:ascii="Courier New" w:hAnsi="Courier New" w:cs="Courier New"/>
          <w:color w:val="000000"/>
          <w:spacing w:val="82"/>
          <w:sz w:val="26"/>
          <w:szCs w:val="26"/>
        </w:rPr>
        <w:t>RESOLVE:</w:t>
      </w:r>
    </w:p>
    <w:p w:rsidR="00000000" w:rsidRDefault="0079523C">
      <w:pPr>
        <w:shd w:val="clear" w:color="auto" w:fill="FFFFFF"/>
        <w:spacing w:before="734" w:line="360" w:lineRule="exact"/>
        <w:ind w:firstLine="3168"/>
        <w:jc w:val="both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Conceder afastamento </w:t>
      </w:r>
      <w:r w:rsidR="00806D30">
        <w:rPr>
          <w:rFonts w:ascii="Courier New" w:hAnsi="Courier New" w:cs="Courier New"/>
          <w:color w:val="000000"/>
          <w:spacing w:val="-9"/>
          <w:sz w:val="26"/>
          <w:szCs w:val="26"/>
        </w:rPr>
        <w:t>à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servidora REGINA COE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LY FREIRE ROCHA, Psicóloga, Cadastro n</w:t>
      </w:r>
      <w:r w:rsidR="00BA07F2">
        <w:rPr>
          <w:rFonts w:ascii="Courier New" w:hAnsi="Courier New" w:cs="Courier New"/>
          <w:color w:val="000000"/>
          <w:spacing w:val="-14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17.228, lotada na Secreta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ria de Estado da Educação, para freqü</w:t>
      </w:r>
      <w:r w:rsidR="00BA07F2">
        <w:rPr>
          <w:rFonts w:ascii="Courier New" w:hAnsi="Courier New" w:cs="Courier New"/>
          <w:color w:val="000000"/>
          <w:spacing w:val="-14"/>
          <w:sz w:val="26"/>
          <w:szCs w:val="26"/>
        </w:rPr>
        <w:t>entar o Curso de Pó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s-Graduação em Psicologia Educacional, na Universidade Estadual de Campinas, Es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tado de São Paulo, pelo período de um ano, a partir de 1</w:t>
      </w:r>
      <w:r w:rsidR="007811E2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de mar</w:t>
      </w:r>
      <w:r w:rsidR="007811E2">
        <w:rPr>
          <w:rFonts w:ascii="Courier New" w:hAnsi="Courier New" w:cs="Courier New"/>
          <w:color w:val="000000"/>
          <w:spacing w:val="-12"/>
          <w:sz w:val="26"/>
          <w:szCs w:val="26"/>
        </w:rPr>
        <w:t>ço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de 1984.</w:t>
      </w:r>
    </w:p>
    <w:p w:rsidR="00000000" w:rsidRDefault="0079523C">
      <w:pPr>
        <w:shd w:val="clear" w:color="auto" w:fill="FFFFFF"/>
        <w:spacing w:before="518"/>
        <w:ind w:left="4896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Porto Velho, 30 de março de 1984</w:t>
      </w:r>
      <w:r w:rsidR="00AF60C9">
        <w:rPr>
          <w:rFonts w:ascii="Courier New" w:hAnsi="Courier New" w:cs="Courier New"/>
          <w:color w:val="000000"/>
          <w:spacing w:val="-15"/>
          <w:sz w:val="26"/>
          <w:szCs w:val="26"/>
        </w:rPr>
        <w:t>.</w:t>
      </w:r>
    </w:p>
    <w:p w:rsidR="00000000" w:rsidRDefault="0079523C" w:rsidP="007811E2">
      <w:pPr>
        <w:shd w:val="clear" w:color="auto" w:fill="FFFFFF"/>
        <w:spacing w:before="648"/>
        <w:ind w:left="5033" w:hanging="71"/>
        <w:rPr>
          <w:rFonts w:ascii="Courier" w:hAnsi="Courier"/>
          <w:color w:val="000000"/>
          <w:spacing w:val="-10"/>
          <w:sz w:val="24"/>
          <w:szCs w:val="24"/>
        </w:rPr>
      </w:pPr>
      <w:r w:rsidRPr="007811E2">
        <w:rPr>
          <w:rFonts w:ascii="Courier" w:hAnsi="Courier"/>
          <w:color w:val="000000"/>
          <w:spacing w:val="-10"/>
          <w:sz w:val="24"/>
          <w:szCs w:val="24"/>
        </w:rPr>
        <w:t>JORGE</w:t>
      </w:r>
      <w:r w:rsidR="007811E2" w:rsidRPr="007811E2">
        <w:rPr>
          <w:rFonts w:ascii="Courier" w:hAnsi="Courier"/>
          <w:color w:val="000000"/>
          <w:spacing w:val="-10"/>
          <w:sz w:val="24"/>
          <w:szCs w:val="24"/>
        </w:rPr>
        <w:t xml:space="preserve"> TEIXEIRA DE OLIVEIRA</w:t>
      </w:r>
    </w:p>
    <w:p w:rsidR="007811E2" w:rsidRPr="007811E2" w:rsidRDefault="007811E2" w:rsidP="007811E2">
      <w:pPr>
        <w:pStyle w:val="SemEspaamento"/>
        <w:ind w:firstLine="5954"/>
        <w:rPr>
          <w:rFonts w:ascii="Courier" w:hAnsi="Courier"/>
          <w:spacing w:val="-10"/>
          <w:sz w:val="26"/>
          <w:szCs w:val="26"/>
        </w:rPr>
      </w:pPr>
      <w:r w:rsidRPr="007811E2">
        <w:rPr>
          <w:rFonts w:ascii="Courier" w:hAnsi="Courier"/>
          <w:sz w:val="26"/>
          <w:szCs w:val="26"/>
        </w:rPr>
        <w:t>Governador</w:t>
      </w:r>
    </w:p>
    <w:p w:rsidR="007811E2" w:rsidRDefault="007811E2" w:rsidP="007811E2">
      <w:pPr>
        <w:shd w:val="clear" w:color="auto" w:fill="FFFFFF"/>
        <w:spacing w:before="648"/>
        <w:ind w:left="5033" w:hanging="71"/>
      </w:pPr>
    </w:p>
    <w:p w:rsidR="00000000" w:rsidRDefault="0079523C">
      <w:pPr>
        <w:shd w:val="clear" w:color="auto" w:fill="FFFFFF"/>
        <w:spacing w:before="648"/>
        <w:ind w:left="5033"/>
        <w:sectPr w:rsidR="00000000">
          <w:type w:val="continuous"/>
          <w:pgSz w:w="11909" w:h="16834"/>
          <w:pgMar w:top="961" w:right="832" w:bottom="360" w:left="1450" w:header="720" w:footer="720" w:gutter="0"/>
          <w:cols w:space="60"/>
          <w:noEndnote/>
        </w:sectPr>
      </w:pPr>
    </w:p>
    <w:p w:rsidR="00000000" w:rsidRDefault="0079523C">
      <w:pPr>
        <w:spacing w:line="1" w:lineRule="exact"/>
        <w:rPr>
          <w:sz w:val="2"/>
          <w:szCs w:val="2"/>
        </w:rPr>
      </w:pPr>
    </w:p>
    <w:p w:rsidR="00000000" w:rsidRDefault="0079523C">
      <w:pPr>
        <w:spacing w:line="1" w:lineRule="exact"/>
        <w:rPr>
          <w:sz w:val="2"/>
          <w:szCs w:val="2"/>
        </w:rPr>
      </w:pPr>
    </w:p>
    <w:p w:rsidR="00000000" w:rsidRDefault="0079523C">
      <w:pPr>
        <w:shd w:val="clear" w:color="auto" w:fill="FFFFFF"/>
        <w:spacing w:before="65"/>
        <w:ind w:right="29"/>
        <w:jc w:val="center"/>
      </w:pPr>
    </w:p>
    <w:p w:rsidR="00806D30" w:rsidRPr="00AF60C9" w:rsidRDefault="00AF60C9" w:rsidP="0079523C">
      <w:pPr>
        <w:shd w:val="clear" w:color="auto" w:fill="FFFFFF"/>
        <w:spacing w:line="360" w:lineRule="exact"/>
        <w:ind w:left="-567" w:firstLine="1276"/>
        <w:rPr>
          <w:rFonts w:ascii="Courier" w:hAnsi="Courier"/>
          <w:sz w:val="26"/>
          <w:szCs w:val="26"/>
        </w:rPr>
      </w:pPr>
      <w:r w:rsidRPr="00AF60C9">
        <w:rPr>
          <w:rFonts w:ascii="Courier" w:hAnsi="Courier"/>
          <w:color w:val="000000"/>
          <w:sz w:val="26"/>
          <w:szCs w:val="26"/>
        </w:rPr>
        <w:t>ÁLVARO</w:t>
      </w:r>
      <w:r w:rsidR="0079523C" w:rsidRPr="00AF60C9">
        <w:rPr>
          <w:rFonts w:ascii="Courier" w:hAnsi="Courier"/>
          <w:color w:val="000000"/>
          <w:sz w:val="26"/>
          <w:szCs w:val="26"/>
        </w:rPr>
        <w:t xml:space="preserve"> LUST</w:t>
      </w:r>
      <w:r w:rsidRPr="00AF60C9">
        <w:rPr>
          <w:rFonts w:ascii="Courier" w:hAnsi="Courier"/>
          <w:color w:val="000000"/>
          <w:sz w:val="26"/>
          <w:szCs w:val="26"/>
        </w:rPr>
        <w:t>O</w:t>
      </w:r>
      <w:r w:rsidR="0079523C" w:rsidRPr="00AF60C9">
        <w:rPr>
          <w:rFonts w:ascii="Courier" w:hAnsi="Courier"/>
          <w:color w:val="000000"/>
          <w:sz w:val="26"/>
          <w:szCs w:val="26"/>
        </w:rPr>
        <w:t>SA</w:t>
      </w:r>
      <w:r w:rsidR="0079523C">
        <w:rPr>
          <w:rFonts w:ascii="Courier" w:hAnsi="Courier"/>
          <w:color w:val="000000"/>
          <w:sz w:val="26"/>
          <w:szCs w:val="26"/>
        </w:rPr>
        <w:t xml:space="preserve"> PIRES </w:t>
      </w:r>
      <w:bookmarkStart w:id="0" w:name="_GoBack"/>
      <w:bookmarkEnd w:id="0"/>
      <w:r w:rsidR="0079523C">
        <w:rPr>
          <w:rFonts w:ascii="Courier" w:hAnsi="Courier"/>
          <w:color w:val="000000"/>
          <w:sz w:val="26"/>
          <w:szCs w:val="26"/>
        </w:rPr>
        <w:t xml:space="preserve">Secretario </w:t>
      </w:r>
      <w:r w:rsidR="0079523C" w:rsidRPr="00AF60C9">
        <w:rPr>
          <w:rFonts w:ascii="Courier" w:hAnsi="Courier"/>
          <w:color w:val="000000"/>
          <w:sz w:val="26"/>
          <w:szCs w:val="26"/>
        </w:rPr>
        <w:t xml:space="preserve">de </w:t>
      </w:r>
      <w:r w:rsidR="0079523C" w:rsidRPr="00AF60C9">
        <w:rPr>
          <w:rFonts w:ascii="Courier" w:hAnsi="Courier"/>
          <w:color w:val="000000"/>
          <w:sz w:val="26"/>
          <w:szCs w:val="26"/>
        </w:rPr>
        <w:t>Estado</w:t>
      </w:r>
      <w:r w:rsidR="0079523C" w:rsidRPr="00AF60C9">
        <w:rPr>
          <w:rFonts w:ascii="Courier" w:hAnsi="Courier"/>
          <w:color w:val="000000"/>
          <w:sz w:val="26"/>
          <w:szCs w:val="26"/>
        </w:rPr>
        <w:t xml:space="preserve"> da Educação</w:t>
      </w:r>
    </w:p>
    <w:sectPr w:rsidR="00806D30" w:rsidRPr="00AF60C9">
      <w:type w:val="continuous"/>
      <w:pgSz w:w="11909" w:h="16834"/>
      <w:pgMar w:top="961" w:right="1386" w:bottom="360" w:left="59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30"/>
    <w:rsid w:val="007811E2"/>
    <w:rsid w:val="0079523C"/>
    <w:rsid w:val="00806D30"/>
    <w:rsid w:val="00AF60C9"/>
    <w:rsid w:val="00B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11E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11E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2016-09-22T12:05:00Z</dcterms:created>
  <dcterms:modified xsi:type="dcterms:W3CDTF">2016-09-22T12:11:00Z</dcterms:modified>
</cp:coreProperties>
</file>