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519">
      <w:pPr>
        <w:framePr w:h="893" w:hSpace="38" w:wrap="notBeside" w:vAnchor="text" w:hAnchor="margin" w:x="-133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52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519">
      <w:pPr>
        <w:shd w:val="clear" w:color="auto" w:fill="FFFFFF"/>
        <w:spacing w:before="82"/>
      </w:pPr>
      <w:r>
        <w:rPr>
          <w:color w:val="000000"/>
          <w:sz w:val="26"/>
          <w:szCs w:val="26"/>
        </w:rPr>
        <w:lastRenderedPageBreak/>
        <w:t>GOVERNO DO ESTADO DE RONDÔNIA</w:t>
      </w:r>
    </w:p>
    <w:p w:rsidR="00000000" w:rsidRDefault="00790519">
      <w:pPr>
        <w:shd w:val="clear" w:color="auto" w:fill="FFFFFF"/>
        <w:spacing w:before="206"/>
        <w:ind w:left="5"/>
        <w:jc w:val="center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GOVERNADORIA</w:t>
      </w:r>
    </w:p>
    <w:p w:rsidR="00000000" w:rsidRDefault="00790519">
      <w:pPr>
        <w:shd w:val="clear" w:color="auto" w:fill="FFFFFF"/>
        <w:spacing w:before="206"/>
        <w:ind w:left="5"/>
        <w:jc w:val="center"/>
        <w:sectPr w:rsidR="00000000">
          <w:type w:val="continuous"/>
          <w:pgSz w:w="11909" w:h="16834"/>
          <w:pgMar w:top="1440" w:right="2724" w:bottom="720" w:left="4256" w:header="720" w:footer="720" w:gutter="0"/>
          <w:cols w:space="60"/>
          <w:noEndnote/>
        </w:sectPr>
      </w:pPr>
    </w:p>
    <w:p w:rsidR="00000000" w:rsidRDefault="00790519">
      <w:pPr>
        <w:shd w:val="clear" w:color="auto" w:fill="FFFFFF"/>
        <w:ind w:left="7694"/>
      </w:pPr>
    </w:p>
    <w:p w:rsidR="00000000" w:rsidRDefault="00790519">
      <w:pPr>
        <w:shd w:val="clear" w:color="auto" w:fill="FFFFFF"/>
        <w:ind w:left="7992"/>
      </w:pPr>
    </w:p>
    <w:p w:rsidR="00000000" w:rsidRDefault="00790519">
      <w:pPr>
        <w:shd w:val="clear" w:color="auto" w:fill="FFFFFF"/>
        <w:ind w:left="77"/>
      </w:pPr>
      <w:r>
        <w:rPr>
          <w:rFonts w:ascii="Courier New" w:hAnsi="Courier New" w:cs="Courier New"/>
          <w:color w:val="000000"/>
          <w:sz w:val="24"/>
          <w:szCs w:val="24"/>
        </w:rPr>
        <w:t xml:space="preserve">DECRETO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1947      DE  16 </w:t>
      </w:r>
      <w:r>
        <w:rPr>
          <w:rFonts w:ascii="Courier New" w:hAnsi="Courier New" w:cs="Courier New"/>
          <w:smallCaps/>
          <w:color w:val="000000"/>
          <w:sz w:val="24"/>
          <w:szCs w:val="24"/>
        </w:rPr>
        <w:t xml:space="preserve">de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março      </w:t>
      </w:r>
      <w:r w:rsidR="007678A1">
        <w:rPr>
          <w:rFonts w:ascii="Courier New" w:hAnsi="Courier New" w:cs="Courier New"/>
          <w:color w:val="000000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 </w:t>
      </w:r>
      <w:r w:rsidR="007678A1">
        <w:rPr>
          <w:rFonts w:ascii="Courier New" w:hAnsi="Courier New" w:cs="Courier New"/>
          <w:color w:val="000000"/>
          <w:spacing w:val="-12"/>
          <w:sz w:val="24"/>
          <w:szCs w:val="24"/>
        </w:rPr>
        <w:t>1984</w:t>
      </w:r>
    </w:p>
    <w:p w:rsidR="00000000" w:rsidRDefault="00790519">
      <w:pPr>
        <w:shd w:val="clear" w:color="auto" w:fill="FFFFFF"/>
        <w:spacing w:before="2971" w:line="470" w:lineRule="exact"/>
        <w:ind w:left="34" w:firstLine="204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GOVERNADOR DO ESTADO DE RONDÔNIA usando das atribuições que lhe confere a Lei Complementar n</w:t>
      </w:r>
      <w:r w:rsidR="007678A1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041, de 22 de dezembro de 1981, </w:t>
      </w:r>
      <w:r>
        <w:rPr>
          <w:rFonts w:ascii="Courier New" w:hAnsi="Courier New" w:cs="Courier New"/>
          <w:color w:val="000000"/>
          <w:spacing w:val="230"/>
          <w:sz w:val="24"/>
          <w:szCs w:val="24"/>
        </w:rPr>
        <w:t>RESOLVE:</w:t>
      </w:r>
    </w:p>
    <w:p w:rsidR="00000000" w:rsidRDefault="00790519">
      <w:pPr>
        <w:shd w:val="clear" w:color="auto" w:fill="FFFFFF"/>
        <w:tabs>
          <w:tab w:val="right" w:pos="8309"/>
        </w:tabs>
        <w:spacing w:before="979" w:line="480" w:lineRule="exact"/>
        <w:ind w:left="205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Conceder afastamento ao servidor</w:t>
      </w:r>
      <w:r w:rsidR="007678A1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RAIMUNDO</w:t>
      </w:r>
    </w:p>
    <w:p w:rsidR="00000000" w:rsidRDefault="00790519">
      <w:pPr>
        <w:shd w:val="clear" w:color="auto" w:fill="FFFFFF"/>
        <w:tabs>
          <w:tab w:val="right" w:pos="8309"/>
        </w:tabs>
        <w:spacing w:line="480" w:lineRule="exact"/>
        <w:ind w:left="1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NONATO DA SILVA, Comandante Prático, cadastro n</w:t>
      </w:r>
      <w:r w:rsidR="007678A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° </w:t>
      </w:r>
      <w:r w:rsidR="00F61084">
        <w:rPr>
          <w:rFonts w:ascii="Courier New" w:hAnsi="Courier New" w:cs="Courier New"/>
          <w:color w:val="000000"/>
          <w:spacing w:val="-37"/>
          <w:sz w:val="24"/>
          <w:szCs w:val="24"/>
        </w:rPr>
        <w:t>4</w:t>
      </w:r>
      <w:r>
        <w:rPr>
          <w:rFonts w:ascii="Courier New" w:hAnsi="Courier New" w:cs="Courier New"/>
          <w:color w:val="000000"/>
          <w:spacing w:val="-37"/>
          <w:sz w:val="24"/>
          <w:szCs w:val="24"/>
        </w:rPr>
        <w:t>0.4</w:t>
      </w:r>
      <w:r>
        <w:rPr>
          <w:rFonts w:ascii="Courier New" w:hAnsi="Courier New" w:cs="Courier New"/>
          <w:color w:val="000000"/>
          <w:spacing w:val="-37"/>
          <w:sz w:val="24"/>
          <w:szCs w:val="24"/>
        </w:rPr>
        <w:t>25</w:t>
      </w:r>
      <w:r>
        <w:rPr>
          <w:rFonts w:ascii="Courier New" w:hAnsi="Courier New" w:cs="Courier New"/>
          <w:color w:val="000000"/>
          <w:spacing w:val="-37"/>
          <w:sz w:val="24"/>
          <w:szCs w:val="24"/>
        </w:rPr>
        <w:t>,</w:t>
      </w:r>
    </w:p>
    <w:p w:rsidR="00000000" w:rsidRDefault="00F61084">
      <w:pPr>
        <w:shd w:val="clear" w:color="auto" w:fill="FFFFFF"/>
        <w:tabs>
          <w:tab w:val="right" w:pos="8309"/>
        </w:tabs>
        <w:spacing w:before="10" w:line="480" w:lineRule="exact"/>
        <w:ind w:left="19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l</w:t>
      </w:r>
      <w:r w:rsidR="00790519">
        <w:rPr>
          <w:rFonts w:ascii="Courier New" w:hAnsi="Courier New" w:cs="Courier New"/>
          <w:color w:val="000000"/>
          <w:spacing w:val="-1"/>
          <w:sz w:val="24"/>
          <w:szCs w:val="24"/>
        </w:rPr>
        <w:t>otado na Secretaria de Estado da Sa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ú</w:t>
      </w:r>
      <w:r w:rsidR="00790519">
        <w:rPr>
          <w:rFonts w:ascii="Courier New" w:hAnsi="Courier New" w:cs="Courier New"/>
          <w:color w:val="000000"/>
          <w:spacing w:val="-1"/>
          <w:sz w:val="24"/>
          <w:szCs w:val="24"/>
        </w:rPr>
        <w:t>de, para se</w:t>
      </w:r>
      <w:r w:rsidR="007678A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 w:rsidR="00790519">
        <w:rPr>
          <w:rFonts w:ascii="Courier New" w:hAnsi="Courier New" w:cs="Courier New"/>
          <w:color w:val="000000"/>
          <w:spacing w:val="-7"/>
          <w:sz w:val="24"/>
          <w:szCs w:val="24"/>
        </w:rPr>
        <w:t>deslocar</w:t>
      </w:r>
    </w:p>
    <w:p w:rsidR="00000000" w:rsidRDefault="00790519" w:rsidP="00E406A5">
      <w:pPr>
        <w:shd w:val="clear" w:color="auto" w:fill="FFFFFF"/>
        <w:tabs>
          <w:tab w:val="right" w:pos="8309"/>
        </w:tabs>
        <w:spacing w:before="10" w:line="470" w:lineRule="exact"/>
        <w:ind w:left="1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até a cidade de Humaitar-AM, a fim de acompanhar</w:t>
      </w:r>
      <w:r w:rsidR="007678A1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z w:val="24"/>
          <w:szCs w:val="24"/>
        </w:rPr>
        <w:t>recu</w:t>
      </w:r>
      <w:r w:rsidR="00E406A5">
        <w:rPr>
          <w:rFonts w:ascii="Courier New" w:hAnsi="Courier New" w:cs="Courier New"/>
          <w:color w:val="000000"/>
          <w:spacing w:val="-1"/>
          <w:sz w:val="24"/>
          <w:szCs w:val="24"/>
        </w:rPr>
        <w:t>peração do Centro de Saú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 "Seringueiro </w:t>
      </w:r>
      <w:r w:rsidRPr="00B0086D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IV",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no</w:t>
      </w:r>
      <w:r w:rsidR="007678A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período</w:t>
      </w:r>
      <w:r w:rsidR="0028266D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de 13.02.84 a 27.02.84.</w:t>
      </w:r>
    </w:p>
    <w:p w:rsidR="00000000" w:rsidRDefault="00790519">
      <w:pPr>
        <w:shd w:val="clear" w:color="auto" w:fill="FFFFFF"/>
        <w:tabs>
          <w:tab w:val="right" w:pos="8309"/>
        </w:tabs>
        <w:spacing w:before="5" w:line="470" w:lineRule="exact"/>
        <w:ind w:left="5"/>
        <w:sectPr w:rsidR="00000000">
          <w:type w:val="continuous"/>
          <w:pgSz w:w="11909" w:h="16834"/>
          <w:pgMar w:top="1440" w:right="1173" w:bottom="720" w:left="2456" w:header="720" w:footer="720" w:gutter="0"/>
          <w:cols w:space="60"/>
          <w:noEndnote/>
        </w:sectPr>
      </w:pPr>
    </w:p>
    <w:p w:rsidR="00000000" w:rsidRDefault="00790519">
      <w:pPr>
        <w:shd w:val="clear" w:color="auto" w:fill="FFFFFF"/>
        <w:spacing w:before="1229" w:line="475" w:lineRule="exact"/>
        <w:sectPr w:rsidR="00000000">
          <w:type w:val="continuous"/>
          <w:pgSz w:w="11909" w:h="16834"/>
          <w:pgMar w:top="1440" w:right="1932" w:bottom="720" w:left="5931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Janilene Vasconcelos de Melo </w:t>
      </w:r>
      <w:r>
        <w:rPr>
          <w:rFonts w:ascii="Courier New" w:hAnsi="Courier New" w:cs="Courier New"/>
          <w:color w:val="000000"/>
          <w:sz w:val="24"/>
          <w:szCs w:val="24"/>
        </w:rPr>
        <w:t>Governadora  em   Exercício</w:t>
      </w:r>
      <w:bookmarkStart w:id="0" w:name="_GoBack"/>
      <w:bookmarkEnd w:id="0"/>
    </w:p>
    <w:p w:rsidR="00B0086D" w:rsidRDefault="00B0086D" w:rsidP="0028266D">
      <w:pPr>
        <w:shd w:val="clear" w:color="auto" w:fill="FFFFFF"/>
        <w:tabs>
          <w:tab w:val="left" w:pos="845"/>
          <w:tab w:val="left" w:pos="1339"/>
        </w:tabs>
        <w:spacing w:before="494"/>
      </w:pPr>
    </w:p>
    <w:sectPr w:rsidR="00B0086D">
      <w:pgSz w:w="11909" w:h="16834"/>
      <w:pgMar w:top="1440" w:right="4641" w:bottom="720" w:left="1440" w:header="720" w:footer="720" w:gutter="0"/>
      <w:cols w:num="3" w:space="720" w:equalWidth="0">
        <w:col w:w="1257" w:space="221"/>
        <w:col w:w="1555" w:space="1445"/>
        <w:col w:w="1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D"/>
    <w:rsid w:val="0028266D"/>
    <w:rsid w:val="007678A1"/>
    <w:rsid w:val="00790519"/>
    <w:rsid w:val="00B0086D"/>
    <w:rsid w:val="00E406A5"/>
    <w:rsid w:val="00F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2016-09-19T14:35:00Z</dcterms:created>
  <dcterms:modified xsi:type="dcterms:W3CDTF">2016-09-19T15:26:00Z</dcterms:modified>
</cp:coreProperties>
</file>