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7" w:rsidRDefault="00FA36EC">
      <w:pPr>
        <w:shd w:val="clear" w:color="auto" w:fill="FFFFFF"/>
        <w:ind w:left="1262"/>
      </w:pPr>
      <w:r>
        <w:rPr>
          <w:color w:val="000000"/>
          <w:sz w:val="24"/>
          <w:szCs w:val="24"/>
        </w:rPr>
        <w:t>GOVERNO DO ESTADO DE RONDÔNIA</w:t>
      </w:r>
    </w:p>
    <w:p w:rsidR="00395DD7" w:rsidRDefault="00FA36EC">
      <w:pPr>
        <w:shd w:val="clear" w:color="auto" w:fill="FFFFFF"/>
        <w:tabs>
          <w:tab w:val="left" w:pos="2933"/>
        </w:tabs>
        <w:spacing w:before="163"/>
      </w:pP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GOVERNADORIA</w:t>
      </w:r>
    </w:p>
    <w:p w:rsidR="00395DD7" w:rsidRDefault="00FA36EC">
      <w:pPr>
        <w:shd w:val="clear" w:color="auto" w:fill="FFFFFF"/>
        <w:spacing w:before="1315"/>
        <w:ind w:left="202"/>
      </w:pPr>
      <w:r>
        <w:rPr>
          <w:rFonts w:ascii="Courier New" w:hAnsi="Courier New" w:cs="Courier New"/>
          <w:color w:val="000000"/>
          <w:sz w:val="24"/>
          <w:szCs w:val="24"/>
        </w:rPr>
        <w:t>DECRETO</w:t>
      </w:r>
      <w:r w:rsidR="001D4B7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1826</w:t>
      </w:r>
      <w:r w:rsidR="001D4B7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DE</w:t>
      </w:r>
      <w:r w:rsidR="001D4B76">
        <w:rPr>
          <w:rFonts w:ascii="Courier New" w:hAnsi="Courier New" w:cs="Courier New"/>
          <w:color w:val="000000"/>
          <w:sz w:val="24"/>
          <w:szCs w:val="24"/>
        </w:rPr>
        <w:t xml:space="preserve"> 18 DE JANEIRO DE </w:t>
      </w:r>
      <w:r>
        <w:rPr>
          <w:rFonts w:ascii="Courier New" w:hAnsi="Courier New" w:cs="Courier New"/>
          <w:color w:val="000000"/>
          <w:sz w:val="24"/>
          <w:szCs w:val="24"/>
        </w:rPr>
        <w:t>1984</w:t>
      </w:r>
    </w:p>
    <w:p w:rsidR="00395DD7" w:rsidRDefault="00FA36EC">
      <w:pPr>
        <w:shd w:val="clear" w:color="auto" w:fill="FFFFFF"/>
        <w:spacing w:before="2165" w:line="504" w:lineRule="exact"/>
        <w:ind w:left="254" w:right="96" w:firstLine="20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GOVERNO DO ESTADO DE RONDÔNIA usando das atribuições que lhe confere a Lei complementar n</w:t>
      </w:r>
      <w:r w:rsidR="00BC782D">
        <w:rPr>
          <w:rFonts w:ascii="Courier New" w:hAnsi="Courier New" w:cs="Courier New"/>
          <w:color w:val="000000"/>
          <w:sz w:val="24"/>
          <w:szCs w:val="24"/>
        </w:rPr>
        <w:t>°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041, de 22 de dezembro de 1981, </w:t>
      </w:r>
      <w:r>
        <w:rPr>
          <w:rFonts w:ascii="Courier New" w:hAnsi="Courier New" w:cs="Courier New"/>
          <w:color w:val="000000"/>
          <w:spacing w:val="232"/>
          <w:sz w:val="24"/>
          <w:szCs w:val="24"/>
        </w:rPr>
        <w:t>RESOLVE:</w:t>
      </w:r>
    </w:p>
    <w:p w:rsidR="00395DD7" w:rsidRDefault="00FA36EC">
      <w:pPr>
        <w:shd w:val="clear" w:color="auto" w:fill="FFFFFF"/>
        <w:spacing w:before="931" w:line="494" w:lineRule="exact"/>
        <w:ind w:left="302" w:firstLine="205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Conceder afastamento ao servidor SILVIO BEZERRA DA COSTA, Secr</w:t>
      </w:r>
      <w:r w:rsidR="0004506E">
        <w:rPr>
          <w:rFonts w:ascii="Courier New" w:hAnsi="Courier New" w:cs="Courier New"/>
          <w:color w:val="000000"/>
          <w:sz w:val="24"/>
          <w:szCs w:val="24"/>
        </w:rPr>
        <w:t>etário de Estado de Obras e Ser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vi</w:t>
      </w:r>
      <w:r w:rsidR="0004506E">
        <w:rPr>
          <w:rFonts w:ascii="Courier New" w:hAnsi="Courier New" w:cs="Courier New"/>
          <w:color w:val="000000"/>
          <w:spacing w:val="-1"/>
          <w:sz w:val="24"/>
          <w:szCs w:val="24"/>
        </w:rPr>
        <w:t>ç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os Públicos, cadastro n° 06882, para se deslocar até a cidade de Manaus-AM, </w:t>
      </w:r>
      <w:r w:rsidR="0004506E">
        <w:rPr>
          <w:rFonts w:ascii="Courier New" w:hAnsi="Courier New" w:cs="Courier New"/>
          <w:color w:val="000000"/>
          <w:spacing w:val="-1"/>
          <w:sz w:val="24"/>
          <w:szCs w:val="24"/>
        </w:rPr>
        <w:t>com a finalidade de efetuar pes</w:t>
      </w:r>
      <w:r>
        <w:rPr>
          <w:rFonts w:ascii="Courier New" w:hAnsi="Courier New" w:cs="Courier New"/>
          <w:color w:val="000000"/>
          <w:sz w:val="24"/>
          <w:szCs w:val="24"/>
        </w:rPr>
        <w:t>quisa no Banco do Estado da Amazonas, para desenvolvi mento do Projeto Arquitetônico do Banco do Estado de Rondônia, no período de 11 a 14.01.84.</w:t>
      </w:r>
    </w:p>
    <w:p w:rsidR="00395DD7" w:rsidRDefault="00FA36EC">
      <w:pPr>
        <w:shd w:val="clear" w:color="auto" w:fill="FFFFFF"/>
        <w:spacing w:before="1253"/>
        <w:ind w:left="3139"/>
      </w:pPr>
      <w:proofErr w:type="spellStart"/>
      <w:r>
        <w:rPr>
          <w:rFonts w:ascii="Courier New" w:hAnsi="Courier New" w:cs="Courier New"/>
          <w:color w:val="000000"/>
          <w:spacing w:val="-5"/>
          <w:sz w:val="24"/>
          <w:szCs w:val="24"/>
        </w:rPr>
        <w:t>Janilene</w:t>
      </w:r>
      <w:proofErr w:type="spellEnd"/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Vasconcelos de Melo</w:t>
      </w:r>
    </w:p>
    <w:p w:rsidR="00395DD7" w:rsidRDefault="001D4B76">
      <w:pPr>
        <w:shd w:val="clear" w:color="auto" w:fill="FFFFFF"/>
        <w:spacing w:before="211"/>
        <w:ind w:left="3163"/>
      </w:pPr>
      <w:r>
        <w:rPr>
          <w:rFonts w:ascii="Courier New" w:hAnsi="Courier New" w:cs="Courier New"/>
          <w:color w:val="000000"/>
          <w:sz w:val="24"/>
          <w:szCs w:val="24"/>
        </w:rPr>
        <w:t xml:space="preserve">Governadora </w:t>
      </w:r>
      <w:r w:rsidR="0004506E">
        <w:rPr>
          <w:rFonts w:ascii="Courier New" w:hAnsi="Courier New" w:cs="Courier New"/>
          <w:color w:val="000000"/>
          <w:sz w:val="24"/>
          <w:szCs w:val="24"/>
        </w:rPr>
        <w:t xml:space="preserve">em </w:t>
      </w:r>
      <w:r w:rsidR="00FA36EC">
        <w:rPr>
          <w:rFonts w:ascii="Courier New" w:hAnsi="Courier New" w:cs="Courier New"/>
          <w:color w:val="000000"/>
          <w:sz w:val="24"/>
          <w:szCs w:val="24"/>
        </w:rPr>
        <w:t>Exercício</w:t>
      </w:r>
    </w:p>
    <w:p w:rsidR="00395DD7" w:rsidRDefault="00395DD7">
      <w:pPr>
        <w:shd w:val="clear" w:color="auto" w:fill="FFFFFF"/>
        <w:spacing w:before="211"/>
        <w:ind w:left="3163"/>
        <w:sectPr w:rsidR="00395DD7">
          <w:type w:val="continuous"/>
          <w:pgSz w:w="11909" w:h="16834"/>
          <w:pgMar w:top="1440" w:right="825" w:bottom="720" w:left="2852" w:header="720" w:footer="720" w:gutter="0"/>
          <w:cols w:space="60"/>
          <w:noEndnote/>
        </w:sectPr>
      </w:pPr>
    </w:p>
    <w:p w:rsidR="00395DD7" w:rsidRDefault="00FA36EC">
      <w:pPr>
        <w:framePr w:h="418" w:hRule="exact" w:hSpace="38" w:wrap="auto" w:vAnchor="text" w:hAnchor="text" w:x="2454" w:y="150"/>
        <w:shd w:val="clear" w:color="auto" w:fill="FFFFFF"/>
      </w:pPr>
      <w:r>
        <w:rPr>
          <w:b/>
          <w:bCs/>
          <w:i/>
          <w:iCs/>
          <w:color w:val="000000"/>
          <w:sz w:val="22"/>
          <w:szCs w:val="22"/>
        </w:rPr>
        <w:lastRenderedPageBreak/>
        <w:t>\-\</w:t>
      </w:r>
    </w:p>
    <w:p w:rsidR="00395DD7" w:rsidRDefault="00FA36EC">
      <w:pPr>
        <w:shd w:val="clear" w:color="auto" w:fill="FFFFFF"/>
        <w:jc w:val="right"/>
      </w:pPr>
      <w:r>
        <w:rPr>
          <w:b/>
          <w:bCs/>
          <w:color w:val="7FA0B7"/>
          <w:sz w:val="22"/>
          <w:szCs w:val="22"/>
        </w:rPr>
        <w:lastRenderedPageBreak/>
        <w:t>**</w:t>
      </w:r>
    </w:p>
    <w:p w:rsidR="00395DD7" w:rsidRDefault="00395DD7">
      <w:pPr>
        <w:shd w:val="clear" w:color="auto" w:fill="FFFFFF"/>
      </w:pPr>
    </w:p>
    <w:p w:rsidR="00395DD7" w:rsidRDefault="00395DD7">
      <w:pPr>
        <w:shd w:val="clear" w:color="auto" w:fill="FFFFFF"/>
        <w:sectPr w:rsidR="00395DD7">
          <w:pgSz w:w="14592" w:h="14957"/>
          <w:pgMar w:top="1440" w:right="10589" w:bottom="360" w:left="1440" w:header="720" w:footer="720" w:gutter="0"/>
          <w:cols w:space="60"/>
          <w:noEndnote/>
        </w:sectPr>
      </w:pPr>
    </w:p>
    <w:p w:rsidR="0004506E" w:rsidRDefault="00FA36EC">
      <w:pPr>
        <w:shd w:val="clear" w:color="auto" w:fill="FFFFFF"/>
        <w:spacing w:before="9605" w:line="499" w:lineRule="exact"/>
        <w:ind w:left="10992"/>
      </w:pPr>
      <w:r>
        <w:rPr>
          <w:b/>
          <w:bCs/>
          <w:color w:val="000000"/>
          <w:position w:val="-11"/>
          <w:sz w:val="60"/>
          <w:szCs w:val="60"/>
        </w:rPr>
        <w:lastRenderedPageBreak/>
        <w:t>?</w:t>
      </w:r>
    </w:p>
    <w:sectPr w:rsidR="0004506E">
      <w:type w:val="continuous"/>
      <w:pgSz w:w="14592" w:h="14957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E"/>
    <w:rsid w:val="0004506E"/>
    <w:rsid w:val="001D4B76"/>
    <w:rsid w:val="00395DD7"/>
    <w:rsid w:val="00BC782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2016-09-13T11:33:00Z</dcterms:created>
  <dcterms:modified xsi:type="dcterms:W3CDTF">2016-09-16T11:20:00Z</dcterms:modified>
</cp:coreProperties>
</file>