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08" w:rsidRDefault="00210E11">
      <w:pPr>
        <w:framePr w:h="1663" w:hSpace="36" w:wrap="notBeside" w:vAnchor="text" w:hAnchor="margin" w:x="-192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23900" cy="1057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08" w:rsidRDefault="00210E11">
      <w:pPr>
        <w:shd w:val="clear" w:color="auto" w:fill="FFFFFF"/>
        <w:spacing w:before="324" w:line="468" w:lineRule="exact"/>
        <w:ind w:left="1570" w:hanging="1570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RONDÔNIA. </w:t>
      </w:r>
      <w:r>
        <w:rPr>
          <w:rFonts w:ascii="Arial" w:hAnsi="Arial" w:cs="Arial"/>
          <w:color w:val="000000"/>
        </w:rPr>
        <w:t>GOVERNADORIA</w:t>
      </w:r>
    </w:p>
    <w:p w:rsidR="008B6F08" w:rsidRDefault="008B6F08">
      <w:pPr>
        <w:shd w:val="clear" w:color="auto" w:fill="FFFFFF"/>
        <w:spacing w:before="324" w:line="468" w:lineRule="exact"/>
        <w:ind w:left="1570" w:hanging="1570"/>
        <w:sectPr w:rsidR="008B6F08">
          <w:type w:val="continuous"/>
          <w:pgSz w:w="12536" w:h="19563"/>
          <w:pgMar w:top="1440" w:right="3348" w:bottom="360" w:left="4306" w:header="720" w:footer="720" w:gutter="0"/>
          <w:cols w:space="60"/>
          <w:noEndnote/>
        </w:sectPr>
      </w:pPr>
    </w:p>
    <w:p w:rsidR="008B6F08" w:rsidRDefault="008B6F08">
      <w:pPr>
        <w:shd w:val="clear" w:color="auto" w:fill="FFFFFF"/>
        <w:spacing w:after="482"/>
        <w:ind w:left="8582"/>
      </w:pPr>
    </w:p>
    <w:p w:rsidR="008B6F08" w:rsidRDefault="008B6F08">
      <w:pPr>
        <w:shd w:val="clear" w:color="auto" w:fill="FFFFFF"/>
        <w:spacing w:after="482"/>
        <w:ind w:left="8582"/>
        <w:sectPr w:rsidR="008B6F08">
          <w:type w:val="continuous"/>
          <w:pgSz w:w="12536" w:h="19563"/>
          <w:pgMar w:top="1440" w:right="1440" w:bottom="360" w:left="1440" w:header="720" w:footer="720" w:gutter="0"/>
          <w:cols w:space="60"/>
          <w:noEndnote/>
        </w:sectPr>
      </w:pPr>
    </w:p>
    <w:p w:rsidR="00400172" w:rsidRDefault="00400172" w:rsidP="00400172">
      <w:pPr>
        <w:shd w:val="clear" w:color="auto" w:fill="FFFFFF"/>
        <w:spacing w:before="1303" w:line="439" w:lineRule="exact"/>
        <w:ind w:left="2552"/>
        <w:rPr>
          <w:color w:val="000000"/>
          <w:spacing w:val="-2"/>
          <w:sz w:val="24"/>
          <w:szCs w:val="24"/>
        </w:rPr>
      </w:pPr>
      <w:r w:rsidRPr="00400172">
        <w:rPr>
          <w:color w:val="000000"/>
          <w:spacing w:val="-2"/>
          <w:sz w:val="24"/>
          <w:szCs w:val="24"/>
        </w:rPr>
        <w:lastRenderedPageBreak/>
        <w:t>DECRETO N. 973 DE 21 DE MARÇO DE 1983.</w:t>
      </w:r>
    </w:p>
    <w:p w:rsidR="008B6F08" w:rsidRDefault="00210E11">
      <w:pPr>
        <w:shd w:val="clear" w:color="auto" w:fill="FFFFFF"/>
        <w:spacing w:before="1303" w:line="439" w:lineRule="exact"/>
        <w:ind w:left="6178"/>
      </w:pPr>
      <w:r>
        <w:rPr>
          <w:color w:val="000000"/>
          <w:spacing w:val="-2"/>
          <w:sz w:val="24"/>
          <w:szCs w:val="24"/>
        </w:rPr>
        <w:t>ABRE CREDITO SUPLEMENTAR NO ORÇAMENTO VIGENTE.</w:t>
      </w:r>
    </w:p>
    <w:p w:rsidR="008B6F08" w:rsidRDefault="00210E11">
      <w:pPr>
        <w:shd w:val="clear" w:color="auto" w:fill="FFFFFF"/>
        <w:spacing w:before="130" w:line="569" w:lineRule="exact"/>
        <w:ind w:right="29" w:firstLine="2592"/>
        <w:jc w:val="both"/>
      </w:pPr>
      <w:r>
        <w:rPr>
          <w:color w:val="000000"/>
          <w:sz w:val="24"/>
          <w:szCs w:val="24"/>
        </w:rPr>
        <w:t xml:space="preserve">O GOVERNADOR DO ESTADO DE RONDÔNIA, no uso de suas atribuições legais e com fundamento no artigo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1- </w:t>
      </w:r>
      <w:r>
        <w:rPr>
          <w:color w:val="000000"/>
          <w:sz w:val="24"/>
          <w:szCs w:val="24"/>
        </w:rPr>
        <w:t>do Decret</w:t>
      </w:r>
      <w:r w:rsidR="00A60674">
        <w:rPr>
          <w:color w:val="000000"/>
          <w:sz w:val="24"/>
          <w:szCs w:val="24"/>
        </w:rPr>
        <w:t>o-Lei 31 de 30 de novembro de 1</w:t>
      </w:r>
      <w:r>
        <w:rPr>
          <w:color w:val="000000"/>
          <w:sz w:val="24"/>
          <w:szCs w:val="24"/>
        </w:rPr>
        <w:t>982.</w:t>
      </w:r>
    </w:p>
    <w:p w:rsidR="008B6F08" w:rsidRDefault="00210E11">
      <w:pPr>
        <w:shd w:val="clear" w:color="auto" w:fill="FFFFFF"/>
        <w:spacing w:before="814"/>
        <w:ind w:left="2592"/>
      </w:pPr>
      <w:r>
        <w:rPr>
          <w:color w:val="000000"/>
          <w:spacing w:val="116"/>
          <w:sz w:val="24"/>
          <w:szCs w:val="24"/>
        </w:rPr>
        <w:t>DECRETA</w:t>
      </w:r>
      <w:r>
        <w:rPr>
          <w:color w:val="000000"/>
          <w:spacing w:val="-23"/>
          <w:sz w:val="24"/>
          <w:szCs w:val="24"/>
        </w:rPr>
        <w:t>:</w:t>
      </w:r>
    </w:p>
    <w:p w:rsidR="008B6F08" w:rsidRDefault="00210E11">
      <w:pPr>
        <w:shd w:val="clear" w:color="auto" w:fill="FFFFFF"/>
        <w:spacing w:before="626" w:line="569" w:lineRule="exact"/>
        <w:ind w:firstLine="2578"/>
        <w:jc w:val="both"/>
      </w:pPr>
      <w:r>
        <w:rPr>
          <w:color w:val="000000"/>
          <w:spacing w:val="-2"/>
          <w:sz w:val="24"/>
          <w:szCs w:val="24"/>
        </w:rPr>
        <w:t xml:space="preserve">Artigo 1- - Fica aberto a Secretaria de Estado da </w:t>
      </w:r>
      <w:r>
        <w:rPr>
          <w:color w:val="000000"/>
          <w:sz w:val="24"/>
          <w:szCs w:val="24"/>
        </w:rPr>
        <w:t xml:space="preserve">Fazenda um crédito suplementar no valor de CR$ </w:t>
      </w:r>
      <w:r w:rsidR="00A60674">
        <w:rPr>
          <w:color w:val="000000"/>
          <w:sz w:val="24"/>
          <w:szCs w:val="24"/>
        </w:rPr>
        <w:t>110.000.000,00 (cen</w:t>
      </w:r>
      <w:r>
        <w:rPr>
          <w:color w:val="000000"/>
          <w:sz w:val="24"/>
          <w:szCs w:val="24"/>
        </w:rPr>
        <w:t>to e dez milhões de cruzeiros), observando-se nas classificações Institucionais, Econômicas e Funci</w:t>
      </w:r>
      <w:r w:rsidR="00A60674">
        <w:rPr>
          <w:color w:val="000000"/>
          <w:sz w:val="24"/>
          <w:szCs w:val="24"/>
        </w:rPr>
        <w:t>onal Programática, conforme dis</w:t>
      </w:r>
      <w:r>
        <w:rPr>
          <w:color w:val="000000"/>
          <w:sz w:val="24"/>
          <w:szCs w:val="24"/>
        </w:rPr>
        <w:t>criminação:</w:t>
      </w:r>
    </w:p>
    <w:p w:rsidR="008B6F08" w:rsidRDefault="00210E11">
      <w:pPr>
        <w:shd w:val="clear" w:color="auto" w:fill="FFFFFF"/>
        <w:spacing w:before="785"/>
        <w:ind w:left="2606"/>
      </w:pPr>
      <w:r>
        <w:rPr>
          <w:color w:val="000000"/>
          <w:spacing w:val="-9"/>
          <w:sz w:val="24"/>
          <w:szCs w:val="24"/>
        </w:rPr>
        <w:t>SUPLEMENTA:</w:t>
      </w:r>
    </w:p>
    <w:p w:rsidR="008B6F08" w:rsidRDefault="00210E11">
      <w:pPr>
        <w:shd w:val="clear" w:color="auto" w:fill="FFFFFF"/>
        <w:spacing w:before="432"/>
        <w:ind w:left="1454"/>
      </w:pPr>
      <w:r>
        <w:rPr>
          <w:color w:val="000000"/>
          <w:spacing w:val="-2"/>
          <w:sz w:val="24"/>
          <w:szCs w:val="24"/>
        </w:rPr>
        <w:t>14.00 - Secretaria de Estado da Fazenda</w:t>
      </w:r>
    </w:p>
    <w:p w:rsidR="008B6F08" w:rsidRDefault="00210E11">
      <w:pPr>
        <w:shd w:val="clear" w:color="auto" w:fill="FFFFFF"/>
        <w:spacing w:before="65" w:line="554" w:lineRule="exact"/>
        <w:ind w:left="1166" w:right="432" w:firstLine="295"/>
      </w:pPr>
      <w:r>
        <w:rPr>
          <w:color w:val="000000"/>
          <w:sz w:val="24"/>
          <w:szCs w:val="24"/>
        </w:rPr>
        <w:t xml:space="preserve">14.01 - Secretaria de Estado da Fazenda </w:t>
      </w:r>
      <w:r>
        <w:rPr>
          <w:color w:val="000000"/>
          <w:spacing w:val="-1"/>
          <w:sz w:val="24"/>
          <w:szCs w:val="24"/>
        </w:rPr>
        <w:t>4130.00 - Investimentos em regime de Execução Especial</w:t>
      </w:r>
    </w:p>
    <w:p w:rsidR="008B6F08" w:rsidRDefault="00210E11">
      <w:pPr>
        <w:shd w:val="clear" w:color="auto" w:fill="FFFFFF"/>
        <w:spacing w:before="216" w:after="288"/>
        <w:ind w:right="7"/>
        <w:jc w:val="right"/>
      </w:pPr>
      <w:r>
        <w:rPr>
          <w:color w:val="000000"/>
          <w:spacing w:val="-6"/>
          <w:sz w:val="24"/>
          <w:szCs w:val="24"/>
        </w:rPr>
        <w:t>110.000.000,00</w:t>
      </w:r>
    </w:p>
    <w:p w:rsidR="008B6F08" w:rsidRDefault="008B6F08">
      <w:pPr>
        <w:shd w:val="clear" w:color="auto" w:fill="FFFFFF"/>
        <w:spacing w:before="216" w:after="288"/>
        <w:ind w:right="7"/>
        <w:jc w:val="right"/>
        <w:sectPr w:rsidR="008B6F08">
          <w:type w:val="continuous"/>
          <w:pgSz w:w="12536" w:h="19563"/>
          <w:pgMar w:top="1440" w:right="1440" w:bottom="360" w:left="1440" w:header="720" w:footer="720" w:gutter="0"/>
          <w:cols w:space="60"/>
          <w:noEndnote/>
        </w:sectPr>
      </w:pPr>
    </w:p>
    <w:p w:rsidR="008B6F08" w:rsidRDefault="00210E11">
      <w:pPr>
        <w:shd w:val="clear" w:color="auto" w:fill="FFFFFF"/>
        <w:spacing w:before="29"/>
      </w:pPr>
      <w:r>
        <w:rPr>
          <w:color w:val="000000"/>
          <w:spacing w:val="-6"/>
          <w:sz w:val="24"/>
          <w:szCs w:val="24"/>
        </w:rPr>
        <w:lastRenderedPageBreak/>
        <w:t>TOTAL</w:t>
      </w:r>
    </w:p>
    <w:p w:rsidR="008B6F08" w:rsidRDefault="00210E11">
      <w:pPr>
        <w:shd w:val="clear" w:color="auto" w:fill="FFFFFF"/>
      </w:pPr>
      <w:r>
        <w:br w:type="column"/>
      </w:r>
      <w:r>
        <w:rPr>
          <w:color w:val="000000"/>
          <w:spacing w:val="-7"/>
          <w:sz w:val="24"/>
          <w:szCs w:val="24"/>
        </w:rPr>
        <w:lastRenderedPageBreak/>
        <w:t>110.000.000,00</w:t>
      </w:r>
    </w:p>
    <w:p w:rsidR="008B6F08" w:rsidRDefault="008B6F08">
      <w:pPr>
        <w:shd w:val="clear" w:color="auto" w:fill="FFFFFF"/>
        <w:sectPr w:rsidR="008B6F08">
          <w:type w:val="continuous"/>
          <w:pgSz w:w="12536" w:h="19563"/>
          <w:pgMar w:top="1440" w:right="1469" w:bottom="360" w:left="4061" w:header="720" w:footer="720" w:gutter="0"/>
          <w:cols w:num="2" w:space="720" w:equalWidth="0">
            <w:col w:w="720" w:space="4342"/>
            <w:col w:w="1944"/>
          </w:cols>
          <w:noEndnote/>
        </w:sectPr>
      </w:pPr>
    </w:p>
    <w:p w:rsidR="008B6F08" w:rsidRDefault="00210E11">
      <w:pPr>
        <w:framePr w:h="1664" w:hSpace="36" w:wrap="notBeside" w:vAnchor="text" w:hAnchor="margin" w:x="-1914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4375" cy="10572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08" w:rsidRDefault="00210E11">
      <w:pPr>
        <w:shd w:val="clear" w:color="auto" w:fill="FFFFFF"/>
        <w:spacing w:before="454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8B6F08" w:rsidRDefault="00210E11">
      <w:pPr>
        <w:shd w:val="clear" w:color="auto" w:fill="FFFFFF"/>
        <w:spacing w:before="194" w:after="835"/>
        <w:ind w:right="58"/>
        <w:jc w:val="center"/>
      </w:pPr>
      <w:r>
        <w:rPr>
          <w:color w:val="000000"/>
          <w:spacing w:val="-4"/>
          <w:sz w:val="24"/>
          <w:szCs w:val="24"/>
        </w:rPr>
        <w:t>GOVERNADORIA</w:t>
      </w:r>
    </w:p>
    <w:p w:rsidR="008B6F08" w:rsidRDefault="008B6F08">
      <w:pPr>
        <w:shd w:val="clear" w:color="auto" w:fill="FFFFFF"/>
        <w:spacing w:before="194" w:after="835"/>
        <w:ind w:right="58"/>
        <w:jc w:val="center"/>
        <w:sectPr w:rsidR="008B6F08">
          <w:pgSz w:w="12549" w:h="19534"/>
          <w:pgMar w:top="1440" w:right="3326" w:bottom="360" w:left="4341" w:header="720" w:footer="720" w:gutter="0"/>
          <w:cols w:space="60"/>
          <w:noEndnote/>
        </w:sectPr>
      </w:pPr>
    </w:p>
    <w:p w:rsidR="008B6F08" w:rsidRDefault="00210E11">
      <w:pPr>
        <w:shd w:val="clear" w:color="auto" w:fill="FFFFFF"/>
      </w:pPr>
      <w:r>
        <w:rPr>
          <w:color w:val="000000"/>
          <w:spacing w:val="-4"/>
          <w:sz w:val="24"/>
          <w:szCs w:val="24"/>
        </w:rPr>
        <w:t>PROJETO/ATIVIDADE</w:t>
      </w:r>
    </w:p>
    <w:p w:rsidR="008B6F08" w:rsidRDefault="00210E11">
      <w:pPr>
        <w:shd w:val="clear" w:color="auto" w:fill="FFFFFF"/>
        <w:spacing w:before="7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CAPITAL</w:t>
      </w:r>
    </w:p>
    <w:p w:rsidR="008B6F08" w:rsidRDefault="00210E11">
      <w:pPr>
        <w:shd w:val="clear" w:color="auto" w:fill="FFFFFF"/>
        <w:spacing w:before="14"/>
      </w:pPr>
      <w:r>
        <w:br w:type="column"/>
      </w:r>
      <w:r>
        <w:rPr>
          <w:color w:val="000000"/>
          <w:spacing w:val="-8"/>
          <w:sz w:val="24"/>
          <w:szCs w:val="24"/>
        </w:rPr>
        <w:lastRenderedPageBreak/>
        <w:t>TOTAL</w:t>
      </w:r>
    </w:p>
    <w:p w:rsidR="008B6F08" w:rsidRDefault="008B6F08">
      <w:pPr>
        <w:shd w:val="clear" w:color="auto" w:fill="FFFFFF"/>
        <w:spacing w:before="14"/>
        <w:sectPr w:rsidR="008B6F08">
          <w:type w:val="continuous"/>
          <w:pgSz w:w="12549" w:h="19534"/>
          <w:pgMar w:top="1440" w:right="1706" w:bottom="360" w:left="1454" w:header="720" w:footer="720" w:gutter="0"/>
          <w:cols w:num="3" w:space="720" w:equalWidth="0">
            <w:col w:w="2419" w:space="2758"/>
            <w:col w:w="993" w:space="2498"/>
            <w:col w:w="720"/>
          </w:cols>
          <w:noEndnote/>
        </w:sectPr>
      </w:pPr>
    </w:p>
    <w:p w:rsidR="008B6F08" w:rsidRDefault="00210E11">
      <w:pPr>
        <w:shd w:val="clear" w:color="auto" w:fill="FFFFFF"/>
        <w:spacing w:before="281"/>
        <w:ind w:left="22"/>
      </w:pPr>
      <w:r>
        <w:rPr>
          <w:color w:val="000000"/>
          <w:spacing w:val="-4"/>
          <w:sz w:val="24"/>
          <w:szCs w:val="24"/>
        </w:rPr>
        <w:lastRenderedPageBreak/>
        <w:t>14.01.03.08.030.2.112</w:t>
      </w:r>
    </w:p>
    <w:p w:rsidR="008B6F08" w:rsidRDefault="00210E11">
      <w:pPr>
        <w:shd w:val="clear" w:color="auto" w:fill="FFFFFF"/>
        <w:spacing w:before="295" w:after="288"/>
        <w:sectPr w:rsidR="008B6F08">
          <w:type w:val="continuous"/>
          <w:pgSz w:w="12549" w:h="19534"/>
          <w:pgMar w:top="1440" w:right="1440" w:bottom="360" w:left="1440" w:header="720" w:footer="720" w:gutter="0"/>
          <w:cols w:space="60"/>
          <w:noEndnote/>
        </w:sectPr>
      </w:pPr>
      <w:r>
        <w:rPr>
          <w:color w:val="000000"/>
          <w:spacing w:val="-2"/>
          <w:sz w:val="24"/>
          <w:szCs w:val="24"/>
        </w:rPr>
        <w:t>Manutenção do Programa</w:t>
      </w:r>
    </w:p>
    <w:p w:rsidR="008B6F08" w:rsidRDefault="00210E11">
      <w:pPr>
        <w:shd w:val="clear" w:color="auto" w:fill="FFFFFF"/>
      </w:pPr>
      <w:proofErr w:type="gramStart"/>
      <w:r>
        <w:rPr>
          <w:color w:val="000000"/>
          <w:spacing w:val="-2"/>
          <w:sz w:val="24"/>
          <w:szCs w:val="24"/>
        </w:rPr>
        <w:lastRenderedPageBreak/>
        <w:t>de</w:t>
      </w:r>
      <w:proofErr w:type="gramEnd"/>
      <w:r>
        <w:rPr>
          <w:color w:val="000000"/>
          <w:spacing w:val="-2"/>
          <w:sz w:val="24"/>
          <w:szCs w:val="24"/>
        </w:rPr>
        <w:t xml:space="preserve"> Promoção Tributaria</w:t>
      </w:r>
    </w:p>
    <w:p w:rsidR="008B6F08" w:rsidRDefault="00210E11">
      <w:pPr>
        <w:shd w:val="clear" w:color="auto" w:fill="FFFFFF"/>
        <w:spacing w:before="7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110.000.000,00</w:t>
      </w:r>
    </w:p>
    <w:p w:rsidR="008B6F08" w:rsidRDefault="00210E11">
      <w:pPr>
        <w:shd w:val="clear" w:color="auto" w:fill="FFFFFF"/>
        <w:spacing w:before="7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110.000.000,00</w:t>
      </w:r>
    </w:p>
    <w:p w:rsidR="008B6F08" w:rsidRDefault="008B6F08">
      <w:pPr>
        <w:shd w:val="clear" w:color="auto" w:fill="FFFFFF"/>
        <w:spacing w:before="7"/>
        <w:sectPr w:rsidR="008B6F08">
          <w:type w:val="continuous"/>
          <w:pgSz w:w="12549" w:h="19534"/>
          <w:pgMar w:top="1440" w:right="1454" w:bottom="360" w:left="1447" w:header="720" w:footer="720" w:gutter="0"/>
          <w:cols w:num="3" w:space="720" w:equalWidth="0">
            <w:col w:w="3160" w:space="1606"/>
            <w:col w:w="1987" w:space="907"/>
            <w:col w:w="1987"/>
          </w:cols>
          <w:noEndnote/>
        </w:sectPr>
      </w:pPr>
    </w:p>
    <w:p w:rsidR="008B6F08" w:rsidRDefault="008B6F08">
      <w:pPr>
        <w:spacing w:before="288" w:line="1" w:lineRule="exact"/>
        <w:rPr>
          <w:rFonts w:ascii="Arial" w:hAnsi="Arial" w:cs="Arial"/>
          <w:sz w:val="2"/>
          <w:szCs w:val="2"/>
        </w:rPr>
      </w:pPr>
    </w:p>
    <w:p w:rsidR="008B6F08" w:rsidRDefault="008B6F08">
      <w:pPr>
        <w:shd w:val="clear" w:color="auto" w:fill="FFFFFF"/>
        <w:spacing w:before="7"/>
        <w:sectPr w:rsidR="008B6F08">
          <w:type w:val="continuous"/>
          <w:pgSz w:w="12549" w:h="19534"/>
          <w:pgMar w:top="1440" w:right="1461" w:bottom="360" w:left="2023" w:header="720" w:footer="720" w:gutter="0"/>
          <w:cols w:space="60"/>
          <w:noEndnote/>
        </w:sectPr>
      </w:pPr>
    </w:p>
    <w:p w:rsidR="008B6F08" w:rsidRDefault="00210E11">
      <w:pPr>
        <w:shd w:val="clear" w:color="auto" w:fill="FFFFFF"/>
      </w:pPr>
      <w:r>
        <w:rPr>
          <w:color w:val="000000"/>
          <w:spacing w:val="-6"/>
          <w:sz w:val="24"/>
          <w:szCs w:val="24"/>
        </w:rPr>
        <w:lastRenderedPageBreak/>
        <w:t>TOTAL</w:t>
      </w:r>
    </w:p>
    <w:p w:rsidR="008B6F08" w:rsidRDefault="00210E11">
      <w:pPr>
        <w:shd w:val="clear" w:color="auto" w:fill="FFFFFF"/>
        <w:spacing w:before="7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110.000.000,00</w:t>
      </w:r>
    </w:p>
    <w:p w:rsidR="008B6F08" w:rsidRDefault="00210E11">
      <w:pPr>
        <w:shd w:val="clear" w:color="auto" w:fill="FFFFFF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110.000.000,00</w:t>
      </w:r>
    </w:p>
    <w:p w:rsidR="008B6F08" w:rsidRDefault="008B6F08">
      <w:pPr>
        <w:shd w:val="clear" w:color="auto" w:fill="FFFFFF"/>
        <w:sectPr w:rsidR="008B6F08">
          <w:type w:val="continuous"/>
          <w:pgSz w:w="12549" w:h="19534"/>
          <w:pgMar w:top="1440" w:right="1461" w:bottom="360" w:left="2023" w:header="720" w:footer="720" w:gutter="0"/>
          <w:cols w:num="3" w:space="720" w:equalWidth="0">
            <w:col w:w="720" w:space="3470"/>
            <w:col w:w="1994" w:space="907"/>
            <w:col w:w="1972"/>
          </w:cols>
          <w:noEndnote/>
        </w:sectPr>
      </w:pPr>
    </w:p>
    <w:p w:rsidR="008B6F08" w:rsidRDefault="00210E11">
      <w:pPr>
        <w:shd w:val="clear" w:color="auto" w:fill="FFFFFF"/>
        <w:spacing w:before="857"/>
        <w:ind w:left="2606"/>
      </w:pPr>
      <w:r>
        <w:rPr>
          <w:color w:val="000000"/>
          <w:spacing w:val="-8"/>
          <w:sz w:val="24"/>
          <w:szCs w:val="24"/>
        </w:rPr>
        <w:lastRenderedPageBreak/>
        <w:t>REDUZ</w:t>
      </w:r>
    </w:p>
    <w:p w:rsidR="008B6F08" w:rsidRDefault="00210E11" w:rsidP="00A60674">
      <w:pPr>
        <w:shd w:val="clear" w:color="auto" w:fill="FFFFFF"/>
        <w:tabs>
          <w:tab w:val="left" w:pos="2311"/>
        </w:tabs>
        <w:spacing w:before="43" w:line="569" w:lineRule="exact"/>
        <w:ind w:left="1447"/>
      </w:pPr>
      <w:r>
        <w:rPr>
          <w:color w:val="000000"/>
          <w:spacing w:val="-8"/>
          <w:sz w:val="24"/>
          <w:szCs w:val="24"/>
        </w:rPr>
        <w:t>13.00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- Secret</w:t>
      </w:r>
      <w:r w:rsidR="00A60674">
        <w:rPr>
          <w:color w:val="000000"/>
          <w:spacing w:val="-2"/>
          <w:sz w:val="24"/>
          <w:szCs w:val="24"/>
        </w:rPr>
        <w:t xml:space="preserve">aria de Estado de Planejamento e </w:t>
      </w:r>
      <w:r>
        <w:rPr>
          <w:color w:val="000000"/>
          <w:spacing w:val="-2"/>
          <w:sz w:val="24"/>
          <w:szCs w:val="24"/>
        </w:rPr>
        <w:t>Coordena</w:t>
      </w:r>
      <w:r>
        <w:rPr>
          <w:color w:val="000000"/>
          <w:spacing w:val="-4"/>
          <w:sz w:val="24"/>
          <w:szCs w:val="24"/>
        </w:rPr>
        <w:t>ção Geral</w:t>
      </w:r>
    </w:p>
    <w:p w:rsidR="008B6F08" w:rsidRDefault="00210E11" w:rsidP="00A60674">
      <w:pPr>
        <w:shd w:val="clear" w:color="auto" w:fill="FFFFFF"/>
        <w:tabs>
          <w:tab w:val="left" w:pos="2311"/>
        </w:tabs>
        <w:spacing w:line="569" w:lineRule="exact"/>
        <w:ind w:left="1447"/>
      </w:pPr>
      <w:r>
        <w:rPr>
          <w:color w:val="000000"/>
          <w:spacing w:val="-12"/>
          <w:sz w:val="24"/>
          <w:szCs w:val="24"/>
        </w:rPr>
        <w:t>13.01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- Secre</w:t>
      </w:r>
      <w:r w:rsidR="00A60674">
        <w:rPr>
          <w:color w:val="000000"/>
          <w:spacing w:val="-2"/>
          <w:sz w:val="24"/>
          <w:szCs w:val="24"/>
        </w:rPr>
        <w:t>taria de Estado de Planejamento e</w:t>
      </w:r>
      <w:r>
        <w:rPr>
          <w:color w:val="000000"/>
          <w:spacing w:val="-2"/>
          <w:sz w:val="24"/>
          <w:szCs w:val="24"/>
        </w:rPr>
        <w:t xml:space="preserve"> coordena</w:t>
      </w:r>
      <w:r>
        <w:rPr>
          <w:color w:val="000000"/>
          <w:spacing w:val="-5"/>
          <w:sz w:val="24"/>
          <w:szCs w:val="24"/>
        </w:rPr>
        <w:t>ção Geral</w:t>
      </w:r>
    </w:p>
    <w:p w:rsidR="008B6F08" w:rsidRDefault="008B6F08">
      <w:pPr>
        <w:shd w:val="clear" w:color="auto" w:fill="FFFFFF"/>
        <w:spacing w:after="209" w:line="569" w:lineRule="exact"/>
        <w:ind w:left="2606"/>
        <w:sectPr w:rsidR="008B6F08">
          <w:type w:val="continuous"/>
          <w:pgSz w:w="12549" w:h="19534"/>
          <w:pgMar w:top="1440" w:right="1440" w:bottom="360" w:left="1440" w:header="720" w:footer="720" w:gutter="0"/>
          <w:cols w:space="60"/>
          <w:noEndnote/>
        </w:sectPr>
      </w:pPr>
    </w:p>
    <w:p w:rsidR="008B6F08" w:rsidRDefault="00210E11">
      <w:pPr>
        <w:shd w:val="clear" w:color="auto" w:fill="FFFFFF"/>
        <w:spacing w:before="7"/>
      </w:pPr>
      <w:r>
        <w:rPr>
          <w:color w:val="000000"/>
          <w:spacing w:val="-3"/>
          <w:sz w:val="24"/>
          <w:szCs w:val="24"/>
        </w:rPr>
        <w:lastRenderedPageBreak/>
        <w:t>4110.00 - Obras e Instalações</w:t>
      </w:r>
    </w:p>
    <w:p w:rsidR="008B6F08" w:rsidRDefault="00210E11">
      <w:pPr>
        <w:shd w:val="clear" w:color="auto" w:fill="FFFFFF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110.000.000,00</w:t>
      </w:r>
    </w:p>
    <w:p w:rsidR="008B6F08" w:rsidRDefault="008B6F08">
      <w:pPr>
        <w:shd w:val="clear" w:color="auto" w:fill="FFFFFF"/>
        <w:sectPr w:rsidR="008B6F08">
          <w:type w:val="continuous"/>
          <w:pgSz w:w="12549" w:h="19534"/>
          <w:pgMar w:top="1440" w:right="1461" w:bottom="360" w:left="2599" w:header="720" w:footer="720" w:gutter="0"/>
          <w:cols w:num="2" w:space="720" w:equalWidth="0">
            <w:col w:w="4147" w:space="2362"/>
            <w:col w:w="1980"/>
          </w:cols>
          <w:noEndnote/>
        </w:sectPr>
      </w:pPr>
    </w:p>
    <w:p w:rsidR="008B6F08" w:rsidRDefault="008B6F08">
      <w:pPr>
        <w:spacing w:before="288" w:line="1" w:lineRule="exact"/>
        <w:rPr>
          <w:rFonts w:ascii="Arial" w:hAnsi="Arial" w:cs="Arial"/>
          <w:sz w:val="2"/>
          <w:szCs w:val="2"/>
        </w:rPr>
      </w:pPr>
    </w:p>
    <w:p w:rsidR="008B6F08" w:rsidRDefault="008B6F08">
      <w:pPr>
        <w:shd w:val="clear" w:color="auto" w:fill="FFFFFF"/>
        <w:sectPr w:rsidR="008B6F08">
          <w:type w:val="continuous"/>
          <w:pgSz w:w="12549" w:h="19534"/>
          <w:pgMar w:top="1440" w:right="1461" w:bottom="360" w:left="4046" w:header="720" w:footer="720" w:gutter="0"/>
          <w:cols w:space="60"/>
          <w:noEndnote/>
        </w:sectPr>
      </w:pPr>
    </w:p>
    <w:p w:rsidR="008B6F08" w:rsidRDefault="00210E11">
      <w:pPr>
        <w:shd w:val="clear" w:color="auto" w:fill="FFFFFF"/>
        <w:spacing w:before="7"/>
      </w:pPr>
      <w:r>
        <w:rPr>
          <w:color w:val="000000"/>
          <w:spacing w:val="-6"/>
          <w:sz w:val="24"/>
          <w:szCs w:val="24"/>
        </w:rPr>
        <w:lastRenderedPageBreak/>
        <w:t>TOTAL</w:t>
      </w:r>
    </w:p>
    <w:p w:rsidR="008B6F08" w:rsidRDefault="00210E11">
      <w:pPr>
        <w:shd w:val="clear" w:color="auto" w:fill="FFFFFF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110.000.000,00</w:t>
      </w:r>
    </w:p>
    <w:p w:rsidR="008B6F08" w:rsidRDefault="008B6F08">
      <w:pPr>
        <w:shd w:val="clear" w:color="auto" w:fill="FFFFFF"/>
        <w:sectPr w:rsidR="008B6F08">
          <w:type w:val="continuous"/>
          <w:pgSz w:w="12549" w:h="19534"/>
          <w:pgMar w:top="1440" w:right="1461" w:bottom="360" w:left="4046" w:header="720" w:footer="720" w:gutter="0"/>
          <w:cols w:num="2" w:space="720" w:equalWidth="0">
            <w:col w:w="720" w:space="4342"/>
            <w:col w:w="1980"/>
          </w:cols>
          <w:noEndnote/>
        </w:sectPr>
      </w:pPr>
    </w:p>
    <w:p w:rsidR="008B6F08" w:rsidRDefault="008B6F08">
      <w:pPr>
        <w:spacing w:before="619" w:line="1" w:lineRule="exact"/>
        <w:rPr>
          <w:rFonts w:ascii="Arial" w:hAnsi="Arial" w:cs="Arial"/>
          <w:sz w:val="2"/>
          <w:szCs w:val="2"/>
        </w:rPr>
      </w:pPr>
    </w:p>
    <w:p w:rsidR="008B6F08" w:rsidRDefault="008B6F08">
      <w:pPr>
        <w:shd w:val="clear" w:color="auto" w:fill="FFFFFF"/>
        <w:sectPr w:rsidR="008B6F08">
          <w:type w:val="continuous"/>
          <w:pgSz w:w="12549" w:h="19534"/>
          <w:pgMar w:top="1440" w:right="1447" w:bottom="360" w:left="1447" w:header="720" w:footer="720" w:gutter="0"/>
          <w:cols w:space="60"/>
          <w:noEndnote/>
        </w:sectPr>
      </w:pPr>
    </w:p>
    <w:p w:rsidR="008B6F08" w:rsidRDefault="00210E11">
      <w:pPr>
        <w:shd w:val="clear" w:color="auto" w:fill="FFFFFF"/>
        <w:spacing w:line="569" w:lineRule="exact"/>
        <w:ind w:left="7"/>
      </w:pPr>
      <w:r>
        <w:rPr>
          <w:color w:val="000000"/>
          <w:sz w:val="24"/>
          <w:szCs w:val="24"/>
        </w:rPr>
        <w:lastRenderedPageBreak/>
        <w:t xml:space="preserve">PROJETO/ATIVIDADE </w:t>
      </w:r>
      <w:r>
        <w:rPr>
          <w:color w:val="000000"/>
          <w:spacing w:val="-2"/>
          <w:sz w:val="24"/>
          <w:szCs w:val="24"/>
        </w:rPr>
        <w:t xml:space="preserve">13.01.10.58.323.1.002 </w:t>
      </w:r>
      <w:r>
        <w:rPr>
          <w:color w:val="000000"/>
          <w:spacing w:val="-3"/>
          <w:sz w:val="24"/>
          <w:szCs w:val="24"/>
        </w:rPr>
        <w:t xml:space="preserve">Desenvolvimento de Áreas </w:t>
      </w:r>
      <w:r>
        <w:rPr>
          <w:color w:val="000000"/>
          <w:sz w:val="24"/>
          <w:szCs w:val="24"/>
        </w:rPr>
        <w:t>Urbanas</w:t>
      </w:r>
    </w:p>
    <w:p w:rsidR="008B6F08" w:rsidRDefault="00210E11">
      <w:pPr>
        <w:shd w:val="clear" w:color="auto" w:fill="FFFFFF"/>
        <w:spacing w:line="569" w:lineRule="exact"/>
        <w:ind w:left="583"/>
      </w:pPr>
      <w:r>
        <w:rPr>
          <w:color w:val="000000"/>
          <w:spacing w:val="-4"/>
          <w:sz w:val="24"/>
          <w:szCs w:val="24"/>
        </w:rPr>
        <w:t>TOTAL</w:t>
      </w:r>
    </w:p>
    <w:p w:rsidR="008B6F08" w:rsidRDefault="00210E11">
      <w:pPr>
        <w:shd w:val="clear" w:color="auto" w:fill="FFFFFF"/>
        <w:spacing w:before="230"/>
        <w:ind w:left="554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CAPITAL</w:t>
      </w:r>
    </w:p>
    <w:p w:rsidR="008B6F08" w:rsidRDefault="00210E11">
      <w:pPr>
        <w:shd w:val="clear" w:color="auto" w:fill="FFFFFF"/>
        <w:spacing w:before="1440"/>
      </w:pPr>
      <w:r>
        <w:rPr>
          <w:color w:val="000000"/>
          <w:spacing w:val="-5"/>
          <w:sz w:val="24"/>
          <w:szCs w:val="24"/>
        </w:rPr>
        <w:t>110.000.000,00</w:t>
      </w:r>
    </w:p>
    <w:p w:rsidR="008B6F08" w:rsidRDefault="00210E11">
      <w:pPr>
        <w:shd w:val="clear" w:color="auto" w:fill="FFFFFF"/>
        <w:spacing w:before="288"/>
      </w:pPr>
      <w:r>
        <w:rPr>
          <w:color w:val="000000"/>
          <w:spacing w:val="-4"/>
          <w:sz w:val="24"/>
          <w:szCs w:val="24"/>
        </w:rPr>
        <w:t>110.000.000,00</w:t>
      </w:r>
    </w:p>
    <w:p w:rsidR="008B6F08" w:rsidRDefault="00210E11">
      <w:pPr>
        <w:shd w:val="clear" w:color="auto" w:fill="FFFFFF"/>
        <w:spacing w:before="223"/>
        <w:ind w:left="562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TOTAL</w:t>
      </w:r>
    </w:p>
    <w:p w:rsidR="008B6F08" w:rsidRDefault="00210E11">
      <w:pPr>
        <w:shd w:val="clear" w:color="auto" w:fill="FFFFFF"/>
        <w:spacing w:before="1433"/>
      </w:pPr>
      <w:r>
        <w:rPr>
          <w:color w:val="000000"/>
          <w:spacing w:val="-5"/>
          <w:sz w:val="24"/>
          <w:szCs w:val="24"/>
        </w:rPr>
        <w:t>110.000.000,00</w:t>
      </w:r>
    </w:p>
    <w:p w:rsidR="008B6F08" w:rsidRDefault="00210E11">
      <w:pPr>
        <w:shd w:val="clear" w:color="auto" w:fill="FFFFFF"/>
        <w:spacing w:before="288"/>
      </w:pPr>
      <w:r>
        <w:rPr>
          <w:color w:val="000000"/>
          <w:spacing w:val="-5"/>
          <w:sz w:val="24"/>
          <w:szCs w:val="24"/>
        </w:rPr>
        <w:t>110.000.000,00</w:t>
      </w:r>
    </w:p>
    <w:p w:rsidR="008B6F08" w:rsidRDefault="008B6F08">
      <w:pPr>
        <w:shd w:val="clear" w:color="auto" w:fill="FFFFFF"/>
        <w:spacing w:before="288"/>
        <w:sectPr w:rsidR="008B6F08">
          <w:type w:val="continuous"/>
          <w:pgSz w:w="12549" w:h="19534"/>
          <w:pgMar w:top="1440" w:right="1447" w:bottom="360" w:left="1447" w:header="720" w:footer="720" w:gutter="0"/>
          <w:cols w:num="3" w:space="720" w:equalWidth="0">
            <w:col w:w="3441" w:space="1051"/>
            <w:col w:w="1987" w:space="1195"/>
            <w:col w:w="1980"/>
          </w:cols>
          <w:noEndnote/>
        </w:sectPr>
      </w:pPr>
    </w:p>
    <w:p w:rsidR="008B6F08" w:rsidRDefault="00210E11">
      <w:pPr>
        <w:shd w:val="clear" w:color="auto" w:fill="FFFFFF"/>
        <w:spacing w:before="403" w:line="562" w:lineRule="exact"/>
        <w:ind w:left="22" w:firstLine="2585"/>
      </w:pPr>
      <w:r>
        <w:rPr>
          <w:color w:val="000000"/>
          <w:sz w:val="24"/>
          <w:szCs w:val="24"/>
        </w:rPr>
        <w:lastRenderedPageBreak/>
        <w:t>Artigo 2</w:t>
      </w:r>
      <w:r>
        <w:rPr>
          <w:color w:val="000000"/>
          <w:sz w:val="24"/>
          <w:szCs w:val="24"/>
          <w:vertAlign w:val="superscript"/>
        </w:rPr>
        <w:t>g</w:t>
      </w:r>
      <w:r w:rsidR="00A60674">
        <w:rPr>
          <w:color w:val="000000"/>
          <w:sz w:val="24"/>
          <w:szCs w:val="24"/>
        </w:rPr>
        <w:t xml:space="preserve"> - O</w:t>
      </w:r>
      <w:r>
        <w:rPr>
          <w:color w:val="000000"/>
          <w:sz w:val="24"/>
          <w:szCs w:val="24"/>
        </w:rPr>
        <w:t xml:space="preserve"> </w:t>
      </w:r>
      <w:r w:rsidR="00A60674">
        <w:rPr>
          <w:color w:val="000000"/>
          <w:sz w:val="24"/>
          <w:szCs w:val="24"/>
        </w:rPr>
        <w:t>valor do presente credito será co</w:t>
      </w:r>
      <w:r>
        <w:rPr>
          <w:color w:val="000000"/>
          <w:spacing w:val="-2"/>
          <w:sz w:val="24"/>
          <w:szCs w:val="24"/>
        </w:rPr>
        <w:t xml:space="preserve">berto com recursos de que trata o inciso </w:t>
      </w:r>
      <w:r>
        <w:rPr>
          <w:color w:val="000000"/>
          <w:spacing w:val="-2"/>
          <w:sz w:val="24"/>
          <w:szCs w:val="24"/>
          <w:lang w:val="en-US"/>
        </w:rPr>
        <w:t xml:space="preserve">III, </w:t>
      </w:r>
      <w:r>
        <w:rPr>
          <w:color w:val="000000"/>
          <w:spacing w:val="-2"/>
          <w:sz w:val="24"/>
          <w:szCs w:val="24"/>
        </w:rPr>
        <w:t>§ 1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</w:t>
      </w:r>
      <w:r w:rsidR="00A60674">
        <w:rPr>
          <w:color w:val="000000"/>
          <w:spacing w:val="-2"/>
          <w:sz w:val="24"/>
          <w:szCs w:val="24"/>
        </w:rPr>
        <w:t xml:space="preserve">do artigo 43 </w:t>
      </w:r>
      <w:r>
        <w:rPr>
          <w:color w:val="000000"/>
          <w:spacing w:val="-2"/>
          <w:sz w:val="24"/>
          <w:szCs w:val="24"/>
        </w:rPr>
        <w:t>da</w:t>
      </w:r>
    </w:p>
    <w:p w:rsidR="008B6F08" w:rsidRDefault="008B6F08">
      <w:pPr>
        <w:spacing w:before="619"/>
        <w:ind w:left="6437" w:right="2124"/>
        <w:rPr>
          <w:rFonts w:ascii="Arial" w:hAnsi="Arial" w:cs="Arial"/>
          <w:sz w:val="24"/>
          <w:szCs w:val="24"/>
        </w:rPr>
      </w:pPr>
    </w:p>
    <w:p w:rsidR="008B6F08" w:rsidRDefault="008B6F08">
      <w:pPr>
        <w:spacing w:before="619"/>
        <w:ind w:left="6437" w:right="2124"/>
        <w:rPr>
          <w:rFonts w:ascii="Arial" w:hAnsi="Arial" w:cs="Arial"/>
          <w:sz w:val="24"/>
          <w:szCs w:val="24"/>
        </w:rPr>
        <w:sectPr w:rsidR="008B6F08">
          <w:type w:val="continuous"/>
          <w:pgSz w:w="12549" w:h="19534"/>
          <w:pgMar w:top="1440" w:right="1440" w:bottom="360" w:left="1440" w:header="720" w:footer="720" w:gutter="0"/>
          <w:cols w:space="60"/>
          <w:noEndnote/>
        </w:sectPr>
      </w:pPr>
    </w:p>
    <w:p w:rsidR="008B6F08" w:rsidRDefault="00210E11">
      <w:pPr>
        <w:framePr w:h="1656" w:hSpace="36" w:wrap="notBeside" w:vAnchor="text" w:hAnchor="margin" w:x="-1929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23900" cy="10477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08" w:rsidRDefault="00210E11">
      <w:pPr>
        <w:shd w:val="clear" w:color="auto" w:fill="FFFFFF"/>
        <w:spacing w:before="324" w:line="461" w:lineRule="exact"/>
        <w:ind w:left="1570" w:hanging="1570"/>
      </w:pPr>
      <w:r>
        <w:rPr>
          <w:rFonts w:ascii="Arial" w:hAnsi="Arial" w:cs="Arial"/>
          <w:color w:val="000000"/>
          <w:spacing w:val="-1"/>
          <w:sz w:val="26"/>
          <w:szCs w:val="26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8B6F08" w:rsidRDefault="008B6F08">
      <w:pPr>
        <w:shd w:val="clear" w:color="auto" w:fill="FFFFFF"/>
        <w:spacing w:before="324" w:line="461" w:lineRule="exact"/>
        <w:ind w:left="1570" w:hanging="1570"/>
        <w:sectPr w:rsidR="008B6F08">
          <w:pgSz w:w="11909" w:h="16834"/>
          <w:pgMar w:top="936" w:right="2779" w:bottom="360" w:left="4270" w:header="720" w:footer="720" w:gutter="0"/>
          <w:cols w:space="60"/>
          <w:noEndnote/>
        </w:sectPr>
      </w:pPr>
    </w:p>
    <w:p w:rsidR="008B6F08" w:rsidRDefault="00210E11">
      <w:pPr>
        <w:shd w:val="clear" w:color="auto" w:fill="FFFFFF"/>
        <w:spacing w:before="929"/>
        <w:ind w:left="7"/>
      </w:pPr>
      <w:r>
        <w:rPr>
          <w:color w:val="000000"/>
          <w:spacing w:val="-2"/>
          <w:sz w:val="24"/>
          <w:szCs w:val="24"/>
        </w:rPr>
        <w:t>Lei Federal 4.320 de 17.03.64.</w:t>
      </w:r>
    </w:p>
    <w:p w:rsidR="008B6F08" w:rsidRDefault="00210E11">
      <w:pPr>
        <w:shd w:val="clear" w:color="auto" w:fill="FFFFFF"/>
        <w:spacing w:before="360" w:line="562" w:lineRule="exact"/>
        <w:ind w:right="14" w:firstLine="2585"/>
        <w:jc w:val="both"/>
      </w:pPr>
      <w:r>
        <w:rPr>
          <w:color w:val="000000"/>
          <w:spacing w:val="-2"/>
          <w:sz w:val="24"/>
          <w:szCs w:val="24"/>
        </w:rPr>
        <w:t>Artigo 3</w:t>
      </w:r>
      <w:r>
        <w:rPr>
          <w:color w:val="000000"/>
          <w:spacing w:val="-2"/>
          <w:sz w:val="24"/>
          <w:szCs w:val="24"/>
          <w:vertAlign w:val="superscript"/>
        </w:rPr>
        <w:t>5</w:t>
      </w:r>
      <w:r>
        <w:rPr>
          <w:color w:val="000000"/>
          <w:spacing w:val="-2"/>
          <w:sz w:val="24"/>
          <w:szCs w:val="24"/>
        </w:rPr>
        <w:t xml:space="preserve"> - Fica alterada a programação orçamenta </w:t>
      </w:r>
      <w:r>
        <w:rPr>
          <w:color w:val="000000"/>
          <w:sz w:val="24"/>
          <w:szCs w:val="24"/>
        </w:rPr>
        <w:t>ria da despesa das respectivas secr</w:t>
      </w:r>
      <w:r w:rsidR="00A60674">
        <w:rPr>
          <w:color w:val="000000"/>
          <w:sz w:val="24"/>
          <w:szCs w:val="24"/>
        </w:rPr>
        <w:t>etarias estabelecida pelo Decre</w:t>
      </w:r>
      <w:r>
        <w:rPr>
          <w:color w:val="000000"/>
          <w:sz w:val="24"/>
          <w:szCs w:val="24"/>
        </w:rPr>
        <w:t>to 781 de 31.12.82, conforme discriminação:</w:t>
      </w:r>
    </w:p>
    <w:p w:rsidR="008B6F08" w:rsidRDefault="00210E11">
      <w:pPr>
        <w:shd w:val="clear" w:color="auto" w:fill="FFFFFF"/>
        <w:spacing w:before="562" w:line="569" w:lineRule="exact"/>
        <w:ind w:left="2592"/>
      </w:pPr>
      <w:r>
        <w:rPr>
          <w:color w:val="000000"/>
          <w:spacing w:val="-7"/>
          <w:sz w:val="24"/>
          <w:szCs w:val="24"/>
        </w:rPr>
        <w:t>SEFAZ</w:t>
      </w:r>
    </w:p>
    <w:p w:rsidR="008B6F08" w:rsidRDefault="00210E11">
      <w:pPr>
        <w:shd w:val="clear" w:color="auto" w:fill="FFFFFF"/>
        <w:tabs>
          <w:tab w:val="left" w:pos="3650"/>
          <w:tab w:val="right" w:pos="7099"/>
        </w:tabs>
        <w:spacing w:line="569" w:lineRule="exact"/>
        <w:ind w:right="43"/>
        <w:jc w:val="right"/>
      </w:pPr>
      <w:r>
        <w:rPr>
          <w:color w:val="000000"/>
          <w:spacing w:val="-3"/>
          <w:sz w:val="24"/>
          <w:szCs w:val="24"/>
          <w:lang w:val="en-US" w:eastAsia="en-US"/>
        </w:rPr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12"/>
          <w:sz w:val="24"/>
          <w:szCs w:val="24"/>
          <w:lang w:eastAsia="en-US"/>
        </w:rPr>
        <w:t>CR$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343.799.000</w:t>
      </w:r>
      <w:r w:rsidR="00400172">
        <w:rPr>
          <w:color w:val="000000"/>
          <w:spacing w:val="-5"/>
          <w:sz w:val="24"/>
          <w:szCs w:val="24"/>
          <w:lang w:eastAsia="en-US"/>
        </w:rPr>
        <w:t>, 00</w:t>
      </w:r>
    </w:p>
    <w:p w:rsidR="008B6F08" w:rsidRDefault="00210E11">
      <w:pPr>
        <w:shd w:val="clear" w:color="auto" w:fill="FFFFFF"/>
        <w:tabs>
          <w:tab w:val="left" w:pos="3794"/>
          <w:tab w:val="right" w:pos="7243"/>
        </w:tabs>
        <w:spacing w:line="569" w:lineRule="exact"/>
        <w:ind w:right="36"/>
        <w:jc w:val="right"/>
      </w:pPr>
      <w:r>
        <w:rPr>
          <w:color w:val="000000"/>
          <w:spacing w:val="-3"/>
          <w:sz w:val="24"/>
          <w:szCs w:val="24"/>
          <w:lang w:val="en-US" w:eastAsia="en-US"/>
        </w:rPr>
        <w:t xml:space="preserve">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9"/>
          <w:sz w:val="24"/>
          <w:szCs w:val="24"/>
          <w:lang w:eastAsia="en-US"/>
        </w:rPr>
        <w:t>CR$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361.501.000</w:t>
      </w:r>
      <w:r w:rsidR="00400172">
        <w:rPr>
          <w:color w:val="000000"/>
          <w:spacing w:val="-5"/>
          <w:sz w:val="24"/>
          <w:szCs w:val="24"/>
          <w:lang w:eastAsia="en-US"/>
        </w:rPr>
        <w:t>, 00</w:t>
      </w:r>
    </w:p>
    <w:p w:rsidR="008B6F08" w:rsidRDefault="00210E11">
      <w:pPr>
        <w:shd w:val="clear" w:color="auto" w:fill="FFFFFF"/>
        <w:tabs>
          <w:tab w:val="left" w:pos="3946"/>
          <w:tab w:val="right" w:pos="7394"/>
        </w:tabs>
        <w:spacing w:line="569" w:lineRule="exact"/>
        <w:ind w:right="29"/>
        <w:jc w:val="right"/>
      </w:pPr>
      <w:r>
        <w:rPr>
          <w:color w:val="000000"/>
          <w:spacing w:val="-2"/>
          <w:sz w:val="24"/>
          <w:szCs w:val="24"/>
          <w:lang w:val="en-US" w:eastAsia="en-US"/>
        </w:rPr>
        <w:t xml:space="preserve">III </w:t>
      </w:r>
      <w:r>
        <w:rPr>
          <w:color w:val="000000"/>
          <w:spacing w:val="-2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9"/>
          <w:sz w:val="24"/>
          <w:szCs w:val="24"/>
          <w:lang w:eastAsia="en-US"/>
        </w:rPr>
        <w:t>CR$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222.600.000</w:t>
      </w:r>
      <w:r w:rsidR="00400172">
        <w:rPr>
          <w:color w:val="000000"/>
          <w:spacing w:val="-5"/>
          <w:sz w:val="24"/>
          <w:szCs w:val="24"/>
          <w:lang w:eastAsia="en-US"/>
        </w:rPr>
        <w:t>, 00</w:t>
      </w:r>
    </w:p>
    <w:p w:rsidR="008B6F08" w:rsidRDefault="00210E11">
      <w:pPr>
        <w:shd w:val="clear" w:color="auto" w:fill="FFFFFF"/>
        <w:tabs>
          <w:tab w:val="left" w:pos="3794"/>
          <w:tab w:val="right" w:pos="7243"/>
        </w:tabs>
        <w:spacing w:line="569" w:lineRule="exact"/>
        <w:ind w:right="29"/>
        <w:jc w:val="right"/>
      </w:pPr>
      <w:r>
        <w:rPr>
          <w:color w:val="000000"/>
          <w:spacing w:val="-3"/>
          <w:sz w:val="24"/>
          <w:szCs w:val="24"/>
          <w:lang w:val="en-US"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9"/>
          <w:sz w:val="24"/>
          <w:szCs w:val="24"/>
          <w:lang w:eastAsia="en-US"/>
        </w:rPr>
        <w:t>CR$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92.300.000</w:t>
      </w:r>
      <w:r w:rsidR="00400172">
        <w:rPr>
          <w:color w:val="000000"/>
          <w:spacing w:val="-5"/>
          <w:sz w:val="24"/>
          <w:szCs w:val="24"/>
          <w:lang w:eastAsia="en-US"/>
        </w:rPr>
        <w:t>, 00</w:t>
      </w:r>
    </w:p>
    <w:p w:rsidR="008B6F08" w:rsidRDefault="00210E11">
      <w:pPr>
        <w:shd w:val="clear" w:color="auto" w:fill="FFFFFF"/>
        <w:tabs>
          <w:tab w:val="right" w:pos="6818"/>
        </w:tabs>
        <w:spacing w:line="569" w:lineRule="exact"/>
        <w:ind w:right="29"/>
        <w:jc w:val="right"/>
      </w:pPr>
      <w:r>
        <w:rPr>
          <w:color w:val="000000"/>
          <w:spacing w:val="-4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1.020.200.000,00</w:t>
      </w:r>
    </w:p>
    <w:p w:rsidR="008B6F08" w:rsidRDefault="00210E11">
      <w:pPr>
        <w:shd w:val="clear" w:color="auto" w:fill="FFFFFF"/>
        <w:spacing w:before="302" w:line="562" w:lineRule="exact"/>
        <w:ind w:left="2606"/>
      </w:pPr>
      <w:r>
        <w:rPr>
          <w:color w:val="000000"/>
          <w:spacing w:val="-5"/>
          <w:sz w:val="24"/>
          <w:szCs w:val="24"/>
        </w:rPr>
        <w:t>SEPLAN</w:t>
      </w:r>
    </w:p>
    <w:p w:rsidR="008B6F08" w:rsidRDefault="00210E11">
      <w:pPr>
        <w:shd w:val="clear" w:color="auto" w:fill="FFFFFF"/>
        <w:tabs>
          <w:tab w:val="left" w:pos="3650"/>
          <w:tab w:val="right" w:pos="7106"/>
        </w:tabs>
        <w:spacing w:line="562" w:lineRule="exact"/>
        <w:ind w:right="22"/>
        <w:jc w:val="right"/>
      </w:pPr>
      <w:r>
        <w:rPr>
          <w:color w:val="000000"/>
          <w:spacing w:val="-3"/>
          <w:sz w:val="24"/>
          <w:szCs w:val="24"/>
          <w:lang w:val="en-US" w:eastAsia="en-US"/>
        </w:rPr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12"/>
          <w:sz w:val="24"/>
          <w:szCs w:val="24"/>
          <w:lang w:eastAsia="en-US"/>
        </w:rPr>
        <w:t>CR$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2.258.293.000</w:t>
      </w:r>
      <w:r w:rsidR="00400172">
        <w:rPr>
          <w:color w:val="000000"/>
          <w:spacing w:val="-4"/>
          <w:sz w:val="24"/>
          <w:szCs w:val="24"/>
          <w:lang w:eastAsia="en-US"/>
        </w:rPr>
        <w:t>, 00</w:t>
      </w:r>
    </w:p>
    <w:p w:rsidR="008B6F08" w:rsidRDefault="00210E11">
      <w:pPr>
        <w:shd w:val="clear" w:color="auto" w:fill="FFFFFF"/>
        <w:tabs>
          <w:tab w:val="left" w:pos="3794"/>
          <w:tab w:val="right" w:pos="7250"/>
        </w:tabs>
        <w:spacing w:line="562" w:lineRule="exact"/>
        <w:ind w:right="22"/>
        <w:jc w:val="right"/>
      </w:pPr>
      <w:r>
        <w:rPr>
          <w:color w:val="000000"/>
          <w:spacing w:val="-3"/>
          <w:sz w:val="24"/>
          <w:szCs w:val="24"/>
          <w:lang w:val="en-US" w:eastAsia="en-US"/>
        </w:rPr>
        <w:t xml:space="preserve">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9"/>
          <w:sz w:val="24"/>
          <w:szCs w:val="24"/>
          <w:lang w:eastAsia="en-US"/>
        </w:rPr>
        <w:t>CR$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1.270.002.000</w:t>
      </w:r>
      <w:r w:rsidR="00400172">
        <w:rPr>
          <w:color w:val="000000"/>
          <w:spacing w:val="-4"/>
          <w:sz w:val="24"/>
          <w:szCs w:val="24"/>
          <w:lang w:eastAsia="en-US"/>
        </w:rPr>
        <w:t>, 00</w:t>
      </w:r>
    </w:p>
    <w:p w:rsidR="008B6F08" w:rsidRDefault="00210E11">
      <w:pPr>
        <w:shd w:val="clear" w:color="auto" w:fill="FFFFFF"/>
        <w:tabs>
          <w:tab w:val="left" w:pos="3931"/>
          <w:tab w:val="right" w:pos="7387"/>
        </w:tabs>
        <w:spacing w:line="562" w:lineRule="exact"/>
        <w:ind w:right="14"/>
        <w:jc w:val="right"/>
      </w:pPr>
      <w:r>
        <w:rPr>
          <w:color w:val="000000"/>
          <w:spacing w:val="-3"/>
          <w:sz w:val="24"/>
          <w:szCs w:val="24"/>
          <w:lang w:val="en-US" w:eastAsia="en-US"/>
        </w:rPr>
        <w:t xml:space="preserve">III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9"/>
          <w:sz w:val="24"/>
          <w:szCs w:val="24"/>
          <w:lang w:eastAsia="en-US"/>
        </w:rPr>
        <w:t>CR$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1.061.975.000</w:t>
      </w:r>
      <w:r w:rsidR="00400172">
        <w:rPr>
          <w:color w:val="000000"/>
          <w:spacing w:val="-4"/>
          <w:sz w:val="24"/>
          <w:szCs w:val="24"/>
          <w:lang w:eastAsia="en-US"/>
        </w:rPr>
        <w:t>, 00</w:t>
      </w:r>
    </w:p>
    <w:p w:rsidR="008B6F08" w:rsidRDefault="00210E11">
      <w:pPr>
        <w:shd w:val="clear" w:color="auto" w:fill="FFFFFF"/>
        <w:tabs>
          <w:tab w:val="left" w:pos="3780"/>
          <w:tab w:val="right" w:pos="7236"/>
        </w:tabs>
        <w:spacing w:before="238"/>
        <w:ind w:right="14"/>
        <w:jc w:val="right"/>
      </w:pPr>
      <w:r>
        <w:rPr>
          <w:color w:val="000000"/>
          <w:spacing w:val="-4"/>
          <w:sz w:val="24"/>
          <w:szCs w:val="24"/>
          <w:lang w:val="en-US" w:eastAsia="en-US"/>
        </w:rPr>
        <w:t xml:space="preserve">IV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9"/>
          <w:sz w:val="24"/>
          <w:szCs w:val="24"/>
          <w:lang w:eastAsia="en-US"/>
        </w:rPr>
        <w:t>CR$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541.946.000</w:t>
      </w:r>
      <w:bookmarkStart w:id="0" w:name="_GoBack"/>
      <w:bookmarkEnd w:id="0"/>
      <w:r w:rsidR="00400172">
        <w:rPr>
          <w:color w:val="000000"/>
          <w:spacing w:val="-5"/>
          <w:sz w:val="24"/>
          <w:szCs w:val="24"/>
          <w:lang w:eastAsia="en-US"/>
        </w:rPr>
        <w:t>, 00</w:t>
      </w:r>
    </w:p>
    <w:p w:rsidR="008B6F08" w:rsidRDefault="00210E11">
      <w:pPr>
        <w:shd w:val="clear" w:color="auto" w:fill="FFFFFF"/>
        <w:tabs>
          <w:tab w:val="right" w:pos="6818"/>
        </w:tabs>
        <w:spacing w:before="302"/>
        <w:ind w:right="14"/>
        <w:jc w:val="right"/>
      </w:pPr>
      <w:r>
        <w:rPr>
          <w:color w:val="000000"/>
          <w:spacing w:val="-4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5.132.216.000,00</w:t>
      </w:r>
    </w:p>
    <w:p w:rsidR="008B6F08" w:rsidRDefault="008B6F08">
      <w:pPr>
        <w:framePr w:h="641" w:hSpace="36" w:wrap="auto" w:vAnchor="text" w:hAnchor="text" w:x="6546" w:y="707"/>
        <w:rPr>
          <w:rFonts w:ascii="Arial" w:hAnsi="Arial" w:cs="Arial"/>
          <w:sz w:val="24"/>
          <w:szCs w:val="24"/>
        </w:rPr>
      </w:pPr>
    </w:p>
    <w:p w:rsidR="008B6F08" w:rsidRDefault="00210E11">
      <w:pPr>
        <w:shd w:val="clear" w:color="auto" w:fill="FFFFFF"/>
        <w:spacing w:before="310" w:line="590" w:lineRule="exact"/>
        <w:ind w:left="22" w:firstLine="2578"/>
        <w:jc w:val="both"/>
      </w:pPr>
      <w:r>
        <w:rPr>
          <w:color w:val="000000"/>
          <w:spacing w:val="-2"/>
          <w:sz w:val="24"/>
          <w:szCs w:val="24"/>
        </w:rPr>
        <w:t>Artigo 4</w:t>
      </w:r>
      <w:r>
        <w:rPr>
          <w:color w:val="000000"/>
          <w:spacing w:val="-2"/>
          <w:sz w:val="24"/>
          <w:szCs w:val="24"/>
          <w:vertAlign w:val="superscript"/>
        </w:rPr>
        <w:t>9</w:t>
      </w:r>
      <w:r>
        <w:rPr>
          <w:color w:val="000000"/>
          <w:spacing w:val="-2"/>
          <w:sz w:val="24"/>
          <w:szCs w:val="24"/>
        </w:rPr>
        <w:t xml:space="preserve"> - Este Decreto entrará em vigor na data </w:t>
      </w:r>
      <w:r>
        <w:rPr>
          <w:color w:val="000000"/>
          <w:sz w:val="24"/>
          <w:szCs w:val="24"/>
        </w:rPr>
        <w:t>de sua publicação.</w:t>
      </w:r>
    </w:p>
    <w:p w:rsidR="00210E11" w:rsidRDefault="00210E11" w:rsidP="00400172">
      <w:pPr>
        <w:shd w:val="clear" w:color="auto" w:fill="FFFFFF"/>
        <w:ind w:left="5357"/>
      </w:pPr>
    </w:p>
    <w:p w:rsidR="00400172" w:rsidRDefault="00400172" w:rsidP="00400172">
      <w:pPr>
        <w:shd w:val="clear" w:color="auto" w:fill="FFFFFF"/>
        <w:ind w:left="5357"/>
      </w:pPr>
    </w:p>
    <w:p w:rsidR="00400172" w:rsidRDefault="00400172" w:rsidP="00400172">
      <w:pPr>
        <w:shd w:val="clear" w:color="auto" w:fill="FFFFFF"/>
        <w:ind w:left="5357"/>
        <w:jc w:val="center"/>
      </w:pPr>
      <w:r>
        <w:t>JORGE TEIXEIRA DE OLIVEIRA</w:t>
      </w:r>
    </w:p>
    <w:p w:rsidR="00400172" w:rsidRDefault="00400172" w:rsidP="00400172">
      <w:pPr>
        <w:shd w:val="clear" w:color="auto" w:fill="FFFFFF"/>
        <w:ind w:left="5357"/>
        <w:jc w:val="center"/>
      </w:pPr>
      <w:r>
        <w:t>GOVERNADOR</w:t>
      </w:r>
    </w:p>
    <w:p w:rsidR="00400172" w:rsidRDefault="00400172" w:rsidP="00400172">
      <w:pPr>
        <w:shd w:val="clear" w:color="auto" w:fill="FFFFFF"/>
        <w:ind w:left="5357"/>
      </w:pPr>
    </w:p>
    <w:p w:rsidR="00400172" w:rsidRDefault="00400172" w:rsidP="00400172">
      <w:pPr>
        <w:shd w:val="clear" w:color="auto" w:fill="FFFFFF"/>
        <w:ind w:left="5357"/>
      </w:pPr>
    </w:p>
    <w:sectPr w:rsidR="00400172">
      <w:type w:val="continuous"/>
      <w:pgSz w:w="11909" w:h="16834"/>
      <w:pgMar w:top="936" w:right="857" w:bottom="360" w:left="138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11"/>
    <w:rsid w:val="00210E11"/>
    <w:rsid w:val="00400172"/>
    <w:rsid w:val="008B6F08"/>
    <w:rsid w:val="00A6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C4E51F-2F63-4A7F-89D1-E8582B84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2016-01-26T10:58:00Z</dcterms:created>
  <dcterms:modified xsi:type="dcterms:W3CDTF">2016-01-26T11:30:00Z</dcterms:modified>
</cp:coreProperties>
</file>