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CC" w:rsidRDefault="00EE7E6C">
      <w:pPr>
        <w:framePr w:h="1656" w:hSpace="36" w:wrap="notBeside" w:vAnchor="text" w:hAnchor="margin" w:x="-1929" w:y="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723900" cy="1047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CC" w:rsidRDefault="00EE7E6C">
      <w:pPr>
        <w:shd w:val="clear" w:color="auto" w:fill="FFFFFF"/>
        <w:spacing w:before="317" w:after="468" w:line="468" w:lineRule="exact"/>
        <w:ind w:left="1577" w:hanging="1577"/>
      </w:pPr>
      <w:r>
        <w:rPr>
          <w:rFonts w:ascii="Courier New" w:hAnsi="Courier New" w:cs="Courier New"/>
          <w:b/>
          <w:bCs/>
          <w:color w:val="000000"/>
          <w:sz w:val="26"/>
          <w:szCs w:val="26"/>
        </w:rPr>
        <w:lastRenderedPageBreak/>
        <w:t xml:space="preserve">GOVERNO DO ESTADO DE RONDÔNIA 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GOVERNADORIA</w:t>
      </w:r>
    </w:p>
    <w:p w:rsidR="00EB3ACC" w:rsidRDefault="00EB3ACC">
      <w:pPr>
        <w:shd w:val="clear" w:color="auto" w:fill="FFFFFF"/>
        <w:spacing w:before="317" w:after="468" w:line="468" w:lineRule="exact"/>
        <w:ind w:left="1577" w:hanging="1577"/>
        <w:sectPr w:rsidR="00EB3ACC">
          <w:type w:val="continuous"/>
          <w:pgSz w:w="11909" w:h="16834"/>
          <w:pgMar w:top="742" w:right="2772" w:bottom="360" w:left="4263" w:header="720" w:footer="720" w:gutter="0"/>
          <w:cols w:space="60"/>
          <w:noEndnote/>
        </w:sectPr>
      </w:pPr>
    </w:p>
    <w:p w:rsidR="00EB3ACC" w:rsidRDefault="00EB3ACC">
      <w:pPr>
        <w:shd w:val="clear" w:color="auto" w:fill="FFFFFF"/>
        <w:spacing w:before="14"/>
      </w:pPr>
    </w:p>
    <w:p w:rsidR="00EB3ACC" w:rsidRDefault="00EB3ACC">
      <w:pPr>
        <w:shd w:val="clear" w:color="auto" w:fill="FFFFFF"/>
        <w:spacing w:before="14"/>
        <w:sectPr w:rsidR="00EB3ACC">
          <w:type w:val="continuous"/>
          <w:pgSz w:w="11909" w:h="16834"/>
          <w:pgMar w:top="742" w:right="1101" w:bottom="360" w:left="1851" w:header="720" w:footer="720" w:gutter="0"/>
          <w:cols w:num="3" w:space="720" w:equalWidth="0">
            <w:col w:w="3319" w:space="1174"/>
            <w:col w:w="1137" w:space="2218"/>
            <w:col w:w="1108"/>
          </w:cols>
          <w:noEndnote/>
        </w:sectPr>
      </w:pPr>
    </w:p>
    <w:p w:rsidR="00AB1F1D" w:rsidRPr="00AB1F1D" w:rsidRDefault="00AB1F1D" w:rsidP="00AB1F1D">
      <w:pPr>
        <w:shd w:val="clear" w:color="auto" w:fill="FFFFFF"/>
        <w:spacing w:before="1966" w:line="482" w:lineRule="exact"/>
        <w:ind w:firstLine="2318"/>
        <w:jc w:val="both"/>
        <w:rPr>
          <w:rFonts w:ascii="Courier New" w:hAnsi="Courier New" w:cs="Courier New"/>
          <w:color w:val="000000"/>
          <w:spacing w:val="-2"/>
          <w:sz w:val="24"/>
          <w:szCs w:val="24"/>
        </w:rPr>
      </w:pPr>
    </w:p>
    <w:p w:rsidR="00AB1F1D" w:rsidRDefault="00AB1F1D" w:rsidP="00AB1F1D">
      <w:pPr>
        <w:shd w:val="clear" w:color="auto" w:fill="FFFFFF"/>
        <w:spacing w:line="482" w:lineRule="exact"/>
        <w:ind w:firstLine="2318"/>
        <w:jc w:val="both"/>
        <w:rPr>
          <w:rFonts w:ascii="Courier New" w:hAnsi="Courier New" w:cs="Courier New"/>
          <w:color w:val="000000"/>
          <w:spacing w:val="-2"/>
          <w:sz w:val="24"/>
          <w:szCs w:val="24"/>
        </w:rPr>
      </w:pPr>
      <w:r w:rsidRPr="00AB1F1D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DECRETO N. 900 DE 22 </w:t>
      </w:r>
      <w:proofErr w:type="gramStart"/>
      <w:r w:rsidRPr="00AB1F1D">
        <w:rPr>
          <w:rFonts w:ascii="Courier New" w:hAnsi="Courier New" w:cs="Courier New"/>
          <w:color w:val="000000"/>
          <w:spacing w:val="-2"/>
          <w:sz w:val="24"/>
          <w:szCs w:val="24"/>
        </w:rPr>
        <w:t>FEVEREIRO</w:t>
      </w:r>
      <w:proofErr w:type="gramEnd"/>
      <w:r w:rsidRPr="00AB1F1D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DE 1983.</w:t>
      </w:r>
    </w:p>
    <w:p w:rsidR="00AB1F1D" w:rsidRDefault="00AB1F1D" w:rsidP="00AB1F1D">
      <w:pPr>
        <w:shd w:val="clear" w:color="auto" w:fill="FFFFFF"/>
        <w:spacing w:line="482" w:lineRule="exact"/>
        <w:ind w:firstLine="2318"/>
        <w:jc w:val="both"/>
        <w:rPr>
          <w:rFonts w:ascii="Courier New" w:hAnsi="Courier New" w:cs="Courier New"/>
          <w:color w:val="000000"/>
          <w:spacing w:val="-2"/>
          <w:sz w:val="24"/>
          <w:szCs w:val="24"/>
        </w:rPr>
      </w:pPr>
      <w:bookmarkStart w:id="0" w:name="_GoBack"/>
      <w:bookmarkEnd w:id="0"/>
    </w:p>
    <w:p w:rsidR="00EB3ACC" w:rsidRDefault="00CE34DD" w:rsidP="00AB1F1D">
      <w:pPr>
        <w:shd w:val="clear" w:color="auto" w:fill="FFFFFF"/>
        <w:spacing w:line="482" w:lineRule="exact"/>
        <w:ind w:firstLine="2318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0 GOVERNO DO ES</w:t>
      </w:r>
      <w:r w:rsidR="00EE7E6C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TAD0 DE RONDÔNIA, no uso de suas </w:t>
      </w:r>
      <w:r w:rsidR="00EE7E6C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atribuições legais, torna válido o afastamento ao servidor FRAN </w:t>
      </w:r>
      <w:r w:rsidR="00EE7E6C">
        <w:rPr>
          <w:rFonts w:ascii="Courier New" w:hAnsi="Courier New" w:cs="Courier New"/>
          <w:color w:val="000000"/>
          <w:spacing w:val="-9"/>
          <w:sz w:val="24"/>
          <w:szCs w:val="24"/>
        </w:rPr>
        <w:t xml:space="preserve">CISCO </w:t>
      </w:r>
      <w:r>
        <w:rPr>
          <w:rFonts w:ascii="Courier New" w:hAnsi="Courier New" w:cs="Courier New"/>
          <w:color w:val="000000"/>
          <w:spacing w:val="-9"/>
          <w:sz w:val="24"/>
          <w:szCs w:val="24"/>
        </w:rPr>
        <w:t>ANSILIEIRO</w:t>
      </w:r>
      <w:r w:rsidR="00EE7E6C">
        <w:rPr>
          <w:rFonts w:ascii="Courier New" w:hAnsi="Courier New" w:cs="Courier New"/>
          <w:color w:val="000000"/>
          <w:spacing w:val="-9"/>
          <w:sz w:val="24"/>
          <w:szCs w:val="24"/>
        </w:rPr>
        <w:t xml:space="preserve">, Técnico </w:t>
      </w:r>
      <w:r w:rsidR="00EE7E6C">
        <w:rPr>
          <w:rFonts w:ascii="Courier New" w:hAnsi="Courier New" w:cs="Courier New"/>
          <w:color w:val="000000"/>
          <w:spacing w:val="5"/>
          <w:sz w:val="24"/>
          <w:szCs w:val="24"/>
        </w:rPr>
        <w:t>Especializado</w:t>
      </w:r>
      <w:r w:rsidR="00EE7E6C">
        <w:rPr>
          <w:rFonts w:ascii="Courier New" w:hAnsi="Courier New" w:cs="Courier New"/>
          <w:color w:val="000000"/>
          <w:spacing w:val="-9"/>
          <w:sz w:val="24"/>
          <w:szCs w:val="24"/>
        </w:rPr>
        <w:t xml:space="preserve"> Referente </w:t>
      </w:r>
      <w:r w:rsidR="00EE7E6C">
        <w:rPr>
          <w:rFonts w:ascii="Courier New" w:hAnsi="Courier New" w:cs="Courier New"/>
          <w:color w:val="000000"/>
          <w:spacing w:val="-9"/>
          <w:sz w:val="24"/>
          <w:szCs w:val="24"/>
          <w:lang w:val="en-US"/>
        </w:rPr>
        <w:t xml:space="preserve">I, </w:t>
      </w:r>
      <w:r w:rsidR="00EE7E6C">
        <w:rPr>
          <w:rFonts w:ascii="Courier New" w:hAnsi="Courier New" w:cs="Courier New"/>
          <w:color w:val="000000"/>
          <w:spacing w:val="-9"/>
          <w:sz w:val="24"/>
          <w:szCs w:val="24"/>
        </w:rPr>
        <w:t xml:space="preserve">Cadastro </w:t>
      </w:r>
      <w:r>
        <w:rPr>
          <w:rFonts w:ascii="Courier New" w:hAnsi="Courier New" w:cs="Courier New"/>
          <w:color w:val="000000"/>
          <w:spacing w:val="-9"/>
          <w:sz w:val="24"/>
          <w:szCs w:val="24"/>
        </w:rPr>
        <w:t>N.</w:t>
      </w:r>
      <w:r w:rsidR="00EE7E6C">
        <w:rPr>
          <w:rFonts w:ascii="Courier New" w:hAnsi="Courier New" w:cs="Courier New"/>
          <w:color w:val="000000"/>
          <w:spacing w:val="-9"/>
          <w:sz w:val="24"/>
          <w:szCs w:val="24"/>
        </w:rPr>
        <w:t xml:space="preserve"> </w:t>
      </w:r>
      <w:r w:rsidR="00EE7E6C">
        <w:rPr>
          <w:rFonts w:ascii="Courier New" w:hAnsi="Courier New" w:cs="Courier New"/>
          <w:color w:val="000000"/>
          <w:sz w:val="24"/>
          <w:szCs w:val="24"/>
        </w:rPr>
        <w:t xml:space="preserve">17.936, pertencente ao Quadro de Pessoal do Governo do Estado 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de </w:t>
      </w:r>
      <w:r w:rsidR="00EE7E6C"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Rondônia, lotado na </w:t>
      </w:r>
      <w:r w:rsidR="00EE7E6C">
        <w:rPr>
          <w:rFonts w:ascii="Courier New" w:hAnsi="Courier New" w:cs="Courier New"/>
          <w:color w:val="000000"/>
          <w:spacing w:val="11"/>
          <w:sz w:val="24"/>
          <w:szCs w:val="24"/>
        </w:rPr>
        <w:t>Secretaria</w:t>
      </w:r>
      <w:r w:rsidR="00EE7E6C"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de </w:t>
      </w:r>
      <w:r w:rsidR="00EE7E6C">
        <w:rPr>
          <w:rFonts w:ascii="Courier New" w:hAnsi="Courier New" w:cs="Courier New"/>
          <w:color w:val="000000"/>
          <w:spacing w:val="10"/>
          <w:sz w:val="24"/>
          <w:szCs w:val="24"/>
        </w:rPr>
        <w:t>Estado</w:t>
      </w:r>
      <w:r w:rsidR="00EE7E6C"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do Planejamento e </w:t>
      </w:r>
      <w:r w:rsidR="00EE7E6C">
        <w:rPr>
          <w:rFonts w:ascii="Courier New" w:hAnsi="Courier New" w:cs="Courier New"/>
          <w:color w:val="000000"/>
          <w:sz w:val="24"/>
          <w:szCs w:val="24"/>
        </w:rPr>
        <w:t xml:space="preserve">Coordenação Geral, para se </w:t>
      </w:r>
      <w:r w:rsidR="00EE7E6C">
        <w:rPr>
          <w:rFonts w:ascii="Courier New" w:hAnsi="Courier New" w:cs="Courier New"/>
          <w:color w:val="000000"/>
          <w:spacing w:val="13"/>
          <w:sz w:val="24"/>
          <w:szCs w:val="24"/>
        </w:rPr>
        <w:t>deslocar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até a cidade de Brasíl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ia</w:t>
      </w:r>
      <w:r w:rsidR="00EE7E6C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- </w:t>
      </w:r>
      <w:proofErr w:type="gramStart"/>
      <w:r w:rsidR="00EE7E6C">
        <w:rPr>
          <w:rFonts w:ascii="Courier New" w:hAnsi="Courier New" w:cs="Courier New"/>
          <w:color w:val="000000"/>
          <w:spacing w:val="-3"/>
          <w:sz w:val="24"/>
          <w:szCs w:val="24"/>
        </w:rPr>
        <w:t>DF.,</w:t>
      </w:r>
      <w:proofErr w:type="gramEnd"/>
      <w:r w:rsidR="00EE7E6C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a fim de participar de reunião </w:t>
      </w:r>
      <w:r w:rsidR="00EE7E6C">
        <w:rPr>
          <w:rFonts w:ascii="Courier New" w:hAnsi="Courier New" w:cs="Courier New"/>
          <w:color w:val="000000"/>
          <w:spacing w:val="14"/>
          <w:sz w:val="24"/>
          <w:szCs w:val="24"/>
        </w:rPr>
        <w:t>para</w:t>
      </w:r>
      <w:r w:rsidR="00EE7E6C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discutir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Programa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8</w:t>
      </w:r>
      <w:r w:rsidR="00EE7E6C">
        <w:rPr>
          <w:rFonts w:ascii="Courier New" w:hAnsi="Courier New" w:cs="Courier New"/>
          <w:color w:val="000000"/>
          <w:sz w:val="24"/>
          <w:szCs w:val="24"/>
        </w:rPr>
        <w:t>3 no período de 19/01 a 26/01/83.</w:t>
      </w:r>
    </w:p>
    <w:p w:rsidR="00EB3ACC" w:rsidRDefault="00EE7E6C" w:rsidP="00AB1F1D">
      <w:pPr>
        <w:shd w:val="clear" w:color="auto" w:fill="FFFFFF"/>
        <w:ind w:right="36"/>
        <w:jc w:val="right"/>
        <w:rPr>
          <w:rFonts w:ascii="Courier New" w:hAnsi="Courier New" w:cs="Courier New"/>
          <w:color w:val="000000"/>
          <w:spacing w:val="-6"/>
          <w:sz w:val="24"/>
          <w:szCs w:val="24"/>
        </w:rPr>
      </w:pPr>
      <w:r>
        <w:rPr>
          <w:rFonts w:ascii="Courier New" w:hAnsi="Courier New" w:cs="Courier New"/>
          <w:color w:val="000000"/>
          <w:spacing w:val="6"/>
          <w:sz w:val="24"/>
          <w:szCs w:val="24"/>
        </w:rPr>
        <w:t>Porto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Velho,</w:t>
      </w:r>
      <w:r w:rsidR="00CE34DD"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22 de fevereiro </w:t>
      </w:r>
      <w:r w:rsidR="00AB1F1D">
        <w:rPr>
          <w:rFonts w:ascii="Courier New" w:hAnsi="Courier New" w:cs="Courier New"/>
          <w:color w:val="000000"/>
          <w:spacing w:val="-6"/>
          <w:sz w:val="24"/>
          <w:szCs w:val="24"/>
        </w:rPr>
        <w:t>de 198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>3.</w:t>
      </w:r>
    </w:p>
    <w:p w:rsidR="00AB1F1D" w:rsidRDefault="00AB1F1D" w:rsidP="00AB1F1D">
      <w:pPr>
        <w:shd w:val="clear" w:color="auto" w:fill="FFFFFF"/>
        <w:ind w:right="36"/>
        <w:jc w:val="right"/>
      </w:pPr>
    </w:p>
    <w:p w:rsidR="00EB3ACC" w:rsidRDefault="00CE34DD" w:rsidP="00AB1F1D">
      <w:pPr>
        <w:shd w:val="clear" w:color="auto" w:fill="FFFFFF"/>
        <w:spacing w:line="490" w:lineRule="exact"/>
        <w:ind w:left="4795" w:right="864" w:hanging="446"/>
        <w:jc w:val="center"/>
      </w:pPr>
      <w:r>
        <w:rPr>
          <w:rFonts w:ascii="Courier New" w:hAnsi="Courier New" w:cs="Courier New"/>
          <w:color w:val="000000"/>
          <w:spacing w:val="-19"/>
          <w:sz w:val="24"/>
          <w:szCs w:val="24"/>
        </w:rPr>
        <w:t>JO</w:t>
      </w:r>
      <w:r w:rsidR="00EE7E6C">
        <w:rPr>
          <w:rFonts w:ascii="Courier New" w:hAnsi="Courier New" w:cs="Courier New"/>
          <w:color w:val="000000"/>
          <w:spacing w:val="-19"/>
          <w:sz w:val="24"/>
          <w:szCs w:val="24"/>
        </w:rPr>
        <w:t xml:space="preserve">RGE </w:t>
      </w:r>
      <w:r w:rsidR="00EE7E6C">
        <w:rPr>
          <w:rFonts w:ascii="Courier New" w:hAnsi="Courier New" w:cs="Courier New"/>
          <w:color w:val="000000"/>
          <w:spacing w:val="9"/>
          <w:sz w:val="24"/>
          <w:szCs w:val="24"/>
        </w:rPr>
        <w:t>TEIXEIRA</w:t>
      </w:r>
      <w:r w:rsidR="00EE7E6C">
        <w:rPr>
          <w:rFonts w:ascii="Courier New" w:hAnsi="Courier New" w:cs="Courier New"/>
          <w:color w:val="000000"/>
          <w:spacing w:val="-19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9"/>
          <w:sz w:val="24"/>
          <w:szCs w:val="24"/>
        </w:rPr>
        <w:t>OLIVEIRA</w:t>
      </w:r>
      <w:r w:rsidR="00EE7E6C">
        <w:rPr>
          <w:rFonts w:ascii="Courier New" w:hAnsi="Courier New" w:cs="Courier New"/>
          <w:color w:val="000000"/>
          <w:spacing w:val="9"/>
          <w:sz w:val="24"/>
          <w:szCs w:val="24"/>
        </w:rPr>
        <w:t xml:space="preserve"> </w:t>
      </w:r>
      <w:r w:rsidR="00EE7E6C">
        <w:rPr>
          <w:rFonts w:ascii="Courier New" w:hAnsi="Courier New" w:cs="Courier New"/>
          <w:color w:val="000000"/>
          <w:sz w:val="24"/>
          <w:szCs w:val="24"/>
        </w:rPr>
        <w:t>Governador do Estado de Rondônia</w:t>
      </w:r>
    </w:p>
    <w:p w:rsidR="00EB3ACC" w:rsidRDefault="00EB3ACC">
      <w:pPr>
        <w:shd w:val="clear" w:color="auto" w:fill="FFFFFF"/>
        <w:spacing w:before="1620" w:line="490" w:lineRule="exact"/>
        <w:ind w:left="4795" w:right="864" w:hanging="446"/>
        <w:sectPr w:rsidR="00EB3ACC">
          <w:type w:val="continuous"/>
          <w:pgSz w:w="11909" w:h="16834"/>
          <w:pgMar w:top="742" w:right="943" w:bottom="360" w:left="1844" w:header="720" w:footer="720" w:gutter="0"/>
          <w:cols w:space="60"/>
          <w:noEndnote/>
        </w:sectPr>
      </w:pPr>
    </w:p>
    <w:p w:rsidR="00EB3ACC" w:rsidRDefault="00EB3ACC">
      <w:pPr>
        <w:shd w:val="clear" w:color="auto" w:fill="FFFFFF"/>
        <w:ind w:left="1562"/>
      </w:pPr>
    </w:p>
    <w:p w:rsidR="00EB3ACC" w:rsidRDefault="00EB3ACC">
      <w:pPr>
        <w:shd w:val="clear" w:color="auto" w:fill="FFFFFF"/>
        <w:spacing w:line="461" w:lineRule="exact"/>
        <w:sectPr w:rsidR="00EB3ACC">
          <w:type w:val="continuous"/>
          <w:pgSz w:w="11909" w:h="16834"/>
          <w:pgMar w:top="742" w:right="7610" w:bottom="360" w:left="1966" w:header="720" w:footer="720" w:gutter="0"/>
          <w:cols w:space="60"/>
          <w:noEndnote/>
        </w:sectPr>
      </w:pPr>
    </w:p>
    <w:p w:rsidR="00EB3ACC" w:rsidRDefault="00EB3ACC">
      <w:pPr>
        <w:framePr w:h="2664" w:hSpace="36" w:wrap="notBeside" w:vAnchor="text" w:hAnchor="margin" w:x="-8502" w:y="1"/>
        <w:rPr>
          <w:rFonts w:ascii="Courier New" w:hAnsi="Courier New" w:cs="Courier New"/>
          <w:sz w:val="24"/>
          <w:szCs w:val="24"/>
        </w:rPr>
      </w:pPr>
    </w:p>
    <w:p w:rsidR="00EE7E6C" w:rsidRDefault="00EE7E6C">
      <w:pPr>
        <w:shd w:val="clear" w:color="auto" w:fill="FFFFFF"/>
        <w:spacing w:before="1037"/>
      </w:pPr>
    </w:p>
    <w:sectPr w:rsidR="00EE7E6C">
      <w:pgSz w:w="11909" w:h="16834"/>
      <w:pgMar w:top="1440" w:right="2325" w:bottom="720" w:left="886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6C"/>
    <w:rsid w:val="00AB1F1D"/>
    <w:rsid w:val="00CE34DD"/>
    <w:rsid w:val="00EB3ACC"/>
    <w:rsid w:val="00E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2A7E51-6C7D-419A-BC57-EBE0AC8D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</Words>
  <Characters>550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2016-01-21T11:24:00Z</dcterms:created>
  <dcterms:modified xsi:type="dcterms:W3CDTF">2016-01-21T12:09:00Z</dcterms:modified>
</cp:coreProperties>
</file>