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42" w:rsidRDefault="00E115D5">
      <w:pPr>
        <w:framePr w:h="1649" w:hSpace="36" w:wrap="notBeside" w:vAnchor="text" w:hAnchor="margin" w:x="-1929" w:y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72390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42" w:rsidRDefault="00E115D5">
      <w:pPr>
        <w:shd w:val="clear" w:color="auto" w:fill="FFFFFF"/>
        <w:spacing w:before="281" w:after="389" w:line="461" w:lineRule="exact"/>
        <w:ind w:left="1570" w:hanging="1570"/>
      </w:pPr>
      <w:r>
        <w:rPr>
          <w:rFonts w:ascii="Courier New" w:hAnsi="Courier New" w:cs="Courier New"/>
          <w:b/>
          <w:bCs/>
          <w:color w:val="000000"/>
          <w:sz w:val="26"/>
          <w:szCs w:val="26"/>
        </w:rPr>
        <w:lastRenderedPageBreak/>
        <w:t>GOVERNO DO ESTADO DE RONDÔNIA GOVERNADORIA</w:t>
      </w:r>
    </w:p>
    <w:p w:rsidR="00902D42" w:rsidRDefault="00902D42">
      <w:pPr>
        <w:shd w:val="clear" w:color="auto" w:fill="FFFFFF"/>
        <w:spacing w:before="281" w:after="389" w:line="461" w:lineRule="exact"/>
        <w:ind w:left="1570" w:hanging="1570"/>
        <w:sectPr w:rsidR="00902D42">
          <w:type w:val="continuous"/>
          <w:pgSz w:w="11909" w:h="16834"/>
          <w:pgMar w:top="1440" w:right="2808" w:bottom="720" w:left="4220" w:header="720" w:footer="720" w:gutter="0"/>
          <w:cols w:space="60"/>
          <w:noEndnote/>
        </w:sectPr>
      </w:pPr>
    </w:p>
    <w:p w:rsidR="007765DB" w:rsidRPr="007765DB" w:rsidRDefault="007765DB" w:rsidP="007765DB">
      <w:pPr>
        <w:shd w:val="clear" w:color="auto" w:fill="FFFFFF"/>
        <w:spacing w:before="1966" w:line="482" w:lineRule="exact"/>
        <w:ind w:firstLine="2318"/>
        <w:jc w:val="both"/>
        <w:rPr>
          <w:rFonts w:ascii="Courier New" w:hAnsi="Courier New" w:cs="Courier New"/>
          <w:color w:val="000000"/>
          <w:spacing w:val="-8"/>
          <w:sz w:val="24"/>
          <w:szCs w:val="24"/>
        </w:rPr>
      </w:pPr>
    </w:p>
    <w:p w:rsidR="007765DB" w:rsidRDefault="007765DB" w:rsidP="007765DB">
      <w:pPr>
        <w:shd w:val="clear" w:color="auto" w:fill="FFFFFF"/>
        <w:spacing w:line="482" w:lineRule="exact"/>
        <w:ind w:firstLine="2318"/>
        <w:jc w:val="both"/>
        <w:rPr>
          <w:rFonts w:ascii="Courier New" w:hAnsi="Courier New" w:cs="Courier New"/>
          <w:color w:val="000000"/>
          <w:spacing w:val="-8"/>
          <w:sz w:val="24"/>
          <w:szCs w:val="24"/>
        </w:rPr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DECRETO N. </w:t>
      </w:r>
      <w:r w:rsidRPr="007765DB"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899 DE 22 </w:t>
      </w:r>
      <w:proofErr w:type="gramStart"/>
      <w:r w:rsidRPr="007765DB">
        <w:rPr>
          <w:rFonts w:ascii="Courier New" w:hAnsi="Courier New" w:cs="Courier New"/>
          <w:color w:val="000000"/>
          <w:spacing w:val="-8"/>
          <w:sz w:val="24"/>
          <w:szCs w:val="24"/>
        </w:rPr>
        <w:t>FEVEREIRO</w:t>
      </w:r>
      <w:proofErr w:type="gramEnd"/>
      <w:r w:rsidRPr="007765DB"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 DE 1983.</w:t>
      </w:r>
      <w:bookmarkStart w:id="0" w:name="_GoBack"/>
      <w:bookmarkEnd w:id="0"/>
    </w:p>
    <w:p w:rsidR="00902D42" w:rsidRDefault="00E115D5" w:rsidP="007765DB">
      <w:pPr>
        <w:shd w:val="clear" w:color="auto" w:fill="FFFFFF"/>
        <w:spacing w:line="482" w:lineRule="exact"/>
        <w:ind w:firstLine="2318"/>
        <w:jc w:val="both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0 GOVERNO DO ESTADO DE </w:t>
      </w:r>
      <w:r>
        <w:rPr>
          <w:rFonts w:ascii="Courier New" w:hAnsi="Courier New" w:cs="Courier New"/>
          <w:color w:val="000000"/>
          <w:spacing w:val="17"/>
          <w:sz w:val="24"/>
          <w:szCs w:val="24"/>
        </w:rPr>
        <w:t>RONDÔNIA,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 no uso de suas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atribuições legais, </w:t>
      </w:r>
      <w:r>
        <w:rPr>
          <w:rFonts w:ascii="Courier New" w:hAnsi="Courier New" w:cs="Courier New"/>
          <w:color w:val="000000"/>
          <w:spacing w:val="13"/>
          <w:sz w:val="24"/>
          <w:szCs w:val="24"/>
        </w:rPr>
        <w:t>torna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</w:t>
      </w:r>
      <w:r w:rsidR="007765DB">
        <w:rPr>
          <w:rFonts w:ascii="Courier New" w:hAnsi="Courier New" w:cs="Courier New"/>
          <w:color w:val="000000"/>
          <w:spacing w:val="17"/>
          <w:sz w:val="24"/>
          <w:szCs w:val="24"/>
        </w:rPr>
        <w:t>válido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o afastamento ao servidor 00Ã0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BATISTA LEAL WAIHRICH, Econo</w:t>
      </w:r>
      <w:r w:rsidR="007765DB">
        <w:rPr>
          <w:rFonts w:ascii="Courier New" w:hAnsi="Courier New" w:cs="Courier New"/>
          <w:color w:val="000000"/>
          <w:spacing w:val="-1"/>
          <w:sz w:val="24"/>
          <w:szCs w:val="24"/>
        </w:rPr>
        <w:t>mista, Cadastro n. 4778310-7 pertencente ao Quadro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de Pessoal do Governo do Estado de Rondônia,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lotado na </w:t>
      </w:r>
      <w:r>
        <w:rPr>
          <w:rFonts w:ascii="Courier New" w:hAnsi="Courier New" w:cs="Courier New"/>
          <w:color w:val="000000"/>
          <w:spacing w:val="11"/>
          <w:sz w:val="24"/>
          <w:szCs w:val="24"/>
        </w:rPr>
        <w:t>Secretaria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de Estado d</w:t>
      </w:r>
      <w:r w:rsidR="007765DB">
        <w:rPr>
          <w:rFonts w:ascii="Courier New" w:hAnsi="Courier New" w:cs="Courier New"/>
          <w:color w:val="000000"/>
          <w:spacing w:val="-3"/>
          <w:sz w:val="24"/>
          <w:szCs w:val="24"/>
        </w:rPr>
        <w:t>o Planejamento e Coordenação Ge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ral, para se deslocar até a cidade de </w:t>
      </w:r>
      <w:r>
        <w:rPr>
          <w:rFonts w:ascii="Courier New" w:hAnsi="Courier New" w:cs="Courier New"/>
          <w:color w:val="000000"/>
          <w:spacing w:val="11"/>
          <w:sz w:val="24"/>
          <w:szCs w:val="24"/>
        </w:rPr>
        <w:t>Brasília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DF.,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a fim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de </w:t>
      </w:r>
      <w:r>
        <w:rPr>
          <w:rFonts w:ascii="Courier New" w:hAnsi="Courier New" w:cs="Courier New"/>
          <w:color w:val="000000"/>
          <w:spacing w:val="13"/>
          <w:sz w:val="24"/>
          <w:szCs w:val="24"/>
        </w:rPr>
        <w:t>discutir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Programação P0L0NQR0ESTE, fase </w:t>
      </w:r>
      <w:r>
        <w:rPr>
          <w:rFonts w:ascii="Courier New" w:hAnsi="Courier New" w:cs="Courier New"/>
          <w:color w:val="000000"/>
          <w:spacing w:val="10"/>
          <w:sz w:val="24"/>
          <w:szCs w:val="24"/>
          <w:lang w:val="en-US"/>
        </w:rPr>
        <w:t>III</w:t>
      </w:r>
      <w:r>
        <w:rPr>
          <w:rFonts w:ascii="Courier New" w:hAnsi="Courier New" w:cs="Courier New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com SUDECO, IN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CRA, </w:t>
      </w:r>
      <w:r>
        <w:rPr>
          <w:rFonts w:ascii="Courier New" w:hAnsi="Courier New" w:cs="Courier New"/>
          <w:color w:val="000000"/>
          <w:spacing w:val="15"/>
          <w:sz w:val="24"/>
          <w:szCs w:val="24"/>
        </w:rPr>
        <w:t>CIBRAZEM,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I9DF e CNPQ no período de 09/02 a 14/02/83.</w:t>
      </w:r>
    </w:p>
    <w:p w:rsidR="007765DB" w:rsidRDefault="007765DB" w:rsidP="007765DB">
      <w:pPr>
        <w:shd w:val="clear" w:color="auto" w:fill="FFFFFF"/>
        <w:jc w:val="right"/>
        <w:rPr>
          <w:rFonts w:ascii="Courier New" w:hAnsi="Courier New" w:cs="Courier New"/>
          <w:color w:val="000000"/>
          <w:spacing w:val="6"/>
          <w:sz w:val="24"/>
          <w:szCs w:val="24"/>
        </w:rPr>
      </w:pPr>
    </w:p>
    <w:p w:rsidR="00902D42" w:rsidRDefault="00E115D5" w:rsidP="007765DB">
      <w:pPr>
        <w:shd w:val="clear" w:color="auto" w:fill="FFFFFF"/>
        <w:jc w:val="right"/>
      </w:pPr>
      <w:r>
        <w:rPr>
          <w:rFonts w:ascii="Courier New" w:hAnsi="Courier New" w:cs="Courier New"/>
          <w:color w:val="000000"/>
          <w:spacing w:val="6"/>
          <w:sz w:val="24"/>
          <w:szCs w:val="24"/>
        </w:rPr>
        <w:t>Porto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Velho,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22 de</w:t>
      </w:r>
      <w:r w:rsidR="007765DB"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</w:t>
      </w:r>
      <w:proofErr w:type="gramStart"/>
      <w:r w:rsidR="007765DB">
        <w:rPr>
          <w:rFonts w:ascii="Courier New" w:hAnsi="Courier New" w:cs="Courier New"/>
          <w:color w:val="000000"/>
          <w:spacing w:val="-6"/>
          <w:sz w:val="24"/>
          <w:szCs w:val="24"/>
        </w:rPr>
        <w:t>Fevereiro</w:t>
      </w:r>
      <w:proofErr w:type="gramEnd"/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de 1 983.</w:t>
      </w:r>
    </w:p>
    <w:p w:rsidR="007765DB" w:rsidRDefault="00E115D5" w:rsidP="007765DB">
      <w:pPr>
        <w:shd w:val="clear" w:color="auto" w:fill="FFFFFF"/>
        <w:spacing w:line="482" w:lineRule="exact"/>
        <w:ind w:hanging="439"/>
        <w:jc w:val="center"/>
        <w:rPr>
          <w:rFonts w:ascii="Courier New" w:hAnsi="Courier New" w:cs="Courier New"/>
          <w:color w:val="000000"/>
          <w:spacing w:val="10"/>
          <w:sz w:val="24"/>
          <w:szCs w:val="24"/>
        </w:rPr>
      </w:pPr>
      <w:r>
        <w:rPr>
          <w:rFonts w:ascii="Courier New" w:hAnsi="Courier New" w:cs="Courier New"/>
          <w:color w:val="000000"/>
          <w:spacing w:val="-20"/>
          <w:sz w:val="24"/>
          <w:szCs w:val="24"/>
        </w:rPr>
        <w:t xml:space="preserve">JORGE </w:t>
      </w:r>
      <w:r>
        <w:rPr>
          <w:rFonts w:ascii="Courier New" w:hAnsi="Courier New" w:cs="Courier New"/>
          <w:color w:val="000000"/>
          <w:spacing w:val="7"/>
          <w:sz w:val="24"/>
          <w:szCs w:val="24"/>
        </w:rPr>
        <w:t>TEIXEIRA</w:t>
      </w:r>
      <w:r>
        <w:rPr>
          <w:rFonts w:ascii="Courier New" w:hAnsi="Courier New" w:cs="Courier New"/>
          <w:color w:val="000000"/>
          <w:spacing w:val="-20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10"/>
          <w:sz w:val="24"/>
          <w:szCs w:val="24"/>
        </w:rPr>
        <w:t>OLIVEIRA</w:t>
      </w:r>
    </w:p>
    <w:p w:rsidR="00902D42" w:rsidRDefault="00E115D5" w:rsidP="007765DB">
      <w:pPr>
        <w:shd w:val="clear" w:color="auto" w:fill="FFFFFF"/>
        <w:spacing w:line="482" w:lineRule="exact"/>
        <w:ind w:hanging="439"/>
        <w:jc w:val="center"/>
      </w:pPr>
      <w:r>
        <w:rPr>
          <w:rFonts w:ascii="Courier New" w:hAnsi="Courier New" w:cs="Courier New"/>
          <w:color w:val="000000"/>
          <w:sz w:val="24"/>
          <w:szCs w:val="24"/>
        </w:rPr>
        <w:t xml:space="preserve">Governador do Estado de </w:t>
      </w:r>
      <w:r>
        <w:rPr>
          <w:rFonts w:ascii="Courier New" w:hAnsi="Courier New" w:cs="Courier New"/>
          <w:color w:val="000000"/>
          <w:spacing w:val="21"/>
          <w:sz w:val="24"/>
          <w:szCs w:val="24"/>
        </w:rPr>
        <w:t>Rondônia</w:t>
      </w:r>
    </w:p>
    <w:p w:rsidR="00902D42" w:rsidRDefault="00902D42" w:rsidP="007765DB">
      <w:pPr>
        <w:shd w:val="clear" w:color="auto" w:fill="FFFFFF"/>
        <w:spacing w:line="482" w:lineRule="exact"/>
        <w:ind w:hanging="439"/>
        <w:sectPr w:rsidR="00902D42">
          <w:type w:val="continuous"/>
          <w:pgSz w:w="11909" w:h="16834"/>
          <w:pgMar w:top="1440" w:right="950" w:bottom="720" w:left="1815" w:header="720" w:footer="720" w:gutter="0"/>
          <w:cols w:space="60"/>
          <w:noEndnote/>
        </w:sectPr>
      </w:pPr>
    </w:p>
    <w:p w:rsidR="00902D42" w:rsidRDefault="00E115D5">
      <w:pPr>
        <w:framePr w:h="281" w:hRule="exact" w:hSpace="36" w:wrap="auto" w:vAnchor="text" w:hAnchor="margin" w:x="2593" w:y="123"/>
        <w:shd w:val="clear" w:color="auto" w:fill="FFFFFF"/>
      </w:pPr>
      <w:r>
        <w:rPr>
          <w:b/>
          <w:bCs/>
          <w:i/>
          <w:iCs/>
          <w:color w:val="000000"/>
          <w:sz w:val="24"/>
          <w:szCs w:val="24"/>
        </w:rPr>
        <w:lastRenderedPageBreak/>
        <w:t>&lt;</w:t>
      </w:r>
      <w:proofErr w:type="gramStart"/>
      <w:r>
        <w:rPr>
          <w:b/>
          <w:bCs/>
          <w:i/>
          <w:iCs/>
          <w:color w:val="000000"/>
          <w:sz w:val="24"/>
          <w:szCs w:val="24"/>
        </w:rPr>
        <w:t>i</w:t>
      </w:r>
      <w:proofErr w:type="gramEnd"/>
      <w:r>
        <w:rPr>
          <w:b/>
          <w:bCs/>
          <w:i/>
          <w:iCs/>
          <w:color w:val="000000"/>
          <w:sz w:val="24"/>
          <w:szCs w:val="24"/>
        </w:rPr>
        <w:t>&gt;</w:t>
      </w:r>
    </w:p>
    <w:p w:rsidR="00902D42" w:rsidRDefault="00E115D5">
      <w:pPr>
        <w:shd w:val="clear" w:color="auto" w:fill="FFFFFF"/>
        <w:spacing w:before="1274"/>
        <w:ind w:left="605"/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lastRenderedPageBreak/>
        <w:t>v</w:t>
      </w:r>
      <w:proofErr w:type="gramEnd"/>
    </w:p>
    <w:p w:rsidR="00902D42" w:rsidRDefault="00E115D5">
      <w:pPr>
        <w:shd w:val="clear" w:color="auto" w:fill="FFFFFF"/>
        <w:spacing w:before="346"/>
      </w:pPr>
      <w:r>
        <w:rPr>
          <w:i/>
          <w:iCs/>
          <w:color w:val="000000"/>
          <w:sz w:val="8"/>
          <w:szCs w:val="8"/>
        </w:rPr>
        <w:t>^ ■</w:t>
      </w:r>
    </w:p>
    <w:p w:rsidR="00902D42" w:rsidRDefault="00E115D5">
      <w:pPr>
        <w:shd w:val="clear" w:color="auto" w:fill="FFFFFF"/>
        <w:spacing w:before="1606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</w:rPr>
        <w:lastRenderedPageBreak/>
        <w:t>&lt;\</w:t>
      </w:r>
    </w:p>
    <w:p w:rsidR="00902D42" w:rsidRDefault="00E115D5">
      <w:pPr>
        <w:spacing w:before="50"/>
        <w:ind w:left="497" w:right="230"/>
        <w:rPr>
          <w:rFonts w:ascii="Courier New" w:hAnsi="Courier New" w:cs="Courier New"/>
          <w:sz w:val="24"/>
          <w:szCs w:val="24"/>
        </w:rPr>
      </w:pPr>
      <w:r>
        <w:br w:type="column"/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400050" cy="209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42" w:rsidRDefault="00E115D5">
      <w:pPr>
        <w:shd w:val="clear" w:color="auto" w:fill="FFFFFF"/>
        <w:spacing w:line="346" w:lineRule="exact"/>
        <w:ind w:left="353"/>
      </w:pPr>
      <w:r>
        <w:rPr>
          <w:b/>
          <w:bCs/>
          <w:i/>
          <w:iCs/>
          <w:color w:val="000000"/>
          <w:spacing w:val="-29"/>
          <w:position w:val="-7"/>
          <w:sz w:val="56"/>
          <w:szCs w:val="56"/>
        </w:rPr>
        <w:t>&lt;</w:t>
      </w:r>
      <w:proofErr w:type="gramStart"/>
      <w:r>
        <w:rPr>
          <w:b/>
          <w:bCs/>
          <w:i/>
          <w:iCs/>
          <w:color w:val="000000"/>
          <w:spacing w:val="-29"/>
          <w:position w:val="-7"/>
          <w:sz w:val="56"/>
          <w:szCs w:val="56"/>
        </w:rPr>
        <w:t>r</w:t>
      </w:r>
      <w:proofErr w:type="gramEnd"/>
      <w:r>
        <w:rPr>
          <w:b/>
          <w:bCs/>
          <w:i/>
          <w:iCs/>
          <w:color w:val="000000"/>
          <w:spacing w:val="-29"/>
          <w:position w:val="-7"/>
          <w:sz w:val="56"/>
          <w:szCs w:val="56"/>
        </w:rPr>
        <w:t xml:space="preserve"> &amp;</w:t>
      </w:r>
    </w:p>
    <w:p w:rsidR="00902D42" w:rsidRDefault="00E115D5">
      <w:pPr>
        <w:shd w:val="clear" w:color="auto" w:fill="FFFFFF"/>
        <w:ind w:left="720"/>
      </w:pPr>
      <w:proofErr w:type="gramStart"/>
      <w:r>
        <w:rPr>
          <w:b/>
          <w:bCs/>
          <w:color w:val="000000"/>
          <w:sz w:val="24"/>
          <w:szCs w:val="24"/>
        </w:rPr>
        <w:t>c</w:t>
      </w:r>
      <w:proofErr w:type="gramEnd"/>
      <w:r>
        <w:rPr>
          <w:b/>
          <w:bCs/>
          <w:color w:val="000000"/>
          <w:sz w:val="24"/>
          <w:szCs w:val="24"/>
        </w:rPr>
        <w:t>&lt;</w:t>
      </w:r>
    </w:p>
    <w:p w:rsidR="00902D42" w:rsidRDefault="00E115D5">
      <w:pPr>
        <w:shd w:val="clear" w:color="auto" w:fill="FFFFFF"/>
        <w:spacing w:line="346" w:lineRule="exact"/>
      </w:pPr>
      <w:r>
        <w:rPr>
          <w:b/>
          <w:bCs/>
          <w:color w:val="000000"/>
          <w:spacing w:val="-342"/>
          <w:w w:val="201"/>
          <w:position w:val="-17"/>
          <w:sz w:val="52"/>
          <w:szCs w:val="52"/>
        </w:rPr>
        <w:t>■O</w:t>
      </w:r>
    </w:p>
    <w:p w:rsidR="00902D42" w:rsidRDefault="00E115D5">
      <w:pPr>
        <w:shd w:val="clear" w:color="auto" w:fill="FFFFFF"/>
        <w:ind w:left="115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27305</wp:posOffset>
            </wp:positionV>
            <wp:extent cx="434340" cy="434340"/>
            <wp:effectExtent l="0" t="0" r="3810" b="3810"/>
            <wp:wrapThrough wrapText="bothSides">
              <wp:wrapPolygon edited="0">
                <wp:start x="0" y="0"/>
                <wp:lineTo x="0" y="20842"/>
                <wp:lineTo x="20842" y="20842"/>
                <wp:lineTo x="20842" y="0"/>
                <wp:lineTo x="0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>81</w:t>
      </w:r>
    </w:p>
    <w:p w:rsidR="00E115D5" w:rsidRDefault="00E115D5">
      <w:pPr>
        <w:shd w:val="clear" w:color="auto" w:fill="FFFFFF"/>
      </w:pPr>
      <w:r>
        <w:br w:type="column"/>
      </w:r>
      <w:r>
        <w:rPr>
          <w:b/>
          <w:bCs/>
          <w:i/>
          <w:iCs/>
          <w:color w:val="000000"/>
        </w:rPr>
        <w:lastRenderedPageBreak/>
        <w:t>^</w:t>
      </w:r>
    </w:p>
    <w:sectPr w:rsidR="00E115D5">
      <w:pgSz w:w="11909" w:h="16834"/>
      <w:pgMar w:top="1440" w:right="6999" w:bottom="720" w:left="1440" w:header="720" w:footer="720" w:gutter="0"/>
      <w:cols w:num="4" w:space="720" w:equalWidth="0">
        <w:col w:w="799" w:space="86"/>
        <w:col w:w="720" w:space="0"/>
        <w:col w:w="1353" w:space="19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D5"/>
    <w:rsid w:val="007765DB"/>
    <w:rsid w:val="00902D42"/>
    <w:rsid w:val="00E1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D2A85C-EF33-4D96-8F96-07C68F9B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2016-01-21T11:08:00Z</dcterms:created>
  <dcterms:modified xsi:type="dcterms:W3CDTF">2016-01-21T11:50:00Z</dcterms:modified>
</cp:coreProperties>
</file>