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81" w:rsidRDefault="00651C06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81" w:rsidRDefault="00651C06" w:rsidP="00195A80">
      <w:pPr>
        <w:shd w:val="clear" w:color="auto" w:fill="FFFFFF"/>
        <w:spacing w:before="302" w:after="475" w:line="468" w:lineRule="exact"/>
        <w:ind w:left="1584" w:hanging="1584"/>
        <w:sectPr w:rsidR="003E1981">
          <w:type w:val="continuous"/>
          <w:pgSz w:w="11909" w:h="16834"/>
          <w:pgMar w:top="1440" w:right="2779" w:bottom="720" w:left="4241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3E1981" w:rsidRDefault="003E1981">
      <w:pPr>
        <w:shd w:val="clear" w:color="auto" w:fill="FFFFFF"/>
        <w:sectPr w:rsidR="003E1981">
          <w:type w:val="continuous"/>
          <w:pgSz w:w="11909" w:h="16834"/>
          <w:pgMar w:top="1440" w:right="972" w:bottom="720" w:left="1973" w:header="720" w:footer="720" w:gutter="0"/>
          <w:cols w:num="2" w:space="720" w:equalWidth="0">
            <w:col w:w="4824" w:space="3031"/>
            <w:col w:w="1108"/>
          </w:cols>
          <w:noEndnote/>
        </w:sectPr>
      </w:pPr>
    </w:p>
    <w:p w:rsidR="00195A80" w:rsidRDefault="00195A80" w:rsidP="00D23C76">
      <w:pPr>
        <w:shd w:val="clear" w:color="auto" w:fill="FFFFFF"/>
        <w:spacing w:before="1944" w:line="482" w:lineRule="exact"/>
        <w:ind w:left="720" w:firstLine="720"/>
        <w:jc w:val="center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DECRETO N. </w:t>
      </w:r>
      <w:r w:rsidRPr="00195A80">
        <w:rPr>
          <w:color w:val="000000"/>
          <w:spacing w:val="-15"/>
          <w:sz w:val="26"/>
          <w:szCs w:val="26"/>
        </w:rPr>
        <w:t>86</w:t>
      </w:r>
      <w:r>
        <w:rPr>
          <w:color w:val="000000"/>
          <w:spacing w:val="-15"/>
          <w:sz w:val="26"/>
          <w:szCs w:val="26"/>
        </w:rPr>
        <w:t xml:space="preserve">7 </w:t>
      </w:r>
      <w:r w:rsidRPr="00195A80">
        <w:rPr>
          <w:color w:val="000000"/>
          <w:spacing w:val="-15"/>
          <w:sz w:val="26"/>
          <w:szCs w:val="26"/>
        </w:rPr>
        <w:t xml:space="preserve">DE </w:t>
      </w:r>
      <w:r>
        <w:rPr>
          <w:color w:val="000000"/>
          <w:spacing w:val="-15"/>
          <w:sz w:val="26"/>
          <w:szCs w:val="26"/>
        </w:rPr>
        <w:t xml:space="preserve">9 </w:t>
      </w:r>
      <w:bookmarkStart w:id="0" w:name="_GoBack"/>
      <w:bookmarkEnd w:id="0"/>
      <w:r w:rsidRPr="00195A80">
        <w:rPr>
          <w:color w:val="000000"/>
          <w:spacing w:val="-15"/>
          <w:sz w:val="26"/>
          <w:szCs w:val="26"/>
        </w:rPr>
        <w:t>DE FEVEREIRO DE 1983.</w:t>
      </w:r>
    </w:p>
    <w:p w:rsidR="003E1981" w:rsidRDefault="00651C06">
      <w:pPr>
        <w:shd w:val="clear" w:color="auto" w:fill="FFFFFF"/>
        <w:spacing w:before="1944" w:line="482" w:lineRule="exact"/>
        <w:ind w:firstLine="2318"/>
        <w:jc w:val="both"/>
      </w:pPr>
      <w:r>
        <w:rPr>
          <w:color w:val="000000"/>
          <w:spacing w:val="-15"/>
          <w:sz w:val="26"/>
          <w:szCs w:val="26"/>
        </w:rPr>
        <w:t xml:space="preserve">0 GOVERNO DO ESTADO DE RONDÔNIA, no uso de suas </w:t>
      </w:r>
      <w:r>
        <w:rPr>
          <w:color w:val="000000"/>
          <w:spacing w:val="-13"/>
          <w:sz w:val="26"/>
          <w:szCs w:val="26"/>
        </w:rPr>
        <w:t>atribuições legais, concede afa</w:t>
      </w:r>
      <w:r w:rsidR="00195A80">
        <w:rPr>
          <w:color w:val="000000"/>
          <w:spacing w:val="-13"/>
          <w:sz w:val="26"/>
          <w:szCs w:val="26"/>
        </w:rPr>
        <w:t>stamento ao Servidor JOÃO BATIS</w:t>
      </w:r>
      <w:r>
        <w:rPr>
          <w:color w:val="000000"/>
          <w:spacing w:val="-13"/>
          <w:sz w:val="26"/>
          <w:szCs w:val="26"/>
        </w:rPr>
        <w:t xml:space="preserve">TA </w:t>
      </w:r>
      <w:r>
        <w:rPr>
          <w:color w:val="000000"/>
          <w:sz w:val="26"/>
          <w:szCs w:val="26"/>
        </w:rPr>
        <w:t>LEAL</w:t>
      </w:r>
      <w:r>
        <w:rPr>
          <w:color w:val="000000"/>
          <w:spacing w:val="-13"/>
          <w:sz w:val="26"/>
          <w:szCs w:val="26"/>
        </w:rPr>
        <w:t xml:space="preserve"> WAIHRICH, Economista, C</w:t>
      </w:r>
      <w:r w:rsidR="00195A80">
        <w:rPr>
          <w:color w:val="000000"/>
          <w:spacing w:val="-13"/>
          <w:sz w:val="26"/>
          <w:szCs w:val="26"/>
        </w:rPr>
        <w:t>adastro n° 4773310-7, pertencen</w:t>
      </w:r>
      <w:r>
        <w:rPr>
          <w:color w:val="000000"/>
          <w:spacing w:val="-11"/>
          <w:sz w:val="26"/>
          <w:szCs w:val="26"/>
        </w:rPr>
        <w:t xml:space="preserve">te ao Quadro de Pessoal do Governo do Estado de Rondônia, lota </w:t>
      </w:r>
      <w:r>
        <w:rPr>
          <w:color w:val="000000"/>
          <w:spacing w:val="-13"/>
          <w:sz w:val="26"/>
          <w:szCs w:val="26"/>
        </w:rPr>
        <w:t xml:space="preserve">do na Secretaria de Estado do Planejamento e Coordenação Geral/ </w:t>
      </w:r>
      <w:r w:rsidR="00195A80">
        <w:rPr>
          <w:color w:val="000000"/>
          <w:spacing w:val="-12"/>
          <w:sz w:val="26"/>
          <w:szCs w:val="26"/>
        </w:rPr>
        <w:t>POLONOROESTE</w:t>
      </w:r>
      <w:r>
        <w:rPr>
          <w:color w:val="000000"/>
          <w:spacing w:val="-12"/>
          <w:sz w:val="26"/>
          <w:szCs w:val="26"/>
        </w:rPr>
        <w:t xml:space="preserve">, a </w:t>
      </w:r>
      <w:r>
        <w:rPr>
          <w:color w:val="000000"/>
          <w:sz w:val="26"/>
          <w:szCs w:val="26"/>
        </w:rPr>
        <w:t>fim</w:t>
      </w:r>
      <w:r>
        <w:rPr>
          <w:color w:val="000000"/>
          <w:spacing w:val="-12"/>
          <w:sz w:val="26"/>
          <w:szCs w:val="26"/>
        </w:rPr>
        <w:t xml:space="preserve"> de tratar assunto de interesse </w:t>
      </w:r>
      <w:r>
        <w:rPr>
          <w:rFonts w:ascii="Arial" w:hAnsi="Arial" w:cs="Arial"/>
          <w:i/>
          <w:iCs/>
          <w:color w:val="000000"/>
          <w:spacing w:val="-12"/>
          <w:sz w:val="26"/>
          <w:szCs w:val="26"/>
        </w:rPr>
        <w:t xml:space="preserve">do </w:t>
      </w:r>
      <w:r w:rsidR="00195A80">
        <w:rPr>
          <w:color w:val="000000"/>
          <w:spacing w:val="-12"/>
          <w:sz w:val="26"/>
          <w:szCs w:val="26"/>
        </w:rPr>
        <w:t>POLONORO</w:t>
      </w:r>
      <w:r>
        <w:rPr>
          <w:color w:val="000000"/>
          <w:spacing w:val="-13"/>
          <w:sz w:val="26"/>
          <w:szCs w:val="26"/>
        </w:rPr>
        <w:t xml:space="preserve">ESTE junto à SUDEGO em Brasília no </w:t>
      </w:r>
      <w:r w:rsidR="00195A80">
        <w:rPr>
          <w:color w:val="000000"/>
          <w:spacing w:val="-13"/>
          <w:sz w:val="26"/>
          <w:szCs w:val="26"/>
        </w:rPr>
        <w:t>período</w:t>
      </w:r>
      <w:r>
        <w:rPr>
          <w:color w:val="000000"/>
          <w:spacing w:val="-13"/>
          <w:sz w:val="26"/>
          <w:szCs w:val="26"/>
        </w:rPr>
        <w:t xml:space="preserve"> de 23/12 a 31/12/82.</w:t>
      </w:r>
    </w:p>
    <w:p w:rsidR="003E1981" w:rsidRDefault="00195A80">
      <w:pPr>
        <w:shd w:val="clear" w:color="auto" w:fill="FFFFFF"/>
        <w:spacing w:before="1123" w:after="338" w:line="475" w:lineRule="exact"/>
        <w:ind w:left="4068" w:hanging="302"/>
      </w:pPr>
      <w:r>
        <w:rPr>
          <w:color w:val="000000"/>
          <w:spacing w:val="-13"/>
          <w:sz w:val="26"/>
          <w:szCs w:val="26"/>
        </w:rPr>
        <w:t>Porto Velho, 09</w:t>
      </w:r>
      <w:r w:rsidR="00651C06">
        <w:rPr>
          <w:color w:val="000000"/>
          <w:spacing w:val="-13"/>
          <w:sz w:val="26"/>
          <w:szCs w:val="26"/>
        </w:rPr>
        <w:t xml:space="preserve"> de fevereiro</w:t>
      </w:r>
      <w:r>
        <w:rPr>
          <w:color w:val="000000"/>
          <w:spacing w:val="-13"/>
          <w:sz w:val="26"/>
          <w:szCs w:val="26"/>
        </w:rPr>
        <w:t xml:space="preserve"> </w:t>
      </w:r>
      <w:r w:rsidR="00651C06">
        <w:rPr>
          <w:color w:val="000000"/>
          <w:spacing w:val="-13"/>
          <w:sz w:val="26"/>
          <w:szCs w:val="26"/>
        </w:rPr>
        <w:t xml:space="preserve">de 1 983 </w:t>
      </w:r>
      <w:r>
        <w:rPr>
          <w:color w:val="000000"/>
          <w:spacing w:val="-14"/>
          <w:sz w:val="26"/>
          <w:szCs w:val="26"/>
        </w:rPr>
        <w:t>94º</w:t>
      </w:r>
      <w:r w:rsidR="00651C06">
        <w:rPr>
          <w:color w:val="000000"/>
          <w:spacing w:val="-14"/>
          <w:sz w:val="26"/>
          <w:szCs w:val="26"/>
        </w:rPr>
        <w:t xml:space="preserve"> da República 12 </w:t>
      </w:r>
      <w:r w:rsidR="00651C06">
        <w:rPr>
          <w:rFonts w:ascii="Arial" w:hAnsi="Arial" w:cs="Arial"/>
          <w:i/>
          <w:iCs/>
          <w:color w:val="000000"/>
          <w:spacing w:val="-14"/>
          <w:sz w:val="26"/>
          <w:szCs w:val="26"/>
        </w:rPr>
        <w:t xml:space="preserve">do   </w:t>
      </w:r>
      <w:r>
        <w:rPr>
          <w:color w:val="000000"/>
          <w:spacing w:val="-14"/>
          <w:sz w:val="26"/>
          <w:szCs w:val="26"/>
        </w:rPr>
        <w:t>Estado</w:t>
      </w:r>
    </w:p>
    <w:p w:rsidR="003E1981" w:rsidRDefault="003E1981">
      <w:pPr>
        <w:shd w:val="clear" w:color="auto" w:fill="FFFFFF"/>
        <w:spacing w:before="1123" w:after="338" w:line="475" w:lineRule="exact"/>
        <w:ind w:left="4068" w:hanging="302"/>
        <w:sectPr w:rsidR="003E1981">
          <w:type w:val="continuous"/>
          <w:pgSz w:w="11909" w:h="16834"/>
          <w:pgMar w:top="1440" w:right="814" w:bottom="720" w:left="1951" w:header="720" w:footer="720" w:gutter="0"/>
          <w:cols w:space="60"/>
          <w:noEndnote/>
        </w:sectPr>
      </w:pPr>
    </w:p>
    <w:p w:rsidR="003E1981" w:rsidRDefault="003E1981">
      <w:pPr>
        <w:framePr w:h="2743" w:hSpace="10080" w:wrap="notBeside" w:vAnchor="text" w:hAnchor="margin" w:x="5711" w:y="1"/>
        <w:rPr>
          <w:rFonts w:ascii="Arial" w:hAnsi="Arial" w:cs="Arial"/>
          <w:sz w:val="24"/>
          <w:szCs w:val="24"/>
        </w:rPr>
      </w:pPr>
    </w:p>
    <w:p w:rsidR="003E1981" w:rsidRDefault="00195A80" w:rsidP="00195A80">
      <w:pPr>
        <w:framePr w:w="3658" w:h="958" w:hRule="exact" w:hSpace="10080" w:wrap="notBeside" w:vAnchor="text" w:hAnchor="page" w:x="6646" w:y="155"/>
        <w:shd w:val="clear" w:color="auto" w:fill="FFFFFF"/>
        <w:spacing w:line="475" w:lineRule="exact"/>
        <w:ind w:left="166" w:hanging="166"/>
      </w:pPr>
      <w:r>
        <w:rPr>
          <w:color w:val="000000"/>
          <w:spacing w:val="-26"/>
          <w:sz w:val="26"/>
          <w:szCs w:val="26"/>
        </w:rPr>
        <w:t>JORGE TEIXEIRA DE OLIVEIRA</w:t>
      </w:r>
      <w:r w:rsidR="00651C06">
        <w:rPr>
          <w:color w:val="000000"/>
          <w:spacing w:val="-14"/>
          <w:sz w:val="26"/>
          <w:szCs w:val="26"/>
        </w:rPr>
        <w:t xml:space="preserve"> Governador do </w:t>
      </w:r>
      <w:r>
        <w:rPr>
          <w:color w:val="000000"/>
          <w:spacing w:val="-14"/>
          <w:sz w:val="26"/>
          <w:szCs w:val="26"/>
        </w:rPr>
        <w:t>Estado</w:t>
      </w:r>
    </w:p>
    <w:p w:rsidR="00651C06" w:rsidRDefault="00651C06">
      <w:pPr>
        <w:spacing w:line="1" w:lineRule="exact"/>
        <w:rPr>
          <w:rFonts w:ascii="Arial" w:hAnsi="Arial" w:cs="Arial"/>
          <w:sz w:val="2"/>
          <w:szCs w:val="2"/>
        </w:rPr>
      </w:pPr>
    </w:p>
    <w:sectPr w:rsidR="00651C06">
      <w:type w:val="continuous"/>
      <w:pgSz w:w="11909" w:h="16834"/>
      <w:pgMar w:top="1440" w:right="814" w:bottom="720" w:left="19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6"/>
    <w:rsid w:val="00195A80"/>
    <w:rsid w:val="003E1981"/>
    <w:rsid w:val="00651C06"/>
    <w:rsid w:val="00D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D7A06-30D4-40C4-9393-2108AAD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2016-01-20T10:46:00Z</dcterms:created>
  <dcterms:modified xsi:type="dcterms:W3CDTF">2016-01-20T11:59:00Z</dcterms:modified>
</cp:coreProperties>
</file>