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5E" w:rsidRDefault="00CD735E">
      <w:pPr>
        <w:shd w:val="clear" w:color="auto" w:fill="FFFFFF"/>
        <w:ind w:left="3550"/>
      </w:pPr>
    </w:p>
    <w:p w:rsidR="00CD735E" w:rsidRDefault="00CD735E">
      <w:pPr>
        <w:shd w:val="clear" w:color="auto" w:fill="FFFFFF"/>
        <w:ind w:left="3550"/>
        <w:sectPr w:rsidR="00CD735E">
          <w:type w:val="continuous"/>
          <w:pgSz w:w="11909" w:h="16834"/>
          <w:pgMar w:top="756" w:right="403" w:bottom="360" w:left="1916" w:header="720" w:footer="720" w:gutter="0"/>
          <w:cols w:space="60"/>
          <w:noEndnote/>
        </w:sectPr>
      </w:pPr>
    </w:p>
    <w:p w:rsidR="00CD735E" w:rsidRDefault="00490335">
      <w:pPr>
        <w:framePr w:h="1664" w:hSpace="36" w:wrap="notBeside" w:vAnchor="text" w:hAnchor="margin" w:x="-1871" w:y="6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42950" cy="1057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35E" w:rsidRDefault="00490335" w:rsidP="005C15EB">
      <w:pPr>
        <w:shd w:val="clear" w:color="auto" w:fill="FFFFFF"/>
        <w:spacing w:before="986" w:after="490" w:line="468" w:lineRule="exact"/>
        <w:ind w:left="1570" w:hanging="1570"/>
        <w:sectPr w:rsidR="00CD735E">
          <w:type w:val="continuous"/>
          <w:pgSz w:w="11909" w:h="16834"/>
          <w:pgMar w:top="756" w:right="2743" w:bottom="360" w:left="4284" w:header="720" w:footer="720" w:gutter="0"/>
          <w:cols w:space="60"/>
          <w:noEndnote/>
        </w:sect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GOVERNO DO ESTADO DE RONDÔNIA </w:t>
      </w:r>
      <w:r>
        <w:rPr>
          <w:rFonts w:ascii="Arial" w:hAnsi="Arial" w:cs="Arial"/>
          <w:b/>
          <w:bCs/>
          <w:color w:val="000000"/>
        </w:rPr>
        <w:t>GOVERNADORIA</w:t>
      </w:r>
    </w:p>
    <w:p w:rsidR="00CD735E" w:rsidRDefault="00CD735E">
      <w:pPr>
        <w:shd w:val="clear" w:color="auto" w:fill="FFFFFF"/>
        <w:spacing w:before="22"/>
      </w:pPr>
    </w:p>
    <w:p w:rsidR="00CD735E" w:rsidRDefault="00CD735E">
      <w:pPr>
        <w:shd w:val="clear" w:color="auto" w:fill="FFFFFF"/>
        <w:spacing w:before="22"/>
        <w:sectPr w:rsidR="00CD735E">
          <w:type w:val="continuous"/>
          <w:pgSz w:w="11909" w:h="16834"/>
          <w:pgMar w:top="756" w:right="2757" w:bottom="360" w:left="1952" w:header="720" w:footer="720" w:gutter="0"/>
          <w:cols w:num="3" w:space="720" w:equalWidth="0">
            <w:col w:w="2030" w:space="727"/>
            <w:col w:w="2455" w:space="871"/>
            <w:col w:w="1116"/>
          </w:cols>
          <w:noEndnote/>
        </w:sectPr>
      </w:pPr>
    </w:p>
    <w:p w:rsidR="005C15EB" w:rsidRDefault="005C15EB" w:rsidP="005C15EB">
      <w:pPr>
        <w:shd w:val="clear" w:color="auto" w:fill="FFFFFF"/>
        <w:spacing w:before="100" w:beforeAutospacing="1" w:after="100" w:afterAutospacing="1" w:line="482" w:lineRule="exact"/>
        <w:ind w:right="113" w:firstLine="3402"/>
        <w:jc w:val="both"/>
        <w:rPr>
          <w:rFonts w:ascii="Courier New" w:hAnsi="Courier New" w:cs="Courier New"/>
          <w:color w:val="000000"/>
          <w:spacing w:val="-6"/>
          <w:sz w:val="22"/>
          <w:szCs w:val="22"/>
        </w:rPr>
      </w:pPr>
      <w:r w:rsidRPr="005C15EB">
        <w:rPr>
          <w:rFonts w:ascii="Courier New" w:hAnsi="Courier New" w:cs="Courier New"/>
          <w:color w:val="000000"/>
          <w:spacing w:val="-6"/>
          <w:sz w:val="22"/>
          <w:szCs w:val="22"/>
        </w:rPr>
        <w:lastRenderedPageBreak/>
        <w:t>DECRETO N. 83</w:t>
      </w:r>
      <w:r>
        <w:rPr>
          <w:rFonts w:ascii="Courier New" w:hAnsi="Courier New" w:cs="Courier New"/>
          <w:color w:val="000000"/>
          <w:spacing w:val="-6"/>
          <w:sz w:val="22"/>
          <w:szCs w:val="22"/>
        </w:rPr>
        <w:t>1 DE 27</w:t>
      </w:r>
      <w:r w:rsidRPr="005C15EB"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 DE JANEIRO DE 1983.</w:t>
      </w:r>
    </w:p>
    <w:p w:rsidR="00CD735E" w:rsidRDefault="00490335" w:rsidP="005C15EB">
      <w:pPr>
        <w:shd w:val="clear" w:color="auto" w:fill="FFFFFF"/>
        <w:spacing w:before="100" w:beforeAutospacing="1" w:after="100" w:afterAutospacing="1" w:line="482" w:lineRule="exact"/>
        <w:ind w:right="113" w:firstLine="3485"/>
        <w:jc w:val="both"/>
      </w:pPr>
      <w:r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0 </w:t>
      </w:r>
      <w:r>
        <w:rPr>
          <w:rFonts w:ascii="Courier New" w:hAnsi="Courier New" w:cs="Courier New"/>
          <w:color w:val="000000"/>
          <w:spacing w:val="29"/>
          <w:sz w:val="22"/>
          <w:szCs w:val="22"/>
        </w:rPr>
        <w:t>GOVERNADOR</w:t>
      </w:r>
      <w:r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 DO ESTADO DE </w:t>
      </w:r>
      <w:r>
        <w:rPr>
          <w:rFonts w:ascii="Courier New" w:hAnsi="Courier New" w:cs="Courier New"/>
          <w:color w:val="000000"/>
          <w:spacing w:val="25"/>
          <w:sz w:val="22"/>
          <w:szCs w:val="22"/>
        </w:rPr>
        <w:t>RONDÔNIA,</w:t>
      </w:r>
      <w:r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 no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uso 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de </w:t>
      </w:r>
      <w:r>
        <w:rPr>
          <w:rFonts w:ascii="Courier New" w:hAnsi="Courier New" w:cs="Courier New"/>
          <w:color w:val="000000"/>
          <w:sz w:val="22"/>
          <w:szCs w:val="22"/>
        </w:rPr>
        <w:t>suas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atribuições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legais,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autoriza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o Sr. </w:t>
      </w:r>
      <w:r>
        <w:rPr>
          <w:rFonts w:ascii="Courier New" w:hAnsi="Courier New" w:cs="Courier New"/>
          <w:color w:val="000000"/>
          <w:spacing w:val="20"/>
          <w:sz w:val="22"/>
          <w:szCs w:val="22"/>
        </w:rPr>
        <w:t>REGINALDO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28"/>
          <w:sz w:val="22"/>
          <w:szCs w:val="22"/>
        </w:rPr>
        <w:t xml:space="preserve">VIEIRA 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DE </w:t>
      </w:r>
      <w:r>
        <w:rPr>
          <w:rFonts w:ascii="Courier New" w:hAnsi="Courier New" w:cs="Courier New"/>
          <w:color w:val="000000"/>
          <w:spacing w:val="21"/>
          <w:sz w:val="22"/>
          <w:szCs w:val="22"/>
        </w:rPr>
        <w:t>VASCONCELOS,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ocupante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do </w:t>
      </w:r>
      <w:r>
        <w:rPr>
          <w:rFonts w:ascii="Courier New" w:hAnsi="Courier New" w:cs="Courier New"/>
          <w:color w:val="000000"/>
          <w:spacing w:val="10"/>
          <w:sz w:val="22"/>
          <w:szCs w:val="22"/>
        </w:rPr>
        <w:t>Cargo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em </w:t>
      </w:r>
      <w:r>
        <w:rPr>
          <w:rFonts w:ascii="Courier New" w:hAnsi="Courier New" w:cs="Courier New"/>
          <w:color w:val="000000"/>
          <w:spacing w:val="12"/>
          <w:sz w:val="22"/>
          <w:szCs w:val="22"/>
        </w:rPr>
        <w:t>Comissão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11"/>
          <w:sz w:val="22"/>
          <w:szCs w:val="22"/>
        </w:rPr>
        <w:t>Secretário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3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de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Indústria,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6"/>
          <w:sz w:val="22"/>
          <w:szCs w:val="22"/>
        </w:rPr>
        <w:t>Comercio,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Ciência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e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Tecnologia,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para</w:t>
      </w:r>
      <w:r w:rsidR="005C15EB"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repre</w:t>
      </w:r>
      <w:r>
        <w:rPr>
          <w:rFonts w:ascii="Courier New" w:hAnsi="Courier New" w:cs="Courier New"/>
          <w:color w:val="000000"/>
          <w:spacing w:val="8"/>
          <w:sz w:val="22"/>
          <w:szCs w:val="22"/>
        </w:rPr>
        <w:t>sentar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o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Governo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do </w:t>
      </w:r>
      <w:r>
        <w:rPr>
          <w:rFonts w:ascii="Courier New" w:hAnsi="Courier New" w:cs="Courier New"/>
          <w:color w:val="000000"/>
          <w:spacing w:val="7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na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Reunião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do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CONDEL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-Conselho</w:t>
      </w:r>
      <w:r w:rsidR="005C15EB"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De li</w:t>
      </w:r>
      <w:r>
        <w:rPr>
          <w:rFonts w:ascii="Courier New" w:hAnsi="Courier New" w:cs="Courier New"/>
          <w:color w:val="000000"/>
          <w:spacing w:val="28"/>
          <w:sz w:val="22"/>
          <w:szCs w:val="22"/>
        </w:rPr>
        <w:t>berativo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da </w:t>
      </w:r>
      <w:r>
        <w:rPr>
          <w:rFonts w:ascii="Courier New" w:hAnsi="Courier New" w:cs="Courier New"/>
          <w:color w:val="000000"/>
          <w:spacing w:val="24"/>
          <w:sz w:val="22"/>
          <w:szCs w:val="22"/>
        </w:rPr>
        <w:t>SUDAM,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 no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período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 de 26 a 28.01.83, na </w:t>
      </w:r>
      <w:r>
        <w:rPr>
          <w:rFonts w:ascii="Courier New" w:hAnsi="Courier New" w:cs="Courier New"/>
          <w:color w:val="000000"/>
          <w:spacing w:val="25"/>
          <w:sz w:val="22"/>
          <w:szCs w:val="22"/>
        </w:rPr>
        <w:t>cidade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23"/>
          <w:sz w:val="22"/>
          <w:szCs w:val="22"/>
        </w:rPr>
        <w:t>Belém-PA;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tratar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junto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ao </w:t>
      </w:r>
      <w:r>
        <w:rPr>
          <w:rFonts w:ascii="Courier New" w:hAnsi="Courier New" w:cs="Courier New"/>
          <w:color w:val="000000"/>
          <w:spacing w:val="31"/>
          <w:sz w:val="22"/>
          <w:szCs w:val="22"/>
        </w:rPr>
        <w:t>CEBRAE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e </w:t>
      </w:r>
      <w:r>
        <w:rPr>
          <w:rFonts w:ascii="Courier New" w:hAnsi="Courier New" w:cs="Courier New"/>
          <w:color w:val="000000"/>
          <w:spacing w:val="26"/>
          <w:sz w:val="22"/>
          <w:szCs w:val="22"/>
        </w:rPr>
        <w:t>FINEP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obtenção de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 xml:space="preserve">recursos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para 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a 1?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Feira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24"/>
          <w:sz w:val="22"/>
          <w:szCs w:val="22"/>
        </w:rPr>
        <w:t>Tecnológica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22"/>
          <w:sz w:val="22"/>
          <w:szCs w:val="22"/>
        </w:rPr>
        <w:t>Rondônia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 - 1? </w:t>
      </w:r>
      <w:r>
        <w:rPr>
          <w:rFonts w:ascii="Courier New" w:hAnsi="Courier New" w:cs="Courier New"/>
          <w:color w:val="000000"/>
          <w:spacing w:val="20"/>
          <w:sz w:val="22"/>
          <w:szCs w:val="22"/>
        </w:rPr>
        <w:t>RONTEC-,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 no </w:t>
      </w:r>
      <w:r w:rsidR="005C15EB">
        <w:rPr>
          <w:rFonts w:ascii="Courier New" w:hAnsi="Courier New" w:cs="Courier New"/>
          <w:color w:val="000000"/>
          <w:spacing w:val="10"/>
          <w:sz w:val="22"/>
          <w:szCs w:val="22"/>
        </w:rPr>
        <w:t>perío</w:t>
      </w:r>
      <w:r w:rsidR="005C15EB">
        <w:rPr>
          <w:rFonts w:ascii="Courier New" w:hAnsi="Courier New" w:cs="Courier New"/>
          <w:color w:val="000000"/>
          <w:spacing w:val="-9"/>
          <w:sz w:val="22"/>
          <w:szCs w:val="22"/>
        </w:rPr>
        <w:t>do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de 28 a </w:t>
      </w:r>
      <w:r>
        <w:rPr>
          <w:rFonts w:ascii="Courier New" w:hAnsi="Courier New" w:cs="Courier New"/>
          <w:color w:val="000000"/>
          <w:spacing w:val="10"/>
          <w:sz w:val="22"/>
          <w:szCs w:val="22"/>
        </w:rPr>
        <w:t>31.01.83,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na </w:t>
      </w:r>
      <w:r>
        <w:rPr>
          <w:rFonts w:ascii="Courier New" w:hAnsi="Courier New" w:cs="Courier New"/>
          <w:color w:val="000000"/>
          <w:spacing w:val="21"/>
          <w:sz w:val="22"/>
          <w:szCs w:val="22"/>
        </w:rPr>
        <w:t>cidade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do </w:t>
      </w:r>
      <w:r>
        <w:rPr>
          <w:rFonts w:ascii="Courier New" w:hAnsi="Courier New" w:cs="Courier New"/>
          <w:color w:val="000000"/>
          <w:spacing w:val="27"/>
          <w:sz w:val="22"/>
          <w:szCs w:val="22"/>
        </w:rPr>
        <w:t>Rio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Janei</w:t>
      </w:r>
      <w:r>
        <w:rPr>
          <w:rFonts w:ascii="Courier New" w:hAnsi="Courier New" w:cs="Courier New"/>
          <w:color w:val="000000"/>
          <w:sz w:val="22"/>
          <w:szCs w:val="22"/>
        </w:rPr>
        <w:t>ro-RJ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. ; e, </w:t>
      </w:r>
      <w:r w:rsidR="005C15EB">
        <w:rPr>
          <w:rFonts w:ascii="Courier New" w:hAnsi="Courier New" w:cs="Courier New"/>
          <w:color w:val="000000"/>
          <w:spacing w:val="13"/>
          <w:sz w:val="22"/>
          <w:szCs w:val="22"/>
        </w:rPr>
        <w:t>discu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tir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proposta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da 1§ </w:t>
      </w:r>
      <w:r>
        <w:rPr>
          <w:rFonts w:ascii="Courier New" w:hAnsi="Courier New" w:cs="Courier New"/>
          <w:color w:val="000000"/>
          <w:spacing w:val="22"/>
          <w:sz w:val="22"/>
          <w:szCs w:val="22"/>
        </w:rPr>
        <w:t>RONTEC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8"/>
          <w:sz w:val="22"/>
          <w:szCs w:val="22"/>
        </w:rPr>
        <w:t>junto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a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EPI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-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Consultoria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 e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 xml:space="preserve">Planeja_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mento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Ltda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e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manter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9"/>
          <w:sz w:val="22"/>
          <w:szCs w:val="22"/>
        </w:rPr>
        <w:t>contato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9"/>
          <w:sz w:val="22"/>
          <w:szCs w:val="22"/>
        </w:rPr>
        <w:t>junto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ao JART - </w:t>
      </w:r>
      <w:r>
        <w:rPr>
          <w:rFonts w:ascii="Courier New" w:hAnsi="Courier New" w:cs="Courier New"/>
          <w:color w:val="000000"/>
          <w:spacing w:val="20"/>
          <w:sz w:val="22"/>
          <w:szCs w:val="22"/>
        </w:rPr>
        <w:t xml:space="preserve">Desenvolvimento </w:t>
      </w:r>
      <w:r w:rsidR="005C15EB">
        <w:rPr>
          <w:rFonts w:ascii="Courier New" w:hAnsi="Courier New" w:cs="Courier New"/>
          <w:color w:val="000000"/>
          <w:spacing w:val="25"/>
          <w:sz w:val="22"/>
          <w:szCs w:val="22"/>
        </w:rPr>
        <w:t xml:space="preserve">Agro </w:t>
      </w:r>
      <w:r>
        <w:rPr>
          <w:rFonts w:ascii="Courier New" w:hAnsi="Courier New" w:cs="Courier New"/>
          <w:color w:val="000000"/>
          <w:spacing w:val="25"/>
          <w:sz w:val="22"/>
          <w:szCs w:val="22"/>
        </w:rPr>
        <w:t>Industri</w:t>
      </w:r>
      <w:r w:rsidR="005C15EB">
        <w:rPr>
          <w:rFonts w:ascii="Courier New" w:hAnsi="Courier New" w:cs="Courier New"/>
          <w:color w:val="000000"/>
          <w:spacing w:val="-3"/>
          <w:sz w:val="22"/>
          <w:szCs w:val="22"/>
        </w:rPr>
        <w:t>al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Ltda.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sobre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projetos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em </w:t>
      </w:r>
      <w:r>
        <w:rPr>
          <w:rFonts w:ascii="Courier New" w:hAnsi="Courier New" w:cs="Courier New"/>
          <w:color w:val="000000"/>
          <w:spacing w:val="23"/>
          <w:sz w:val="22"/>
          <w:szCs w:val="22"/>
        </w:rPr>
        <w:t>andamento</w:t>
      </w:r>
      <w:r w:rsidR="005C15EB"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da Secreta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ria, no </w:t>
      </w:r>
      <w:r>
        <w:rPr>
          <w:rFonts w:ascii="Courier New" w:hAnsi="Courier New" w:cs="Courier New"/>
          <w:color w:val="000000"/>
          <w:spacing w:val="29"/>
          <w:sz w:val="22"/>
          <w:szCs w:val="22"/>
        </w:rPr>
        <w:t>período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01 a 03.02.83, na </w:t>
      </w:r>
      <w:r>
        <w:rPr>
          <w:rFonts w:ascii="Courier New" w:hAnsi="Courier New" w:cs="Courier New"/>
          <w:color w:val="000000"/>
          <w:spacing w:val="33"/>
          <w:sz w:val="22"/>
          <w:szCs w:val="22"/>
        </w:rPr>
        <w:t>cidade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São </w:t>
      </w:r>
      <w:proofErr w:type="spellStart"/>
      <w:r>
        <w:rPr>
          <w:rFonts w:ascii="Courier New" w:hAnsi="Courier New" w:cs="Courier New"/>
          <w:color w:val="000000"/>
          <w:spacing w:val="25"/>
          <w:sz w:val="22"/>
          <w:szCs w:val="22"/>
        </w:rPr>
        <w:t>Paulo-SP</w:t>
      </w:r>
      <w:proofErr w:type="spellEnd"/>
      <w:r>
        <w:rPr>
          <w:rFonts w:ascii="Courier New" w:hAnsi="Courier New" w:cs="Courier New"/>
          <w:color w:val="000000"/>
          <w:spacing w:val="25"/>
          <w:sz w:val="22"/>
          <w:szCs w:val="22"/>
        </w:rPr>
        <w:t>.</w:t>
      </w:r>
    </w:p>
    <w:p w:rsidR="00CD735E" w:rsidRDefault="00CD735E">
      <w:pPr>
        <w:shd w:val="clear" w:color="auto" w:fill="FFFFFF"/>
        <w:spacing w:before="2434" w:line="482" w:lineRule="exact"/>
        <w:ind w:right="454" w:firstLine="3485"/>
        <w:jc w:val="both"/>
        <w:sectPr w:rsidR="00CD735E">
          <w:type w:val="continuous"/>
          <w:pgSz w:w="11909" w:h="16834"/>
          <w:pgMar w:top="756" w:right="403" w:bottom="360" w:left="1916" w:header="720" w:footer="720" w:gutter="0"/>
          <w:cols w:space="60"/>
          <w:noEndnote/>
        </w:sectPr>
      </w:pPr>
    </w:p>
    <w:p w:rsidR="00CD735E" w:rsidRDefault="00490335">
      <w:pPr>
        <w:shd w:val="clear" w:color="auto" w:fill="FFFFFF"/>
        <w:spacing w:before="389" w:line="590" w:lineRule="exact"/>
        <w:ind w:left="1382" w:hanging="1382"/>
      </w:pPr>
      <w:r>
        <w:rPr>
          <w:rFonts w:ascii="Courier New" w:hAnsi="Courier New" w:cs="Courier New"/>
          <w:color w:val="000000"/>
          <w:spacing w:val="21"/>
          <w:sz w:val="22"/>
          <w:szCs w:val="22"/>
        </w:rPr>
        <w:lastRenderedPageBreak/>
        <w:t>Porto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28"/>
          <w:sz w:val="22"/>
          <w:szCs w:val="22"/>
        </w:rPr>
        <w:t>Velho-R0,27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</w:t>
      </w:r>
      <w:r w:rsidR="005C15EB">
        <w:rPr>
          <w:rFonts w:ascii="Courier New" w:hAnsi="Courier New" w:cs="Courier New"/>
          <w:color w:val="000000"/>
          <w:sz w:val="22"/>
          <w:szCs w:val="22"/>
        </w:rPr>
        <w:t>janeiro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1983. </w:t>
      </w:r>
      <w:r>
        <w:rPr>
          <w:rFonts w:ascii="Courier New" w:hAnsi="Courier New" w:cs="Courier New"/>
          <w:color w:val="646184"/>
          <w:sz w:val="22"/>
          <w:szCs w:val="22"/>
          <w:lang w:val="en-US"/>
        </w:rPr>
        <w:t xml:space="preserve"> </w:t>
      </w:r>
    </w:p>
    <w:p w:rsidR="00CD735E" w:rsidRDefault="005C15EB" w:rsidP="005C15EB">
      <w:pPr>
        <w:shd w:val="clear" w:color="auto" w:fill="FFFFFF"/>
        <w:spacing w:line="374" w:lineRule="exact"/>
        <w:ind w:left="1134" w:right="421" w:hanging="850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A0817B3" wp14:editId="63820A56">
            <wp:simplePos x="0" y="0"/>
            <wp:positionH relativeFrom="column">
              <wp:posOffset>823595</wp:posOffset>
            </wp:positionH>
            <wp:positionV relativeFrom="paragraph">
              <wp:posOffset>853440</wp:posOffset>
            </wp:positionV>
            <wp:extent cx="2377440" cy="1353185"/>
            <wp:effectExtent l="0" t="0" r="3810" b="0"/>
            <wp:wrapThrough wrapText="bothSides">
              <wp:wrapPolygon edited="0">
                <wp:start x="0" y="0"/>
                <wp:lineTo x="0" y="21286"/>
                <wp:lineTo x="21462" y="21286"/>
                <wp:lineTo x="21462" y="0"/>
                <wp:lineTo x="0" y="0"/>
              </wp:wrapPolygon>
            </wp:wrapThrough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>Gover</w:t>
      </w:r>
      <w:r w:rsidR="00490335">
        <w:rPr>
          <w:rFonts w:ascii="Courier New" w:hAnsi="Courier New" w:cs="Courier New"/>
          <w:color w:val="000000"/>
          <w:spacing w:val="-9"/>
          <w:sz w:val="22"/>
          <w:szCs w:val="22"/>
        </w:rPr>
        <w:t xml:space="preserve">nador do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 xml:space="preserve">Estado </w:t>
      </w:r>
      <w:r w:rsidR="00490335">
        <w:rPr>
          <w:rFonts w:ascii="Courier New" w:hAnsi="Courier New" w:cs="Courier New"/>
          <w:color w:val="000000"/>
          <w:sz w:val="22"/>
          <w:szCs w:val="22"/>
        </w:rPr>
        <w:t xml:space="preserve">de </w:t>
      </w:r>
      <w:r w:rsidR="00490335">
        <w:rPr>
          <w:rFonts w:ascii="Courier New" w:hAnsi="Courier New" w:cs="Courier New"/>
          <w:color w:val="000000"/>
          <w:spacing w:val="30"/>
          <w:sz w:val="22"/>
          <w:szCs w:val="22"/>
        </w:rPr>
        <w:t>Rondônia</w:t>
      </w:r>
    </w:p>
    <w:p w:rsidR="00CD735E" w:rsidRDefault="00CD735E" w:rsidP="005C15EB">
      <w:pPr>
        <w:shd w:val="clear" w:color="auto" w:fill="FFFFFF"/>
        <w:spacing w:line="374" w:lineRule="exact"/>
        <w:ind w:right="1843"/>
        <w:sectPr w:rsidR="00CD735E">
          <w:type w:val="continuous"/>
          <w:pgSz w:w="11909" w:h="16834"/>
          <w:pgMar w:top="756" w:right="403" w:bottom="360" w:left="5415" w:header="720" w:footer="720" w:gutter="0"/>
          <w:cols w:space="60"/>
          <w:noEndnote/>
        </w:sectPr>
      </w:pPr>
    </w:p>
    <w:p w:rsidR="00CD735E" w:rsidRDefault="00CD735E" w:rsidP="005C15EB">
      <w:pPr>
        <w:shd w:val="clear" w:color="auto" w:fill="FFFFFF"/>
      </w:pPr>
    </w:p>
    <w:p w:rsidR="00CD735E" w:rsidRDefault="00CD735E">
      <w:pPr>
        <w:shd w:val="clear" w:color="auto" w:fill="FFFFFF"/>
        <w:spacing w:after="1922"/>
        <w:ind w:left="5321"/>
      </w:pPr>
    </w:p>
    <w:p w:rsidR="00CD735E" w:rsidRDefault="00CD735E">
      <w:pPr>
        <w:shd w:val="clear" w:color="auto" w:fill="FFFFFF"/>
        <w:spacing w:after="1922"/>
        <w:ind w:left="5321"/>
        <w:sectPr w:rsidR="00CD735E">
          <w:pgSz w:w="11909" w:h="16834"/>
          <w:pgMar w:top="1282" w:right="612" w:bottom="360" w:left="360" w:header="720" w:footer="720" w:gutter="0"/>
          <w:cols w:space="60"/>
          <w:noEndnote/>
        </w:sectPr>
      </w:pPr>
    </w:p>
    <w:p w:rsidR="00CD735E" w:rsidRDefault="005C15EB">
      <w:pPr>
        <w:shd w:val="clear" w:color="auto" w:fill="FFFFFF"/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lastRenderedPageBreak/>
        <w:t>Of. N.</w:t>
      </w:r>
      <w:r w:rsidR="00490335">
        <w:rPr>
          <w:rFonts w:ascii="Courier New" w:hAnsi="Courier New" w:cs="Courier New"/>
          <w:color w:val="000000"/>
          <w:spacing w:val="-16"/>
          <w:sz w:val="22"/>
          <w:szCs w:val="22"/>
        </w:rPr>
        <w:t xml:space="preserve"> 023/83-GAB/SIC/</w:t>
      </w:r>
    </w:p>
    <w:p w:rsidR="00CD735E" w:rsidRDefault="00490335">
      <w:pPr>
        <w:shd w:val="clear" w:color="auto" w:fill="FFFFFF"/>
        <w:spacing w:before="14"/>
      </w:pPr>
      <w:r>
        <w:br w:type="column"/>
      </w:r>
      <w:r w:rsidR="005C15EB">
        <w:rPr>
          <w:rFonts w:ascii="Courier New" w:hAnsi="Courier New" w:cs="Courier New"/>
          <w:color w:val="000000"/>
          <w:spacing w:val="-13"/>
          <w:sz w:val="22"/>
          <w:szCs w:val="22"/>
        </w:rPr>
        <w:lastRenderedPageBreak/>
        <w:t>Porto Velho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, 25 de </w:t>
      </w:r>
      <w:r w:rsidR="005C15EB">
        <w:rPr>
          <w:rFonts w:ascii="Courier New" w:hAnsi="Courier New" w:cs="Courier New"/>
          <w:color w:val="000000"/>
          <w:spacing w:val="-13"/>
          <w:sz w:val="22"/>
          <w:szCs w:val="22"/>
        </w:rPr>
        <w:t>janeiro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de 1.983</w:t>
      </w:r>
    </w:p>
    <w:p w:rsidR="00CD735E" w:rsidRDefault="00CD735E">
      <w:pPr>
        <w:shd w:val="clear" w:color="auto" w:fill="FFFFFF"/>
        <w:spacing w:before="14"/>
        <w:sectPr w:rsidR="00CD735E">
          <w:type w:val="continuous"/>
          <w:pgSz w:w="11909" w:h="16834"/>
          <w:pgMar w:top="1282" w:right="1080" w:bottom="360" w:left="1563" w:header="720" w:footer="720" w:gutter="0"/>
          <w:cols w:num="2" w:space="720" w:equalWidth="0">
            <w:col w:w="2606" w:space="2318"/>
            <w:col w:w="4341"/>
          </w:cols>
          <w:noEndnote/>
        </w:sectPr>
      </w:pPr>
    </w:p>
    <w:p w:rsidR="00CD735E" w:rsidRDefault="00490335">
      <w:pPr>
        <w:shd w:val="clear" w:color="auto" w:fill="FFFFFF"/>
        <w:spacing w:before="1584" w:after="1224" w:line="360" w:lineRule="exact"/>
        <w:ind w:left="1166" w:right="1872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lastRenderedPageBreak/>
        <w:t xml:space="preserve">DO: Secretário de Estado de Ind. Comércio, Ciência e Tecnologia PARA: Exmo. Sr. Governador do Estado de Rondônia </w:t>
      </w:r>
      <w:r>
        <w:rPr>
          <w:rFonts w:ascii="Courier New" w:hAnsi="Courier New" w:cs="Courier New"/>
          <w:color w:val="000000"/>
          <w:sz w:val="22"/>
          <w:szCs w:val="22"/>
        </w:rPr>
        <w:t>ASSUNTO: Encaminhamento (FAZ)</w:t>
      </w:r>
    </w:p>
    <w:p w:rsidR="00CD735E" w:rsidRDefault="00CD735E">
      <w:pPr>
        <w:shd w:val="clear" w:color="auto" w:fill="FFFFFF"/>
        <w:spacing w:before="1584" w:after="1224" w:line="360" w:lineRule="exact"/>
        <w:ind w:left="1166" w:right="1872"/>
        <w:sectPr w:rsidR="00CD735E">
          <w:type w:val="continuous"/>
          <w:pgSz w:w="11909" w:h="16834"/>
          <w:pgMar w:top="1282" w:right="612" w:bottom="360" w:left="360" w:header="720" w:footer="720" w:gutter="0"/>
          <w:cols w:space="60"/>
          <w:noEndnote/>
        </w:sectPr>
      </w:pPr>
    </w:p>
    <w:p w:rsidR="00CD735E" w:rsidRDefault="00CD735E">
      <w:pPr>
        <w:framePr w:h="245" w:hRule="exact" w:hSpace="36" w:wrap="auto" w:vAnchor="text" w:hAnchor="text" w:x="368" w:y="195"/>
        <w:shd w:val="clear" w:color="auto" w:fill="FFFFFF"/>
      </w:pPr>
    </w:p>
    <w:p w:rsidR="00CD735E" w:rsidRDefault="00490335" w:rsidP="005C15EB">
      <w:pPr>
        <w:shd w:val="clear" w:color="auto" w:fill="FFFFFF"/>
        <w:tabs>
          <w:tab w:val="right" w:pos="9785"/>
        </w:tabs>
        <w:spacing w:before="230" w:line="360" w:lineRule="exact"/>
        <w:ind w:left="3391"/>
      </w:pPr>
      <w:r>
        <w:lastRenderedPageBreak/>
        <w:br w:type="column"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lastRenderedPageBreak/>
        <w:t>Encaminhamos, em anexo, minuta do DECRETO, onde</w:t>
      </w:r>
      <w:r w:rsidR="005C15E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24"/>
          <w:sz w:val="22"/>
          <w:szCs w:val="22"/>
        </w:rPr>
        <w:t>soli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citamos autorização de V.Exa. </w:t>
      </w:r>
      <w:proofErr w:type="gramStart"/>
      <w:r>
        <w:rPr>
          <w:rFonts w:ascii="Courier New" w:hAnsi="Courier New" w:cs="Courier New"/>
          <w:color w:val="000000"/>
          <w:spacing w:val="-13"/>
          <w:sz w:val="22"/>
          <w:szCs w:val="22"/>
        </w:rPr>
        <w:t>para</w:t>
      </w:r>
      <w:proofErr w:type="gramEnd"/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o deslocamento do Secretário de Estado e</w:t>
      </w:r>
      <w:r w:rsidR="005C15E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31"/>
          <w:sz w:val="22"/>
          <w:szCs w:val="22"/>
        </w:rPr>
        <w:t>In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dustria, Comércio, Ciência e Tecnologia, para </w:t>
      </w:r>
      <w:r w:rsidR="005C15EB">
        <w:rPr>
          <w:rFonts w:ascii="Courier New" w:hAnsi="Courier New" w:cs="Courier New"/>
          <w:color w:val="000000"/>
          <w:spacing w:val="-12"/>
          <w:sz w:val="22"/>
          <w:szCs w:val="22"/>
        </w:rPr>
        <w:t>representar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V.Exa. </w:t>
      </w:r>
      <w:proofErr w:type="gramStart"/>
      <w:r>
        <w:rPr>
          <w:rFonts w:ascii="Courier New" w:hAnsi="Courier New" w:cs="Courier New"/>
          <w:color w:val="000000"/>
          <w:spacing w:val="-12"/>
          <w:sz w:val="22"/>
          <w:szCs w:val="22"/>
        </w:rPr>
        <w:t>na</w:t>
      </w:r>
      <w:proofErr w:type="gramEnd"/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Reunião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24"/>
          <w:sz w:val="22"/>
          <w:szCs w:val="22"/>
        </w:rPr>
        <w:t>do</w:t>
      </w:r>
    </w:p>
    <w:p w:rsidR="00CD735E" w:rsidRDefault="00490335" w:rsidP="005C15EB">
      <w:pPr>
        <w:shd w:val="clear" w:color="auto" w:fill="FFFFFF"/>
        <w:tabs>
          <w:tab w:val="right" w:pos="9785"/>
        </w:tabs>
        <w:spacing w:line="360" w:lineRule="exact"/>
        <w:ind w:left="3402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CONDEL, em Belém-PA, e tratar assuntos de</w:t>
      </w:r>
      <w:r w:rsidR="005C15EB"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interesse da Secretaria no Rio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C15EB">
        <w:rPr>
          <w:rFonts w:ascii="Courier New" w:hAnsi="Courier New" w:cs="Courier New"/>
          <w:color w:val="000000"/>
          <w:spacing w:val="-22"/>
          <w:sz w:val="22"/>
          <w:szCs w:val="22"/>
        </w:rPr>
        <w:t>Ja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neiro-RJ e São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Paulo-SP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CD735E" w:rsidRDefault="00CD735E" w:rsidP="005C15EB">
      <w:pPr>
        <w:shd w:val="clear" w:color="auto" w:fill="FFFFFF"/>
        <w:tabs>
          <w:tab w:val="right" w:pos="9785"/>
        </w:tabs>
        <w:spacing w:line="360" w:lineRule="exact"/>
        <w:ind w:left="3402"/>
        <w:sectPr w:rsidR="00CD735E">
          <w:type w:val="continuous"/>
          <w:pgSz w:w="11909" w:h="16834"/>
          <w:pgMar w:top="1282" w:right="612" w:bottom="360" w:left="360" w:header="720" w:footer="720" w:gutter="0"/>
          <w:cols w:num="2" w:space="720" w:equalWidth="0">
            <w:col w:w="720" w:space="446"/>
            <w:col w:w="9770"/>
          </w:cols>
          <w:noEndnote/>
        </w:sectPr>
      </w:pPr>
    </w:p>
    <w:p w:rsidR="00CD735E" w:rsidRDefault="00490335">
      <w:pPr>
        <w:shd w:val="clear" w:color="auto" w:fill="FFFFFF"/>
        <w:spacing w:before="698"/>
        <w:ind w:left="6106"/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lastRenderedPageBreak/>
        <w:t>Atenciosamente.</w:t>
      </w:r>
    </w:p>
    <w:p w:rsidR="00CD735E" w:rsidRDefault="00490335">
      <w:pPr>
        <w:ind w:left="5162" w:right="28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38450" cy="12471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39" cy="125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35E">
      <w:type w:val="continuous"/>
      <w:pgSz w:w="11909" w:h="16834"/>
      <w:pgMar w:top="1282" w:right="612" w:bottom="360" w:left="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5"/>
    <w:rsid w:val="00490335"/>
    <w:rsid w:val="005C15EB"/>
    <w:rsid w:val="00C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223421-D185-4E4B-99F7-70677A4F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2016-01-18T11:30:00Z</dcterms:created>
  <dcterms:modified xsi:type="dcterms:W3CDTF">2016-01-18T12:11:00Z</dcterms:modified>
</cp:coreProperties>
</file>