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0D" w:rsidRDefault="004D530D" w:rsidP="001B6645">
      <w:pPr>
        <w:shd w:val="clear" w:color="auto" w:fill="FFFFFF"/>
        <w:sectPr w:rsidR="004D530D">
          <w:type w:val="continuous"/>
          <w:pgSz w:w="11909" w:h="16834"/>
          <w:pgMar w:top="1017" w:right="1298" w:bottom="360" w:left="1770" w:header="720" w:footer="720" w:gutter="0"/>
          <w:cols w:space="60"/>
          <w:noEndnote/>
        </w:sectPr>
      </w:pPr>
    </w:p>
    <w:p w:rsidR="004D530D" w:rsidRDefault="0038237A">
      <w:pPr>
        <w:framePr w:h="1649" w:hSpace="40" w:wrap="notBeside" w:vAnchor="text" w:hAnchor="margin" w:x="-1903" w:y="5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30D" w:rsidRDefault="0038237A">
      <w:pPr>
        <w:shd w:val="clear" w:color="auto" w:fill="FFFFFF"/>
        <w:spacing w:before="889" w:line="461" w:lineRule="exact"/>
        <w:ind w:left="1577" w:hanging="1577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4D530D" w:rsidRDefault="004D530D">
      <w:pPr>
        <w:shd w:val="clear" w:color="auto" w:fill="FFFFFF"/>
        <w:spacing w:before="889" w:line="461" w:lineRule="exact"/>
        <w:ind w:left="1577" w:hanging="1577"/>
      </w:pPr>
    </w:p>
    <w:p w:rsidR="001B6645" w:rsidRPr="001B6645" w:rsidRDefault="001B6645">
      <w:pPr>
        <w:shd w:val="clear" w:color="auto" w:fill="FFFFFF"/>
        <w:spacing w:before="889" w:line="461" w:lineRule="exact"/>
        <w:ind w:left="1577" w:hanging="1577"/>
        <w:rPr>
          <w:sz w:val="24"/>
          <w:szCs w:val="24"/>
        </w:rPr>
        <w:sectPr w:rsidR="001B6645" w:rsidRPr="001B6645">
          <w:type w:val="continuous"/>
          <w:pgSz w:w="11909" w:h="16834"/>
          <w:pgMar w:top="1017" w:right="2824" w:bottom="360" w:left="4189" w:header="720" w:footer="720" w:gutter="0"/>
          <w:cols w:space="60"/>
          <w:noEndnote/>
        </w:sectPr>
      </w:pPr>
      <w:r w:rsidRPr="001B6645">
        <w:rPr>
          <w:sz w:val="24"/>
          <w:szCs w:val="24"/>
        </w:rPr>
        <w:t>DECRETO n. 747 DE 17 DE Dezembro DE 1982</w:t>
      </w:r>
    </w:p>
    <w:p w:rsidR="004D530D" w:rsidRDefault="0038237A">
      <w:pPr>
        <w:shd w:val="clear" w:color="auto" w:fill="FFFFFF"/>
        <w:spacing w:before="1285" w:line="428" w:lineRule="exact"/>
        <w:ind w:left="22" w:firstLine="3427"/>
      </w:pPr>
      <w:r>
        <w:rPr>
          <w:color w:val="000000"/>
          <w:sz w:val="26"/>
          <w:szCs w:val="26"/>
        </w:rPr>
        <w:lastRenderedPageBreak/>
        <w:t>O GOVERNADOR</w:t>
      </w:r>
      <w:r w:rsidR="001B6645">
        <w:rPr>
          <w:color w:val="000000"/>
          <w:sz w:val="26"/>
          <w:szCs w:val="26"/>
        </w:rPr>
        <w:t xml:space="preserve"> DO ESTADO DE       RONDONIA, </w:t>
      </w:r>
      <w:r>
        <w:rPr>
          <w:color w:val="000000"/>
          <w:sz w:val="26"/>
          <w:szCs w:val="26"/>
        </w:rPr>
        <w:t xml:space="preserve">usando das atribuições que </w:t>
      </w:r>
      <w:r w:rsidR="00C41D80">
        <w:rPr>
          <w:color w:val="000000"/>
          <w:sz w:val="26"/>
          <w:szCs w:val="26"/>
        </w:rPr>
        <w:t>lhe confere a Lei Complementar n.</w:t>
      </w:r>
      <w:bookmarkStart w:id="0" w:name="_GoBack"/>
      <w:bookmarkEnd w:id="0"/>
      <w:r>
        <w:rPr>
          <w:color w:val="000000"/>
          <w:sz w:val="26"/>
          <w:szCs w:val="26"/>
        </w:rPr>
        <w:t xml:space="preserve"> 41 de 22 de dezembro </w:t>
      </w:r>
      <w:r w:rsidR="00C41D80">
        <w:rPr>
          <w:color w:val="000000"/>
          <w:sz w:val="26"/>
          <w:szCs w:val="26"/>
        </w:rPr>
        <w:t>de 1</w:t>
      </w:r>
      <w:r>
        <w:rPr>
          <w:color w:val="000000"/>
          <w:sz w:val="26"/>
          <w:szCs w:val="26"/>
        </w:rPr>
        <w:t>98l,</w:t>
      </w:r>
    </w:p>
    <w:p w:rsidR="004D530D" w:rsidRDefault="0038237A">
      <w:pPr>
        <w:shd w:val="clear" w:color="auto" w:fill="FFFFFF"/>
        <w:spacing w:before="1206"/>
        <w:ind w:left="3470"/>
      </w:pPr>
      <w:r>
        <w:rPr>
          <w:color w:val="000000"/>
          <w:spacing w:val="130"/>
          <w:sz w:val="26"/>
          <w:szCs w:val="26"/>
        </w:rPr>
        <w:t>RESOLVE:</w:t>
      </w:r>
    </w:p>
    <w:p w:rsidR="004D530D" w:rsidRDefault="0038237A">
      <w:pPr>
        <w:shd w:val="clear" w:color="auto" w:fill="FFFFFF"/>
        <w:spacing w:before="1181" w:line="428" w:lineRule="exact"/>
        <w:ind w:left="18" w:right="4" w:firstLine="3445"/>
        <w:jc w:val="both"/>
      </w:pPr>
      <w:r>
        <w:rPr>
          <w:color w:val="000000"/>
          <w:sz w:val="26"/>
          <w:szCs w:val="26"/>
        </w:rPr>
        <w:t>Autorizar o servidor ERASMO FERNAN DES DE MELO a se deslocar ao longo da BR. 319 MANAUS/AM,</w:t>
      </w:r>
      <w:r w:rsidR="001B664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 fim de proceder investigações naque</w:t>
      </w:r>
      <w:r w:rsidR="001B6645">
        <w:rPr>
          <w:color w:val="000000"/>
          <w:sz w:val="26"/>
          <w:szCs w:val="26"/>
        </w:rPr>
        <w:t xml:space="preserve">las localidades, afim de desvendar homicídio, </w:t>
      </w:r>
      <w:r>
        <w:rPr>
          <w:color w:val="000000"/>
          <w:sz w:val="26"/>
          <w:szCs w:val="26"/>
        </w:rPr>
        <w:t xml:space="preserve">no </w:t>
      </w:r>
      <w:r w:rsidR="001B6645">
        <w:rPr>
          <w:color w:val="000000"/>
          <w:sz w:val="26"/>
          <w:szCs w:val="26"/>
        </w:rPr>
        <w:t>período</w:t>
      </w:r>
      <w:r>
        <w:rPr>
          <w:color w:val="000000"/>
          <w:sz w:val="26"/>
          <w:szCs w:val="26"/>
        </w:rPr>
        <w:t xml:space="preserve"> de 16.12 a 20.12.82.</w:t>
      </w:r>
    </w:p>
    <w:p w:rsidR="004D530D" w:rsidRDefault="001B6645">
      <w:pPr>
        <w:shd w:val="clear" w:color="auto" w:fill="FFFFFF"/>
        <w:spacing w:before="713" w:after="601" w:line="540" w:lineRule="exact"/>
        <w:ind w:left="345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Porto Velho 17 </w:t>
      </w:r>
      <w:r w:rsidR="0038237A">
        <w:rPr>
          <w:color w:val="000000"/>
          <w:sz w:val="26"/>
          <w:szCs w:val="26"/>
        </w:rPr>
        <w:t xml:space="preserve">de dezembro de 1 982. 94 </w:t>
      </w:r>
      <w:r w:rsidR="0038237A">
        <w:rPr>
          <w:color w:val="000000"/>
          <w:sz w:val="26"/>
          <w:szCs w:val="26"/>
          <w:vertAlign w:val="superscript"/>
        </w:rPr>
        <w:t>2</w:t>
      </w:r>
      <w:r w:rsidR="0038237A">
        <w:rPr>
          <w:color w:val="000000"/>
          <w:sz w:val="26"/>
          <w:szCs w:val="26"/>
        </w:rPr>
        <w:t xml:space="preserve"> da Republica e </w:t>
      </w:r>
      <w:r w:rsidR="0038237A" w:rsidRPr="001B6645">
        <w:rPr>
          <w:color w:val="000000"/>
          <w:sz w:val="24"/>
          <w:szCs w:val="24"/>
        </w:rPr>
        <w:t>l</w:t>
      </w:r>
      <w:r w:rsidRPr="001B6645">
        <w:rPr>
          <w:color w:val="000000"/>
          <w:sz w:val="24"/>
          <w:szCs w:val="24"/>
        </w:rPr>
        <w:t>2</w:t>
      </w:r>
      <w:r>
        <w:rPr>
          <w:color w:val="000000"/>
          <w:sz w:val="26"/>
          <w:szCs w:val="26"/>
        </w:rPr>
        <w:t xml:space="preserve"> do Estado.</w:t>
      </w:r>
    </w:p>
    <w:p w:rsidR="001B6645" w:rsidRDefault="001B6645">
      <w:pPr>
        <w:shd w:val="clear" w:color="auto" w:fill="FFFFFF"/>
        <w:spacing w:before="713" w:after="601" w:line="540" w:lineRule="exact"/>
        <w:ind w:left="3452"/>
      </w:pPr>
    </w:p>
    <w:p w:rsidR="004D530D" w:rsidRDefault="004D530D">
      <w:pPr>
        <w:shd w:val="clear" w:color="auto" w:fill="FFFFFF"/>
        <w:spacing w:before="713" w:after="601" w:line="540" w:lineRule="exact"/>
        <w:ind w:left="3452"/>
        <w:sectPr w:rsidR="004D530D">
          <w:type w:val="continuous"/>
          <w:pgSz w:w="11909" w:h="16834"/>
          <w:pgMar w:top="1017" w:right="1298" w:bottom="360" w:left="1770" w:header="720" w:footer="720" w:gutter="0"/>
          <w:cols w:space="60"/>
          <w:noEndnote/>
        </w:sectPr>
      </w:pPr>
    </w:p>
    <w:p w:rsidR="0038237A" w:rsidRDefault="0038237A">
      <w:pPr>
        <w:spacing w:line="1" w:lineRule="exact"/>
        <w:rPr>
          <w:rFonts w:ascii="Arial" w:hAnsi="Arial" w:cs="Arial"/>
          <w:sz w:val="2"/>
          <w:szCs w:val="2"/>
        </w:rPr>
      </w:pPr>
    </w:p>
    <w:sectPr w:rsidR="0038237A">
      <w:type w:val="continuous"/>
      <w:pgSz w:w="11909" w:h="16834"/>
      <w:pgMar w:top="1017" w:right="1298" w:bottom="360" w:left="17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A"/>
    <w:rsid w:val="001B6645"/>
    <w:rsid w:val="0038237A"/>
    <w:rsid w:val="004D530D"/>
    <w:rsid w:val="00C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BEAACC-2972-4847-844D-8B58A9CB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2016-01-14T11:02:00Z</dcterms:created>
  <dcterms:modified xsi:type="dcterms:W3CDTF">2016-01-14T11:49:00Z</dcterms:modified>
</cp:coreProperties>
</file>