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C43DA" w:rsidP="001C43DA">
      <w:pPr>
        <w:framePr w:h="1656" w:hSpace="36" w:wrap="auto" w:vAnchor="text" w:hAnchor="margin" w:x="649" w:y="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3265" cy="1049655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3DA" w:rsidRDefault="001C43DA" w:rsidP="001C43DA">
      <w:pPr>
        <w:shd w:val="clear" w:color="auto" w:fill="FFFFFF"/>
        <w:spacing w:line="468" w:lineRule="exact"/>
        <w:ind w:left="1570" w:hanging="157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GOVERNO DO ESTADO DE RONDÔNIA</w:t>
      </w:r>
    </w:p>
    <w:p w:rsidR="00000000" w:rsidRDefault="001C43DA" w:rsidP="001C43DA">
      <w:pPr>
        <w:shd w:val="clear" w:color="auto" w:fill="FFFFFF"/>
        <w:spacing w:line="468" w:lineRule="exact"/>
        <w:ind w:left="1570" w:hanging="1570"/>
        <w:jc w:val="center"/>
        <w:rPr>
          <w:color w:val="000000"/>
        </w:rPr>
      </w:pPr>
      <w:r>
        <w:rPr>
          <w:color w:val="000000"/>
        </w:rPr>
        <w:t>GOVERNADORIA</w:t>
      </w:r>
    </w:p>
    <w:p w:rsidR="001C43DA" w:rsidRDefault="001C43DA">
      <w:pPr>
        <w:shd w:val="clear" w:color="auto" w:fill="FFFFFF"/>
        <w:spacing w:before="317" w:line="468" w:lineRule="exact"/>
        <w:ind w:left="4147" w:right="1843" w:hanging="1570"/>
      </w:pPr>
    </w:p>
    <w:p w:rsidR="001C43DA" w:rsidRDefault="001C43DA" w:rsidP="001C43DA">
      <w:pPr>
        <w:shd w:val="clear" w:color="auto" w:fill="FFFFFF"/>
        <w:spacing w:line="360" w:lineRule="exact"/>
        <w:ind w:left="1303" w:right="238" w:firstLine="720"/>
        <w:jc w:val="both"/>
        <w:rPr>
          <w:rFonts w:ascii="Courier New" w:hAnsi="Courier New" w:cs="Courier New"/>
          <w:color w:val="000000"/>
          <w:spacing w:val="-2"/>
          <w:sz w:val="24"/>
          <w:szCs w:val="24"/>
        </w:rPr>
      </w:pPr>
      <w:r w:rsidRPr="001C43DA">
        <w:rPr>
          <w:rFonts w:ascii="Courier New" w:hAnsi="Courier New" w:cs="Courier New"/>
          <w:color w:val="000000"/>
          <w:spacing w:val="-2"/>
          <w:sz w:val="24"/>
          <w:szCs w:val="24"/>
        </w:rPr>
        <w:t>DECRETO N°1099 DE 27 DE ABRIL DE 1983.</w:t>
      </w:r>
    </w:p>
    <w:p w:rsidR="001C43DA" w:rsidRPr="001C43DA" w:rsidRDefault="001C43DA" w:rsidP="001C43DA">
      <w:pPr>
        <w:shd w:val="clear" w:color="auto" w:fill="FFFFFF"/>
        <w:spacing w:line="360" w:lineRule="exact"/>
        <w:ind w:right="238"/>
        <w:jc w:val="both"/>
        <w:rPr>
          <w:rFonts w:ascii="Courier New" w:hAnsi="Courier New" w:cs="Courier New"/>
          <w:color w:val="000000"/>
          <w:spacing w:val="-2"/>
          <w:sz w:val="24"/>
          <w:szCs w:val="24"/>
        </w:rPr>
      </w:pPr>
    </w:p>
    <w:p w:rsidR="00000000" w:rsidRPr="001C43DA" w:rsidRDefault="001C43DA" w:rsidP="001C43DA">
      <w:pPr>
        <w:shd w:val="clear" w:color="auto" w:fill="FFFFFF"/>
        <w:spacing w:line="360" w:lineRule="exact"/>
        <w:ind w:right="238" w:firstLine="2023"/>
        <w:jc w:val="both"/>
        <w:rPr>
          <w:rFonts w:ascii="Courier New" w:hAnsi="Courier New" w:cs="Courier New"/>
        </w:rPr>
      </w:pPr>
      <w:r w:rsidRPr="001C43DA"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O GOVERNADOR DO ESTADO DE RONDÔNIA, no uso de suas </w:t>
      </w:r>
      <w:r w:rsidRPr="001C43DA">
        <w:rPr>
          <w:rFonts w:ascii="Courier New" w:hAnsi="Courier New" w:cs="Courier New"/>
          <w:color w:val="000000"/>
          <w:sz w:val="24"/>
          <w:szCs w:val="24"/>
        </w:rPr>
        <w:t>atribuições que lhe confere a Lei Com</w:t>
      </w:r>
      <w:r w:rsidRPr="001C43DA">
        <w:rPr>
          <w:rFonts w:ascii="Courier New" w:hAnsi="Courier New" w:cs="Courier New"/>
          <w:color w:val="000000"/>
          <w:sz w:val="24"/>
          <w:szCs w:val="24"/>
        </w:rPr>
        <w:t>plementar n</w:t>
      </w:r>
      <w:r>
        <w:rPr>
          <w:rFonts w:ascii="Courier New" w:hAnsi="Courier New" w:cs="Courier New"/>
          <w:color w:val="000000"/>
          <w:sz w:val="24"/>
          <w:szCs w:val="24"/>
        </w:rPr>
        <w:t>. 41, de 22 de dezembro de 1</w:t>
      </w:r>
      <w:r w:rsidRPr="001C43DA">
        <w:rPr>
          <w:rFonts w:ascii="Courier New" w:hAnsi="Courier New" w:cs="Courier New"/>
          <w:color w:val="000000"/>
          <w:sz w:val="24"/>
          <w:szCs w:val="24"/>
        </w:rPr>
        <w:t>982, e tendo em vista o que consta no ofício de n</w:t>
      </w:r>
      <w:r>
        <w:rPr>
          <w:rFonts w:ascii="Courier New" w:hAnsi="Courier New" w:cs="Courier New"/>
          <w:color w:val="000000"/>
          <w:sz w:val="24"/>
          <w:szCs w:val="24"/>
        </w:rPr>
        <w:t>.</w:t>
      </w:r>
      <w:r w:rsidRPr="001C43DA">
        <w:rPr>
          <w:rFonts w:ascii="Courier New" w:hAnsi="Courier New" w:cs="Courier New"/>
          <w:color w:val="000000"/>
          <w:sz w:val="24"/>
          <w:szCs w:val="24"/>
        </w:rPr>
        <w:t xml:space="preserve"> 505/SEDUC.</w:t>
      </w:r>
    </w:p>
    <w:p w:rsidR="00000000" w:rsidRDefault="001C43DA" w:rsidP="001C43DA">
      <w:pPr>
        <w:shd w:val="clear" w:color="auto" w:fill="FFFFFF"/>
        <w:spacing w:line="360" w:lineRule="exact"/>
        <w:ind w:right="238" w:firstLine="2023"/>
        <w:jc w:val="both"/>
        <w:rPr>
          <w:rFonts w:ascii="Courier New" w:hAnsi="Courier New" w:cs="Courier New"/>
        </w:rPr>
      </w:pPr>
    </w:p>
    <w:p w:rsidR="001C43DA" w:rsidRPr="001C43DA" w:rsidRDefault="001C43DA" w:rsidP="001C43DA">
      <w:pPr>
        <w:shd w:val="clear" w:color="auto" w:fill="FFFFFF"/>
        <w:spacing w:line="360" w:lineRule="exact"/>
        <w:ind w:right="238" w:firstLine="2023"/>
        <w:jc w:val="both"/>
        <w:rPr>
          <w:rFonts w:ascii="Courier New" w:hAnsi="Courier New" w:cs="Courier New"/>
        </w:rPr>
        <w:sectPr w:rsidR="001C43DA" w:rsidRPr="001C43DA">
          <w:type w:val="continuous"/>
          <w:pgSz w:w="11909" w:h="16834"/>
          <w:pgMar w:top="360" w:right="714" w:bottom="360" w:left="1699" w:header="720" w:footer="720" w:gutter="0"/>
          <w:cols w:space="60"/>
          <w:noEndnote/>
        </w:sectPr>
      </w:pPr>
    </w:p>
    <w:p w:rsidR="00000000" w:rsidRPr="001C43DA" w:rsidRDefault="001C43DA" w:rsidP="001C43DA">
      <w:pPr>
        <w:shd w:val="clear" w:color="auto" w:fill="FFFFFF"/>
        <w:rPr>
          <w:rFonts w:ascii="Courier New" w:hAnsi="Courier New" w:cs="Courier New"/>
        </w:rPr>
      </w:pPr>
    </w:p>
    <w:p w:rsidR="00000000" w:rsidRDefault="001C43DA" w:rsidP="001C43DA">
      <w:pPr>
        <w:shd w:val="clear" w:color="auto" w:fill="FFFFFF"/>
        <w:ind w:left="2016"/>
        <w:rPr>
          <w:rFonts w:ascii="Courier New" w:hAnsi="Courier New" w:cs="Courier New"/>
          <w:color w:val="000000"/>
          <w:spacing w:val="100"/>
          <w:sz w:val="24"/>
          <w:szCs w:val="24"/>
        </w:rPr>
      </w:pPr>
      <w:r w:rsidRPr="001C43DA">
        <w:rPr>
          <w:rFonts w:ascii="Courier New" w:hAnsi="Courier New" w:cs="Courier New"/>
        </w:rPr>
        <w:br w:type="column"/>
      </w:r>
      <w:r w:rsidRPr="001C43DA">
        <w:rPr>
          <w:rFonts w:ascii="Courier New" w:hAnsi="Courier New" w:cs="Courier New"/>
          <w:color w:val="000000"/>
          <w:spacing w:val="100"/>
          <w:sz w:val="24"/>
          <w:szCs w:val="24"/>
        </w:rPr>
        <w:lastRenderedPageBreak/>
        <w:t>RESOLVE:</w:t>
      </w:r>
    </w:p>
    <w:p w:rsidR="001C43DA" w:rsidRPr="001C43DA" w:rsidRDefault="001C43DA" w:rsidP="001C43DA">
      <w:pPr>
        <w:shd w:val="clear" w:color="auto" w:fill="FFFFFF"/>
        <w:ind w:left="2016"/>
        <w:rPr>
          <w:rFonts w:ascii="Courier New" w:hAnsi="Courier New" w:cs="Courier New"/>
        </w:rPr>
      </w:pPr>
    </w:p>
    <w:p w:rsidR="00000000" w:rsidRDefault="001C43DA" w:rsidP="001C43DA">
      <w:pPr>
        <w:shd w:val="clear" w:color="auto" w:fill="FFFFFF"/>
        <w:spacing w:line="360" w:lineRule="exact"/>
        <w:ind w:firstLine="1994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1C43DA">
        <w:rPr>
          <w:rFonts w:ascii="Courier New" w:hAnsi="Courier New" w:cs="Courier New"/>
          <w:color w:val="000000"/>
          <w:sz w:val="24"/>
          <w:szCs w:val="24"/>
        </w:rPr>
        <w:t>Cessar os efeitos do Decreto n</w:t>
      </w:r>
      <w:r>
        <w:rPr>
          <w:rFonts w:ascii="Courier New" w:hAnsi="Courier New" w:cs="Courier New"/>
          <w:color w:val="000000"/>
          <w:sz w:val="24"/>
          <w:szCs w:val="24"/>
        </w:rPr>
        <w:t>. 944, de 08 de mar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ço de 1</w:t>
      </w:r>
      <w:bookmarkStart w:id="0" w:name="_GoBack"/>
      <w:bookmarkEnd w:id="0"/>
      <w:r w:rsidRPr="001C43DA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983, que concedia Bolsa de Estudo, de nível superior, ao </w:t>
      </w:r>
      <w:r w:rsidRPr="001C43DA">
        <w:rPr>
          <w:rFonts w:ascii="Courier New" w:hAnsi="Courier New" w:cs="Courier New"/>
          <w:color w:val="000000"/>
          <w:sz w:val="24"/>
          <w:szCs w:val="24"/>
        </w:rPr>
        <w:t>serv</w:t>
      </w:r>
      <w:r w:rsidRPr="001C43DA">
        <w:rPr>
          <w:rFonts w:ascii="Courier New" w:hAnsi="Courier New" w:cs="Courier New"/>
          <w:color w:val="000000"/>
          <w:sz w:val="24"/>
          <w:szCs w:val="24"/>
        </w:rPr>
        <w:t>idor CELSO LUIZ MORAES DE MEDEIROS.</w:t>
      </w:r>
    </w:p>
    <w:p w:rsidR="001C43DA" w:rsidRPr="001C43DA" w:rsidRDefault="001C43DA" w:rsidP="001C43DA">
      <w:pPr>
        <w:shd w:val="clear" w:color="auto" w:fill="FFFFFF"/>
        <w:spacing w:line="360" w:lineRule="exact"/>
        <w:ind w:firstLine="1994"/>
        <w:jc w:val="both"/>
        <w:rPr>
          <w:rFonts w:ascii="Courier New" w:hAnsi="Courier New" w:cs="Courier New"/>
        </w:rPr>
      </w:pPr>
    </w:p>
    <w:p w:rsidR="00000000" w:rsidRPr="001C43DA" w:rsidRDefault="001C43DA" w:rsidP="001C43DA">
      <w:pPr>
        <w:shd w:val="clear" w:color="auto" w:fill="FFFFFF"/>
        <w:ind w:left="2016"/>
        <w:rPr>
          <w:rFonts w:ascii="Courier New" w:hAnsi="Courier New" w:cs="Courier New"/>
        </w:rPr>
      </w:pPr>
      <w:r w:rsidRPr="001C43DA">
        <w:rPr>
          <w:rFonts w:ascii="Courier New" w:hAnsi="Courier New" w:cs="Courier New"/>
          <w:color w:val="000000"/>
          <w:sz w:val="24"/>
          <w:szCs w:val="24"/>
        </w:rPr>
        <w:t>Revogam-se as disposições em contrário.</w:t>
      </w:r>
    </w:p>
    <w:p w:rsidR="00000000" w:rsidRPr="001C43DA" w:rsidRDefault="001C43DA" w:rsidP="001C43DA">
      <w:pPr>
        <w:shd w:val="clear" w:color="auto" w:fill="FFFFFF"/>
        <w:spacing w:line="374" w:lineRule="exact"/>
        <w:ind w:left="4198" w:right="2246" w:hanging="1015"/>
        <w:rPr>
          <w:rFonts w:ascii="Courier New" w:hAnsi="Courier New" w:cs="Courier New"/>
        </w:rPr>
      </w:pPr>
      <w:r w:rsidRPr="001C43DA"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JORGE TEIXEIRA DE OLIVEIRA </w:t>
      </w:r>
      <w:r w:rsidRPr="001C43DA">
        <w:rPr>
          <w:rFonts w:ascii="Courier New" w:hAnsi="Courier New" w:cs="Courier New"/>
          <w:color w:val="000000"/>
          <w:sz w:val="24"/>
          <w:szCs w:val="24"/>
        </w:rPr>
        <w:t>Governador</w:t>
      </w:r>
    </w:p>
    <w:p w:rsidR="001C43DA" w:rsidRDefault="001C43DA">
      <w:pPr>
        <w:spacing w:before="857"/>
        <w:ind w:left="58" w:right="5623"/>
        <w:rPr>
          <w:sz w:val="24"/>
          <w:szCs w:val="24"/>
        </w:rPr>
      </w:pPr>
    </w:p>
    <w:sectPr w:rsidR="001C43DA">
      <w:type w:val="continuous"/>
      <w:pgSz w:w="11909" w:h="16834"/>
      <w:pgMar w:top="360" w:right="966" w:bottom="360" w:left="921" w:header="720" w:footer="720" w:gutter="0"/>
      <w:cols w:num="2" w:space="720" w:equalWidth="0">
        <w:col w:w="720" w:space="58"/>
        <w:col w:w="924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DA"/>
    <w:rsid w:val="001C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DCED76-B18F-4D7F-901C-8265C9E9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441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1</cp:revision>
  <dcterms:created xsi:type="dcterms:W3CDTF">2016-02-02T10:59:00Z</dcterms:created>
  <dcterms:modified xsi:type="dcterms:W3CDTF">2016-02-02T11:01:00Z</dcterms:modified>
</cp:coreProperties>
</file>