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D2438">
      <w:pPr>
        <w:framePr w:h="2024" w:hSpace="10080" w:wrap="notBeside" w:vAnchor="text" w:hAnchor="margin" w:x="4227" w:y="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898525" cy="12884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44998">
      <w:pPr>
        <w:spacing w:line="1" w:lineRule="exact"/>
        <w:rPr>
          <w:rFonts w:ascii="Courier New" w:hAnsi="Courier New" w:cs="Courier New"/>
          <w:sz w:val="2"/>
          <w:szCs w:val="2"/>
        </w:rPr>
      </w:pPr>
    </w:p>
    <w:p w:rsidR="00000000" w:rsidRDefault="00544998">
      <w:pPr>
        <w:framePr w:h="2024" w:hSpace="10080" w:wrap="notBeside" w:vAnchor="text" w:hAnchor="margin" w:x="4227" w:y="1"/>
        <w:rPr>
          <w:rFonts w:ascii="Courier New" w:hAnsi="Courier New" w:cs="Courier New"/>
          <w:sz w:val="24"/>
          <w:szCs w:val="24"/>
        </w:rPr>
        <w:sectPr w:rsidR="00000000">
          <w:type w:val="continuous"/>
          <w:pgSz w:w="11909" w:h="16834"/>
          <w:pgMar w:top="943" w:right="519" w:bottom="360" w:left="1181" w:header="720" w:footer="720" w:gutter="0"/>
          <w:cols w:space="720"/>
          <w:noEndnote/>
        </w:sectPr>
      </w:pPr>
    </w:p>
    <w:p w:rsidR="00000000" w:rsidRDefault="00544998" w:rsidP="007D2438">
      <w:pPr>
        <w:shd w:val="clear" w:color="auto" w:fill="FFFFFF"/>
        <w:spacing w:before="100" w:beforeAutospacing="1" w:after="100" w:afterAutospacing="1" w:line="353" w:lineRule="exact"/>
        <w:ind w:left="3398" w:hanging="446"/>
      </w:pPr>
      <w:r>
        <w:rPr>
          <w:rFonts w:ascii="Courier New" w:hAnsi="Courier New" w:cs="Courier New"/>
          <w:color w:val="000000"/>
          <w:spacing w:val="-24"/>
          <w:sz w:val="26"/>
          <w:szCs w:val="26"/>
        </w:rPr>
        <w:t xml:space="preserve">GOVERNO DO ESTADO DE RONDÔNIA </w:t>
      </w:r>
      <w:r>
        <w:rPr>
          <w:rFonts w:ascii="Courier New" w:hAnsi="Courier New" w:cs="Courier New"/>
          <w:color w:val="000000"/>
          <w:spacing w:val="-20"/>
          <w:sz w:val="26"/>
          <w:szCs w:val="26"/>
        </w:rPr>
        <w:t>GABINETE DO GOVERNADOR</w:t>
      </w:r>
    </w:p>
    <w:p w:rsidR="00000000" w:rsidRDefault="00544998" w:rsidP="007D2438">
      <w:pPr>
        <w:shd w:val="clear" w:color="auto" w:fill="FFFFFF"/>
        <w:spacing w:before="100" w:beforeAutospacing="1" w:after="100" w:afterAutospacing="1" w:line="353" w:lineRule="exact"/>
        <w:ind w:left="3398" w:hanging="446"/>
        <w:sectPr w:rsidR="00000000">
          <w:type w:val="continuous"/>
          <w:pgSz w:w="11909" w:h="16834"/>
          <w:pgMar w:top="943" w:right="519" w:bottom="360" w:left="1181" w:header="720" w:footer="720" w:gutter="0"/>
          <w:cols w:space="60"/>
          <w:noEndnote/>
        </w:sectPr>
      </w:pPr>
    </w:p>
    <w:p w:rsidR="00000000" w:rsidRDefault="00544998" w:rsidP="007D2438">
      <w:pPr>
        <w:shd w:val="clear" w:color="auto" w:fill="FFFFFF"/>
        <w:spacing w:before="100" w:beforeAutospacing="1" w:after="100" w:afterAutospacing="1"/>
        <w:sectPr w:rsidR="00000000">
          <w:type w:val="continuous"/>
          <w:pgSz w:w="11909" w:h="16834"/>
          <w:pgMar w:top="943" w:right="800" w:bottom="360" w:left="2282" w:header="720" w:footer="720" w:gutter="0"/>
          <w:cols w:num="7" w:space="720" w:equalWidth="0">
            <w:col w:w="1425" w:space="526"/>
            <w:col w:w="720" w:space="374"/>
            <w:col w:w="720" w:space="209"/>
            <w:col w:w="720" w:space="655"/>
            <w:col w:w="720" w:space="202"/>
            <w:col w:w="720" w:space="828"/>
            <w:col w:w="1008"/>
          </w:cols>
          <w:noEndnote/>
        </w:sectPr>
      </w:pPr>
    </w:p>
    <w:p w:rsidR="00000000" w:rsidRDefault="00544998" w:rsidP="007D2438">
      <w:pPr>
        <w:framePr w:h="310" w:hRule="exact" w:hSpace="36" w:wrap="auto" w:vAnchor="text" w:hAnchor="text" w:x="6445" w:y="6380"/>
        <w:shd w:val="clear" w:color="auto" w:fill="FFFFFF"/>
        <w:spacing w:before="100" w:beforeAutospacing="1" w:after="100" w:afterAutospacing="1"/>
      </w:pPr>
      <w:proofErr w:type="gramStart"/>
      <w:r>
        <w:rPr>
          <w:rFonts w:ascii="Courier New" w:hAnsi="Courier New" w:cs="Courier New"/>
          <w:color w:val="000000"/>
          <w:sz w:val="26"/>
          <w:szCs w:val="26"/>
        </w:rPr>
        <w:t>de</w:t>
      </w:r>
      <w:proofErr w:type="gramEnd"/>
    </w:p>
    <w:p w:rsidR="007D2438" w:rsidRDefault="007D2438" w:rsidP="007D2438">
      <w:pPr>
        <w:shd w:val="clear" w:color="auto" w:fill="FFFFFF"/>
        <w:spacing w:before="100" w:beforeAutospacing="1" w:after="100" w:afterAutospacing="1" w:line="360" w:lineRule="exact"/>
        <w:ind w:firstLine="1757"/>
        <w:jc w:val="both"/>
        <w:rPr>
          <w:rFonts w:ascii="Courier New" w:hAnsi="Courier New" w:cs="Courier New"/>
          <w:color w:val="000000"/>
          <w:spacing w:val="-21"/>
          <w:sz w:val="26"/>
          <w:szCs w:val="26"/>
        </w:rPr>
      </w:pPr>
      <w:r w:rsidRPr="007D2438">
        <w:rPr>
          <w:rFonts w:ascii="Courier New" w:hAnsi="Courier New" w:cs="Courier New"/>
          <w:color w:val="000000"/>
          <w:spacing w:val="-21"/>
          <w:sz w:val="26"/>
          <w:szCs w:val="26"/>
        </w:rPr>
        <w:lastRenderedPageBreak/>
        <w:t>DECRETO N.1095 DE 27 DE ABRIL DE 1983.</w:t>
      </w:r>
    </w:p>
    <w:p w:rsidR="00000000" w:rsidRDefault="00544998" w:rsidP="007D2438">
      <w:pPr>
        <w:shd w:val="clear" w:color="auto" w:fill="FFFFFF"/>
        <w:spacing w:before="100" w:beforeAutospacing="1" w:after="100" w:afterAutospacing="1" w:line="360" w:lineRule="exact"/>
        <w:ind w:firstLine="1757"/>
        <w:jc w:val="both"/>
      </w:pPr>
      <w:r>
        <w:rPr>
          <w:rFonts w:ascii="Courier New" w:hAnsi="Courier New" w:cs="Courier New"/>
          <w:color w:val="000000"/>
          <w:spacing w:val="-21"/>
          <w:sz w:val="26"/>
          <w:szCs w:val="26"/>
        </w:rPr>
        <w:t>O</w:t>
      </w:r>
      <w:r w:rsidR="007D2438"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1"/>
          <w:sz w:val="26"/>
          <w:szCs w:val="26"/>
        </w:rPr>
        <w:t xml:space="preserve">GOVERNADOR DO ESTADO </w:t>
      </w:r>
      <w:r w:rsidR="007D2438">
        <w:rPr>
          <w:rFonts w:ascii="Courier New" w:hAnsi="Courier New" w:cs="Courier New"/>
          <w:color w:val="000000"/>
          <w:spacing w:val="-21"/>
          <w:sz w:val="26"/>
          <w:szCs w:val="26"/>
        </w:rPr>
        <w:t>DE RONDÔNIA, no uso de suas atri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buições legais, concede afastamento ao </w:t>
      </w:r>
      <w:r w:rsidR="007D2438">
        <w:rPr>
          <w:rFonts w:ascii="Courier New" w:hAnsi="Courier New" w:cs="Courier New"/>
          <w:color w:val="000000"/>
          <w:spacing w:val="-10"/>
          <w:sz w:val="26"/>
          <w:szCs w:val="26"/>
        </w:rPr>
        <w:t>Secretário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 xml:space="preserve"> de Estado da </w:t>
      </w:r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Administração </w:t>
      </w:r>
      <w:proofErr w:type="spellStart"/>
      <w:r>
        <w:rPr>
          <w:rFonts w:ascii="Courier New" w:hAnsi="Courier New" w:cs="Courier New"/>
          <w:color w:val="000000"/>
          <w:spacing w:val="-9"/>
          <w:sz w:val="26"/>
          <w:szCs w:val="26"/>
        </w:rPr>
        <w:t>Dr.THEOBALDO</w:t>
      </w:r>
      <w:proofErr w:type="spellEnd"/>
      <w:r>
        <w:rPr>
          <w:rFonts w:ascii="Courier New" w:hAnsi="Courier New" w:cs="Courier New"/>
          <w:color w:val="000000"/>
          <w:spacing w:val="-9"/>
          <w:sz w:val="26"/>
          <w:szCs w:val="26"/>
        </w:rPr>
        <w:t xml:space="preserve"> DE MONTICELLO PINTO VIANA, para se deslocar a cidade de Brasília-DF, no período de 2 a 6 de maio 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de 1983</w:t>
      </w:r>
      <w:r>
        <w:rPr>
          <w:rFonts w:ascii="Courier New" w:hAnsi="Courier New" w:cs="Courier New"/>
          <w:color w:val="000000"/>
          <w:spacing w:val="-10"/>
          <w:sz w:val="26"/>
          <w:szCs w:val="26"/>
        </w:rPr>
        <w:t>, a fim de tratar de ass</w:t>
      </w:r>
      <w:r w:rsidR="007D2438">
        <w:rPr>
          <w:rFonts w:ascii="Courier New" w:hAnsi="Courier New" w:cs="Courier New"/>
          <w:color w:val="000000"/>
          <w:spacing w:val="-10"/>
          <w:sz w:val="26"/>
          <w:szCs w:val="26"/>
        </w:rPr>
        <w:t>unto referente ao Quadro de Pes</w:t>
      </w:r>
      <w:r w:rsidR="007D2438">
        <w:rPr>
          <w:rFonts w:ascii="Courier New" w:hAnsi="Courier New" w:cs="Courier New"/>
          <w:color w:val="000000"/>
          <w:spacing w:val="-12"/>
          <w:sz w:val="26"/>
          <w:szCs w:val="26"/>
        </w:rPr>
        <w:t>soal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 xml:space="preserve"> deste </w:t>
      </w:r>
      <w:r>
        <w:rPr>
          <w:rFonts w:ascii="Courier New" w:hAnsi="Courier New" w:cs="Courier New"/>
          <w:color w:val="000000"/>
          <w:spacing w:val="-12"/>
          <w:sz w:val="26"/>
          <w:szCs w:val="26"/>
        </w:rPr>
        <w:t>Estado, frente ao Ministério do Interior-MINTER.</w:t>
      </w:r>
    </w:p>
    <w:p w:rsidR="007D2438" w:rsidRDefault="007D2438" w:rsidP="007D2438">
      <w:pPr>
        <w:framePr w:w="5557" w:h="332" w:hRule="exact" w:hSpace="36" w:wrap="auto" w:vAnchor="text" w:hAnchor="page" w:x="4685" w:y="142"/>
        <w:shd w:val="clear" w:color="auto" w:fill="FFFFFF"/>
        <w:spacing w:before="100" w:beforeAutospacing="1" w:after="100" w:afterAutospacing="1"/>
      </w:pPr>
      <w:r>
        <w:rPr>
          <w:rFonts w:ascii="Courier New" w:hAnsi="Courier New" w:cs="Courier New"/>
          <w:color w:val="000000"/>
          <w:spacing w:val="-14"/>
          <w:sz w:val="26"/>
          <w:szCs w:val="26"/>
        </w:rPr>
        <w:t>Porto Velho-RO, 27 DE</w:t>
      </w:r>
      <w:r>
        <w:rPr>
          <w:rFonts w:ascii="Courier New" w:hAnsi="Courier New" w:cs="Courier New"/>
          <w:color w:val="000000"/>
          <w:spacing w:val="-26"/>
          <w:sz w:val="26"/>
          <w:szCs w:val="26"/>
        </w:rPr>
        <w:t xml:space="preserve"> </w:t>
      </w:r>
      <w:r>
        <w:rPr>
          <w:rFonts w:ascii="Courier New" w:hAnsi="Courier New" w:cs="Courier New"/>
          <w:color w:val="000000"/>
          <w:spacing w:val="-23"/>
          <w:sz w:val="26"/>
          <w:szCs w:val="26"/>
        </w:rPr>
        <w:t>04 DE 1983.</w:t>
      </w:r>
    </w:p>
    <w:p w:rsidR="007D2438" w:rsidRPr="007D2438" w:rsidRDefault="007D2438" w:rsidP="007D2438">
      <w:pPr>
        <w:shd w:val="clear" w:color="auto" w:fill="FFFFFF"/>
        <w:spacing w:before="100" w:beforeAutospacing="1" w:after="100" w:afterAutospacing="1"/>
        <w:ind w:left="7992"/>
      </w:pPr>
      <w:bookmarkStart w:id="0" w:name="_GoBack"/>
      <w:bookmarkEnd w:id="0"/>
    </w:p>
    <w:p w:rsidR="007D2438" w:rsidRDefault="00544998" w:rsidP="007D2438">
      <w:pPr>
        <w:shd w:val="clear" w:color="auto" w:fill="FFFFFF"/>
        <w:spacing w:before="100" w:beforeAutospacing="1" w:after="100" w:afterAutospacing="1" w:line="360" w:lineRule="exact"/>
        <w:ind w:left="4356" w:hanging="1152"/>
        <w:jc w:val="center"/>
        <w:rPr>
          <w:rFonts w:ascii="Courier New" w:hAnsi="Courier New" w:cs="Courier New"/>
          <w:color w:val="000000"/>
          <w:spacing w:val="-13"/>
          <w:sz w:val="26"/>
          <w:szCs w:val="26"/>
        </w:rPr>
      </w:pPr>
      <w:r>
        <w:rPr>
          <w:rFonts w:ascii="Courier New" w:hAnsi="Courier New" w:cs="Courier New"/>
          <w:color w:val="000000"/>
          <w:spacing w:val="-13"/>
          <w:sz w:val="26"/>
          <w:szCs w:val="26"/>
        </w:rPr>
        <w:t>Jorge Teixeira de Oliveira</w:t>
      </w:r>
    </w:p>
    <w:p w:rsidR="00000000" w:rsidRDefault="00544998" w:rsidP="007D2438">
      <w:pPr>
        <w:shd w:val="clear" w:color="auto" w:fill="FFFFFF"/>
        <w:spacing w:before="100" w:beforeAutospacing="1" w:after="100" w:afterAutospacing="1" w:line="360" w:lineRule="exact"/>
        <w:ind w:left="4356" w:hanging="1152"/>
        <w:jc w:val="center"/>
      </w:pPr>
      <w:r>
        <w:rPr>
          <w:rFonts w:ascii="Courier New" w:hAnsi="Courier New" w:cs="Courier New"/>
          <w:color w:val="000000"/>
          <w:sz w:val="26"/>
          <w:szCs w:val="26"/>
        </w:rPr>
        <w:t>Governador</w:t>
      </w:r>
    </w:p>
    <w:p w:rsidR="00000000" w:rsidRDefault="00544998">
      <w:pPr>
        <w:shd w:val="clear" w:color="auto" w:fill="FFFFFF"/>
        <w:spacing w:line="360" w:lineRule="exact"/>
        <w:ind w:left="4356" w:right="1843" w:hanging="1152"/>
        <w:sectPr w:rsidR="00000000">
          <w:type w:val="continuous"/>
          <w:pgSz w:w="11909" w:h="16834"/>
          <w:pgMar w:top="943" w:right="519" w:bottom="360" w:left="2275" w:header="720" w:footer="720" w:gutter="0"/>
          <w:cols w:space="60"/>
          <w:noEndnote/>
        </w:sectPr>
      </w:pPr>
    </w:p>
    <w:p w:rsidR="00000000" w:rsidRDefault="00544998">
      <w:pPr>
        <w:shd w:val="clear" w:color="auto" w:fill="FFFFFF"/>
        <w:ind w:left="979"/>
      </w:pPr>
    </w:p>
    <w:p w:rsidR="00000000" w:rsidRDefault="00544998">
      <w:pPr>
        <w:shd w:val="clear" w:color="auto" w:fill="FFFFFF"/>
        <w:ind w:left="374"/>
      </w:pPr>
    </w:p>
    <w:p w:rsidR="00000000" w:rsidRDefault="00544998">
      <w:pPr>
        <w:shd w:val="clear" w:color="auto" w:fill="FFFFFF"/>
        <w:spacing w:after="5126"/>
      </w:pPr>
    </w:p>
    <w:p w:rsidR="00000000" w:rsidRDefault="00544998">
      <w:pPr>
        <w:shd w:val="clear" w:color="auto" w:fill="FFFFFF"/>
        <w:spacing w:after="5126"/>
        <w:sectPr w:rsidR="00000000">
          <w:pgSz w:w="16834" w:h="11909" w:orient="landscape"/>
          <w:pgMar w:top="745" w:right="3896" w:bottom="360" w:left="1440" w:header="720" w:footer="720" w:gutter="0"/>
          <w:cols w:space="60"/>
          <w:noEndnote/>
        </w:sectPr>
      </w:pPr>
    </w:p>
    <w:p w:rsidR="00000000" w:rsidRDefault="00544998">
      <w:pPr>
        <w:shd w:val="clear" w:color="auto" w:fill="FFFFFF"/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lastRenderedPageBreak/>
        <w:t>1ZQZ-ZS</w:t>
      </w:r>
    </w:p>
    <w:p w:rsidR="007D2438" w:rsidRDefault="00544998">
      <w:pPr>
        <w:shd w:val="clear" w:color="auto" w:fill="FFFFFF"/>
        <w:spacing w:before="2520" w:line="288" w:lineRule="exact"/>
      </w:pPr>
      <w:r>
        <w:br w:type="column"/>
      </w:r>
      <w:r>
        <w:rPr>
          <w:b/>
          <w:bCs/>
          <w:i/>
          <w:iCs/>
          <w:color w:val="000000"/>
          <w:spacing w:val="-11"/>
          <w:w w:val="50"/>
          <w:position w:val="-5"/>
          <w:sz w:val="48"/>
          <w:szCs w:val="48"/>
        </w:rPr>
        <w:lastRenderedPageBreak/>
        <w:t>&lt;</w:t>
      </w:r>
      <w:proofErr w:type="gramStart"/>
      <w:r>
        <w:rPr>
          <w:b/>
          <w:bCs/>
          <w:i/>
          <w:iCs/>
          <w:color w:val="000000"/>
          <w:spacing w:val="-11"/>
          <w:w w:val="50"/>
          <w:position w:val="-5"/>
          <w:sz w:val="48"/>
          <w:szCs w:val="48"/>
        </w:rPr>
        <w:t>r</w:t>
      </w:r>
      <w:proofErr w:type="gramEnd"/>
      <w:r>
        <w:rPr>
          <w:b/>
          <w:bCs/>
          <w:i/>
          <w:iCs/>
          <w:color w:val="000000"/>
          <w:spacing w:val="-11"/>
          <w:w w:val="50"/>
          <w:position w:val="-5"/>
          <w:sz w:val="48"/>
          <w:szCs w:val="48"/>
        </w:rPr>
        <w:t>%</w:t>
      </w:r>
    </w:p>
    <w:sectPr w:rsidR="007D2438">
      <w:type w:val="continuous"/>
      <w:pgSz w:w="16834" w:h="11909" w:orient="landscape"/>
      <w:pgMar w:top="745" w:right="3896" w:bottom="360" w:left="9518" w:header="720" w:footer="720" w:gutter="0"/>
      <w:cols w:num="2" w:space="720" w:equalWidth="0">
        <w:col w:w="842" w:space="185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8"/>
    <w:rsid w:val="00544998"/>
    <w:rsid w:val="007D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191EA0-3249-46F1-A412-AA08CB1E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470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2016-02-02T10:45:00Z</dcterms:created>
  <dcterms:modified xsi:type="dcterms:W3CDTF">2016-02-02T10:50:00Z</dcterms:modified>
</cp:coreProperties>
</file>