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22" w:rsidRPr="00074CA4" w:rsidRDefault="00AC4C22" w:rsidP="00074CA4">
      <w:pPr>
        <w:pStyle w:val="Corpodetexto"/>
        <w:spacing w:after="0"/>
        <w:jc w:val="center"/>
      </w:pPr>
      <w:r w:rsidRPr="00074CA4">
        <w:t>LEI</w:t>
      </w:r>
      <w:r w:rsidR="00EC63CE">
        <w:rPr>
          <w:lang w:val="pt-BR"/>
        </w:rPr>
        <w:t xml:space="preserve"> COMPLEMENTAR</w:t>
      </w:r>
      <w:r w:rsidRPr="00074CA4">
        <w:t xml:space="preserve"> </w:t>
      </w:r>
      <w:r w:rsidR="00F7701D">
        <w:rPr>
          <w:lang w:val="pt-BR"/>
        </w:rPr>
        <w:t>N.</w:t>
      </w:r>
      <w:r w:rsidR="00715CDA">
        <w:rPr>
          <w:lang w:val="pt-BR"/>
        </w:rPr>
        <w:t xml:space="preserve"> 847,</w:t>
      </w:r>
      <w:r w:rsidR="00CA3DB3">
        <w:rPr>
          <w:lang w:val="pt-BR"/>
        </w:rPr>
        <w:t xml:space="preserve"> </w:t>
      </w:r>
      <w:r w:rsidRPr="00074CA4">
        <w:t>DE</w:t>
      </w:r>
      <w:r w:rsidR="00715CDA">
        <w:rPr>
          <w:lang w:val="pt-BR"/>
        </w:rPr>
        <w:t xml:space="preserve"> 8 </w:t>
      </w:r>
      <w:r w:rsidRPr="00074CA4">
        <w:t xml:space="preserve">DE </w:t>
      </w:r>
      <w:r w:rsidR="007C67BA">
        <w:rPr>
          <w:lang w:val="pt-BR"/>
        </w:rPr>
        <w:t>DEZEMBRO</w:t>
      </w:r>
      <w:r w:rsidRPr="00074CA4">
        <w:t xml:space="preserve"> DE 2015.</w:t>
      </w:r>
    </w:p>
    <w:p w:rsidR="00AC4C22" w:rsidRDefault="00A61811" w:rsidP="00074CA4">
      <w:pPr>
        <w:jc w:val="both"/>
      </w:pPr>
      <w:r>
        <w:t>Alterações:</w:t>
      </w:r>
    </w:p>
    <w:p w:rsidR="00A61811" w:rsidRDefault="000366DC" w:rsidP="00074CA4">
      <w:pPr>
        <w:jc w:val="both"/>
      </w:pPr>
      <w:hyperlink r:id="rId8" w:history="1">
        <w:r w:rsidR="00A61811" w:rsidRPr="000366DC">
          <w:rPr>
            <w:rStyle w:val="Hyperlink"/>
          </w:rPr>
          <w:t>Alterada pela Lei Com</w:t>
        </w:r>
        <w:r w:rsidR="00640758" w:rsidRPr="000366DC">
          <w:rPr>
            <w:rStyle w:val="Hyperlink"/>
          </w:rPr>
          <w:t>plementar n. 932, de 28/03/2017</w:t>
        </w:r>
        <w:r w:rsidR="00A61811" w:rsidRPr="000366DC">
          <w:rPr>
            <w:rStyle w:val="Hyperlink"/>
          </w:rPr>
          <w:t>.</w:t>
        </w:r>
      </w:hyperlink>
      <w:bookmarkStart w:id="0" w:name="_GoBack"/>
      <w:bookmarkEnd w:id="0"/>
    </w:p>
    <w:p w:rsidR="00A61811" w:rsidRPr="00074CA4" w:rsidRDefault="00A61811" w:rsidP="00074CA4">
      <w:pPr>
        <w:jc w:val="both"/>
      </w:pPr>
    </w:p>
    <w:p w:rsidR="00732DCD" w:rsidRDefault="001E7A7B" w:rsidP="00074CA4">
      <w:pPr>
        <w:pStyle w:val="Recuodecorpodetexto"/>
        <w:ind w:left="5130"/>
        <w:rPr>
          <w:lang w:val="pt-BR"/>
        </w:rPr>
      </w:pPr>
      <w:r w:rsidRPr="000D4720">
        <w:t>Dispõe sobre a situação funcional e cedência à Superintendência de Polícia Técnico-Científica - POLITEC, criada pela Lei Complementar n</w:t>
      </w:r>
      <w:r w:rsidR="00936304">
        <w:rPr>
          <w:lang w:val="pt-BR"/>
        </w:rPr>
        <w:t>.</w:t>
      </w:r>
      <w:r w:rsidRPr="000D4720">
        <w:t xml:space="preserve"> 828, de 15 de julho de 2015, dos Policiais Civis lotados no Departamento de Polícia Técnica - DPT, ocupantes dos cargos de Perito Criminal, Agente de Criminalística, Agente de Polícia, Técnico de Laboratório, Escrivão de Polícia, Datiloscopista Policial e Técnico de Necropsia</w:t>
      </w:r>
      <w:r w:rsidR="003427B2" w:rsidRPr="003427B2">
        <w:t>.</w:t>
      </w:r>
    </w:p>
    <w:p w:rsidR="003427B2" w:rsidRPr="003427B2" w:rsidRDefault="003427B2" w:rsidP="00074CA4">
      <w:pPr>
        <w:pStyle w:val="Recuodecorpodetexto"/>
        <w:ind w:left="5130"/>
        <w:rPr>
          <w:lang w:val="pt-BR"/>
        </w:rPr>
      </w:pPr>
    </w:p>
    <w:p w:rsidR="00074CA4" w:rsidRPr="0046356F" w:rsidRDefault="00074CA4" w:rsidP="00074CA4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074CA4" w:rsidRDefault="00074CA4" w:rsidP="00074CA4">
      <w:pPr>
        <w:ind w:firstLine="567"/>
        <w:jc w:val="both"/>
      </w:pPr>
      <w:r w:rsidRPr="0046356F">
        <w:t>Faço saber que a Assembleia Legislativa decr</w:t>
      </w:r>
      <w:r>
        <w:t>eta e eu sanciono a seguinte Lei</w:t>
      </w:r>
      <w:r w:rsidR="00EC63CE">
        <w:t xml:space="preserve"> Complementar</w:t>
      </w:r>
      <w:r w:rsidRPr="0046356F">
        <w:t>:</w:t>
      </w:r>
    </w:p>
    <w:p w:rsidR="00AC4C22" w:rsidRPr="00074CA4" w:rsidRDefault="00AC4C22" w:rsidP="00074CA4">
      <w:pPr>
        <w:ind w:firstLine="567"/>
        <w:jc w:val="both"/>
      </w:pPr>
    </w:p>
    <w:p w:rsidR="00EC63CE" w:rsidRPr="00A61811" w:rsidRDefault="00EC63CE" w:rsidP="00EC63CE">
      <w:pPr>
        <w:ind w:firstLine="561"/>
        <w:jc w:val="both"/>
        <w:rPr>
          <w:strike/>
        </w:rPr>
      </w:pPr>
      <w:r w:rsidRPr="00A61811">
        <w:rPr>
          <w:strike/>
        </w:rPr>
        <w:t>Art. 1º. Os Policiais Civis lotados no Departamento de Polícia Técnica - DPT, ocupantes dos cargos de Perito Criminal, Agente de Criminalística, Agente de Polícia, Técnico de Laboratório, Escrivão de Polícia, Datiloscopista Policial e Técnico de Necropsia, ficam cedidos à Superintendência de Polícia Técnico-Científica - POLITEC, criada pela Lei Complementar n. 828, de 15 de julho de 2015, para exercerem as atividades policiais que desenvolvem no Departamento de Polícia Técnica - DPT, não perdendo a condição de Policial Civil, para qualquer efeito legal.</w:t>
      </w:r>
    </w:p>
    <w:p w:rsidR="00EC63CE" w:rsidRDefault="00EC63CE" w:rsidP="00EC63CE">
      <w:pPr>
        <w:ind w:firstLine="561"/>
        <w:jc w:val="both"/>
      </w:pPr>
    </w:p>
    <w:p w:rsidR="00A61811" w:rsidRDefault="00A61811" w:rsidP="00EC63CE">
      <w:pPr>
        <w:ind w:firstLine="561"/>
        <w:jc w:val="both"/>
      </w:pPr>
      <w:r w:rsidRPr="00100DF5">
        <w:rPr>
          <w:sz w:val="26"/>
          <w:szCs w:val="26"/>
        </w:rPr>
        <w:t xml:space="preserve">Art. 1º. Os </w:t>
      </w:r>
      <w:r>
        <w:rPr>
          <w:sz w:val="26"/>
          <w:szCs w:val="26"/>
        </w:rPr>
        <w:t>P</w:t>
      </w:r>
      <w:r w:rsidRPr="00100DF5">
        <w:rPr>
          <w:sz w:val="26"/>
          <w:szCs w:val="26"/>
        </w:rPr>
        <w:t>oliciais Civis lotados no Departamento de Polícia Técnica - DPT,</w:t>
      </w:r>
      <w:r>
        <w:rPr>
          <w:sz w:val="26"/>
          <w:szCs w:val="26"/>
        </w:rPr>
        <w:t xml:space="preserve">  </w:t>
      </w:r>
      <w:r w:rsidRPr="00100DF5">
        <w:rPr>
          <w:sz w:val="26"/>
          <w:szCs w:val="26"/>
        </w:rPr>
        <w:t xml:space="preserve"> ocupantes dos cargos de Perito Criminal, Agente de Criminalística, Agente de Polícia</w:t>
      </w:r>
      <w:r>
        <w:rPr>
          <w:sz w:val="26"/>
          <w:szCs w:val="26"/>
        </w:rPr>
        <w:t>,</w:t>
      </w:r>
      <w:r w:rsidRPr="00100DF5">
        <w:rPr>
          <w:sz w:val="26"/>
          <w:szCs w:val="26"/>
        </w:rPr>
        <w:t xml:space="preserve"> Técnico</w:t>
      </w:r>
      <w:r>
        <w:rPr>
          <w:sz w:val="26"/>
          <w:szCs w:val="26"/>
        </w:rPr>
        <w:t xml:space="preserve"> em</w:t>
      </w:r>
      <w:r w:rsidRPr="00100DF5">
        <w:rPr>
          <w:sz w:val="26"/>
          <w:szCs w:val="26"/>
        </w:rPr>
        <w:t xml:space="preserve"> Laboratório, Escri</w:t>
      </w:r>
      <w:r>
        <w:rPr>
          <w:sz w:val="26"/>
          <w:szCs w:val="26"/>
        </w:rPr>
        <w:t>vão de Polícia, Datiloscopista P</w:t>
      </w:r>
      <w:r w:rsidRPr="00100DF5">
        <w:rPr>
          <w:sz w:val="26"/>
          <w:szCs w:val="26"/>
        </w:rPr>
        <w:t xml:space="preserve">olicial, Técnico de </w:t>
      </w:r>
      <w:r>
        <w:rPr>
          <w:sz w:val="26"/>
          <w:szCs w:val="26"/>
        </w:rPr>
        <w:t>N</w:t>
      </w:r>
      <w:r w:rsidRPr="00100DF5">
        <w:rPr>
          <w:sz w:val="26"/>
          <w:szCs w:val="26"/>
        </w:rPr>
        <w:t xml:space="preserve">ecropsia, </w:t>
      </w:r>
      <w:r>
        <w:rPr>
          <w:sz w:val="26"/>
          <w:szCs w:val="26"/>
        </w:rPr>
        <w:t>Perito</w:t>
      </w:r>
      <w:r w:rsidRPr="00100DF5">
        <w:rPr>
          <w:sz w:val="26"/>
          <w:szCs w:val="26"/>
        </w:rPr>
        <w:t xml:space="preserve"> </w:t>
      </w:r>
      <w:proofErr w:type="spellStart"/>
      <w:r w:rsidRPr="00100DF5">
        <w:rPr>
          <w:sz w:val="26"/>
          <w:szCs w:val="26"/>
        </w:rPr>
        <w:t>Odonto</w:t>
      </w:r>
      <w:proofErr w:type="spellEnd"/>
      <w:r w:rsidRPr="00100DF5">
        <w:rPr>
          <w:sz w:val="26"/>
          <w:szCs w:val="26"/>
        </w:rPr>
        <w:t xml:space="preserve"> Legal, ficam cedidos à Superintendência de Polícia Técnico-Científica - POLITEC, criada pela Lei Complementar n° 828, de 15 de julho de 2015, para exercerem as atividades policiais que desenvolvem no Departamento de Polícia Técnica - DPT, não perdendo a condição de Policial Civil, para qualquer efeito legal.</w:t>
      </w:r>
      <w:r>
        <w:rPr>
          <w:sz w:val="26"/>
          <w:szCs w:val="26"/>
        </w:rPr>
        <w:t xml:space="preserve"> </w:t>
      </w:r>
      <w:r w:rsidRPr="009E1BE4">
        <w:rPr>
          <w:b/>
          <w:sz w:val="26"/>
          <w:szCs w:val="26"/>
        </w:rPr>
        <w:t>(Redação dada pela Lei Complementar n. 932, de 28/03/2017)</w:t>
      </w:r>
    </w:p>
    <w:p w:rsidR="00A61811" w:rsidRDefault="00A61811" w:rsidP="00EC63CE">
      <w:pPr>
        <w:ind w:firstLine="561"/>
        <w:jc w:val="both"/>
      </w:pPr>
    </w:p>
    <w:p w:rsidR="00EC63CE" w:rsidRDefault="00EC63CE" w:rsidP="00EC63CE">
      <w:pPr>
        <w:ind w:firstLine="561"/>
        <w:jc w:val="both"/>
      </w:pPr>
      <w:r>
        <w:t>Art. 2º. Em razão do interesse da Administração Pública, os servidores públicos referidos no artigo anterior ficam cedidos à Superintendência de Polícia Técnico-Científica - POLITEC, até a contratação de novos servidores, por meio de concurso público.</w:t>
      </w:r>
    </w:p>
    <w:p w:rsidR="00EC63CE" w:rsidRDefault="00EC63CE" w:rsidP="00EC63CE">
      <w:pPr>
        <w:ind w:firstLine="561"/>
        <w:jc w:val="both"/>
      </w:pPr>
    </w:p>
    <w:p w:rsidR="00EC63CE" w:rsidRDefault="00EC63CE" w:rsidP="00EC63CE">
      <w:pPr>
        <w:ind w:firstLine="561"/>
        <w:jc w:val="both"/>
      </w:pPr>
      <w:r>
        <w:t>Art. 3º. Os servidores públicos citados no artigo 1º, desta Lei Complementar, poderão optar pela manutenção da cedência na Superintendência de Polícia Técnico-Científica - POLITEC, após a contratação de novos servidores públicos, por meio de concurso público, não perdendo a condição de Policial Civil, para qualquer efeito legal.</w:t>
      </w:r>
    </w:p>
    <w:p w:rsidR="00EC63CE" w:rsidRDefault="00EC63CE" w:rsidP="00EC63CE">
      <w:pPr>
        <w:ind w:firstLine="561"/>
        <w:jc w:val="both"/>
      </w:pPr>
    </w:p>
    <w:p w:rsidR="00EC63CE" w:rsidRDefault="00EC63CE" w:rsidP="00EC63CE">
      <w:pPr>
        <w:ind w:firstLine="561"/>
        <w:jc w:val="both"/>
      </w:pPr>
      <w:r>
        <w:t>Art. 4º. Os servidores públicos cedidos mencionados no artigo 1º, desta Lei Complementar, continuarão a integrar o Grupo Ocupacional Policial Civil, no mesmo nível de vencimentos do cargo de origem e com todas as demais garantias, incluindo revisões salariais, progressões funcionais, promoções, entre outras, sem prejuízo de remoções posteriores, mediante Decreto.</w:t>
      </w:r>
    </w:p>
    <w:p w:rsidR="00EC63CE" w:rsidRDefault="00EC63CE" w:rsidP="00EC63CE">
      <w:pPr>
        <w:ind w:firstLine="561"/>
        <w:jc w:val="both"/>
      </w:pPr>
    </w:p>
    <w:p w:rsidR="00414013" w:rsidRDefault="00EC63CE" w:rsidP="00EC63CE">
      <w:pPr>
        <w:ind w:firstLine="561"/>
        <w:jc w:val="both"/>
      </w:pPr>
      <w:r>
        <w:t>Art. 5º. Esta Lei Complementar entra em vigor na data de sua publicação, gerando efeitos retroativos a contar da data de publicação da Lei Complementar n. 828, de 15 de julho de 2015.</w:t>
      </w:r>
    </w:p>
    <w:p w:rsidR="00EC63CE" w:rsidRPr="00074CA4" w:rsidRDefault="00EC63CE" w:rsidP="00EC63CE">
      <w:pPr>
        <w:ind w:firstLine="561"/>
        <w:jc w:val="both"/>
      </w:pPr>
    </w:p>
    <w:p w:rsidR="00074CA4" w:rsidRPr="0046356F" w:rsidRDefault="00074CA4" w:rsidP="00074CA4">
      <w:pPr>
        <w:ind w:firstLine="567"/>
        <w:jc w:val="both"/>
      </w:pPr>
      <w:r w:rsidRPr="0046356F">
        <w:t>Palácio do Governo do Estado de Rondônia, em</w:t>
      </w:r>
      <w:r w:rsidR="00715CDA">
        <w:t xml:space="preserve"> 8 </w:t>
      </w:r>
      <w:r w:rsidRPr="0046356F">
        <w:t>de</w:t>
      </w:r>
      <w:r>
        <w:t xml:space="preserve"> </w:t>
      </w:r>
      <w:r w:rsidR="007C67BA">
        <w:t>dezembro</w:t>
      </w:r>
      <w:r>
        <w:t xml:space="preserve"> </w:t>
      </w:r>
      <w:r w:rsidRPr="0046356F">
        <w:t xml:space="preserve">de </w:t>
      </w:r>
      <w:r>
        <w:t>2015</w:t>
      </w:r>
      <w:r w:rsidRPr="0046356F">
        <w:t>, 12</w:t>
      </w:r>
      <w:r>
        <w:t>8</w:t>
      </w:r>
      <w:r w:rsidRPr="0046356F">
        <w:t xml:space="preserve">º da República.  </w:t>
      </w:r>
    </w:p>
    <w:p w:rsidR="00074CA4" w:rsidRPr="0046356F" w:rsidRDefault="00074CA4" w:rsidP="00074CA4">
      <w:pPr>
        <w:ind w:firstLine="567"/>
        <w:jc w:val="both"/>
      </w:pPr>
    </w:p>
    <w:p w:rsidR="00074CA4" w:rsidRPr="0046356F" w:rsidRDefault="00074CA4" w:rsidP="00074CA4">
      <w:r>
        <w:tab/>
      </w:r>
    </w:p>
    <w:p w:rsidR="00074CA4" w:rsidRDefault="00074CA4" w:rsidP="00074CA4">
      <w:pPr>
        <w:tabs>
          <w:tab w:val="left" w:pos="4365"/>
        </w:tabs>
        <w:jc w:val="center"/>
        <w:rPr>
          <w:b/>
        </w:rPr>
      </w:pPr>
    </w:p>
    <w:p w:rsidR="00074CA4" w:rsidRPr="0046356F" w:rsidRDefault="00074CA4" w:rsidP="00074CA4">
      <w:pPr>
        <w:tabs>
          <w:tab w:val="left" w:pos="4365"/>
        </w:tabs>
        <w:jc w:val="center"/>
        <w:rPr>
          <w:b/>
        </w:rPr>
      </w:pPr>
      <w:r w:rsidRPr="0046356F">
        <w:rPr>
          <w:b/>
        </w:rPr>
        <w:t>CONFÚCIO AIRES MOURA</w:t>
      </w:r>
    </w:p>
    <w:p w:rsidR="008B048F" w:rsidRDefault="00074CA4" w:rsidP="00E94B17">
      <w:pPr>
        <w:tabs>
          <w:tab w:val="left" w:pos="4365"/>
        </w:tabs>
        <w:jc w:val="center"/>
      </w:pPr>
      <w:r w:rsidRPr="0046356F">
        <w:t>Governador</w:t>
      </w:r>
    </w:p>
    <w:p w:rsidR="008B048F" w:rsidRDefault="008B048F" w:rsidP="00074CA4"/>
    <w:p w:rsidR="008B048F" w:rsidRDefault="008B048F" w:rsidP="00074CA4"/>
    <w:sectPr w:rsidR="008B048F" w:rsidSect="00BD099E">
      <w:headerReference w:type="default" r:id="rId9"/>
      <w:footerReference w:type="default" r:id="rId10"/>
      <w:pgSz w:w="11906" w:h="16838" w:code="9"/>
      <w:pgMar w:top="1134" w:right="567" w:bottom="567" w:left="1134" w:header="284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247" w:rsidRDefault="00702247">
      <w:r>
        <w:separator/>
      </w:r>
    </w:p>
  </w:endnote>
  <w:endnote w:type="continuationSeparator" w:id="0">
    <w:p w:rsidR="00702247" w:rsidRDefault="0070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D6" w:rsidRDefault="00522ED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247" w:rsidRDefault="00702247">
      <w:r>
        <w:separator/>
      </w:r>
    </w:p>
  </w:footnote>
  <w:footnote w:type="continuationSeparator" w:id="0">
    <w:p w:rsidR="00702247" w:rsidRDefault="0070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E2" w:rsidRDefault="001D1AE2">
    <w:pPr>
      <w:pStyle w:val="Cabealho"/>
      <w:jc w:val="right"/>
    </w:pPr>
  </w:p>
  <w:p w:rsidR="001D1AE2" w:rsidRDefault="001D1AE2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25pt;height:64.5pt" o:ole="" filled="t">
          <v:fill color2="black"/>
          <v:imagedata r:id="rId1" o:title=""/>
        </v:shape>
        <o:OLEObject Type="Embed" ProgID="Word.Picture.8" ShapeID="_x0000_i1025" DrawAspect="Content" ObjectID="_1642838974" r:id="rId2"/>
      </w:object>
    </w:r>
  </w:p>
  <w:p w:rsidR="001D1AE2" w:rsidRPr="001D1AE2" w:rsidRDefault="001D1AE2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Pr="001D1AE2" w:rsidRDefault="001D1AE2" w:rsidP="001D1AE2">
    <w:pPr>
      <w:pStyle w:val="Cabealho"/>
      <w:jc w:val="center"/>
      <w:rPr>
        <w:b/>
      </w:rPr>
    </w:pPr>
    <w:r w:rsidRPr="001D1AE2">
      <w:rPr>
        <w:b/>
      </w:rPr>
      <w:t>GOVERNADORIA</w:t>
    </w:r>
  </w:p>
  <w:p w:rsidR="001D1AE2" w:rsidRDefault="001D1AE2" w:rsidP="001D1A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color w:val="00B05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3" w15:restartNumberingAfterBreak="0">
    <w:nsid w:val="0000001A"/>
    <w:multiLevelType w:val="multilevel"/>
    <w:tmpl w:val="0000001A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900" w:hanging="360"/>
      </w:pPr>
      <w:rPr>
        <w:b w:val="0"/>
        <w:color w:val="00B05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4" w15:restartNumberingAfterBreak="0">
    <w:nsid w:val="06AF2275"/>
    <w:multiLevelType w:val="hybridMultilevel"/>
    <w:tmpl w:val="7076DC88"/>
    <w:lvl w:ilvl="0" w:tplc="DD2EC20E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color w:val="4F81BD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F4C1543"/>
    <w:multiLevelType w:val="hybridMultilevel"/>
    <w:tmpl w:val="F462F7C8"/>
    <w:lvl w:ilvl="0" w:tplc="69DCB936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0FB20DE"/>
    <w:multiLevelType w:val="hybridMultilevel"/>
    <w:tmpl w:val="44E44696"/>
    <w:lvl w:ilvl="0" w:tplc="38E879D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7595D53"/>
    <w:multiLevelType w:val="hybridMultilevel"/>
    <w:tmpl w:val="49E8DFDE"/>
    <w:lvl w:ilvl="0" w:tplc="FCCE377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8C86100"/>
    <w:multiLevelType w:val="hybridMultilevel"/>
    <w:tmpl w:val="DC8EF376"/>
    <w:lvl w:ilvl="0" w:tplc="C19ACC48">
      <w:start w:val="1"/>
      <w:numFmt w:val="lowerLetter"/>
      <w:lvlText w:val="%1)"/>
      <w:lvlJc w:val="left"/>
      <w:pPr>
        <w:ind w:left="4472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9F163CD"/>
    <w:multiLevelType w:val="hybridMultilevel"/>
    <w:tmpl w:val="C8529BA8"/>
    <w:lvl w:ilvl="0" w:tplc="FF588212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CE116D7"/>
    <w:multiLevelType w:val="hybridMultilevel"/>
    <w:tmpl w:val="CB3A053E"/>
    <w:lvl w:ilvl="0" w:tplc="323A59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A480A"/>
    <w:multiLevelType w:val="hybridMultilevel"/>
    <w:tmpl w:val="253A81F2"/>
    <w:lvl w:ilvl="0" w:tplc="9528C454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1823B42"/>
    <w:multiLevelType w:val="hybridMultilevel"/>
    <w:tmpl w:val="5D46B274"/>
    <w:lvl w:ilvl="0" w:tplc="A5566F2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2240102"/>
    <w:multiLevelType w:val="hybridMultilevel"/>
    <w:tmpl w:val="A66AAA48"/>
    <w:lvl w:ilvl="0" w:tplc="1FBE181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2025F"/>
    <w:multiLevelType w:val="hybridMultilevel"/>
    <w:tmpl w:val="15A84C76"/>
    <w:lvl w:ilvl="0" w:tplc="AAE6E50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54E5454"/>
    <w:multiLevelType w:val="hybridMultilevel"/>
    <w:tmpl w:val="72D6FA10"/>
    <w:lvl w:ilvl="0" w:tplc="02664FE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7D972F6"/>
    <w:multiLevelType w:val="hybridMultilevel"/>
    <w:tmpl w:val="32E02980"/>
    <w:lvl w:ilvl="0" w:tplc="64D85304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B494FCB"/>
    <w:multiLevelType w:val="hybridMultilevel"/>
    <w:tmpl w:val="8B1671DA"/>
    <w:lvl w:ilvl="0" w:tplc="261EAE78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BB033B5"/>
    <w:multiLevelType w:val="hybridMultilevel"/>
    <w:tmpl w:val="E6B41ACA"/>
    <w:lvl w:ilvl="0" w:tplc="31E6CB4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0E46203"/>
    <w:multiLevelType w:val="hybridMultilevel"/>
    <w:tmpl w:val="E97499C6"/>
    <w:lvl w:ilvl="0" w:tplc="E926083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3BB4E7A"/>
    <w:multiLevelType w:val="hybridMultilevel"/>
    <w:tmpl w:val="A21A4394"/>
    <w:lvl w:ilvl="0" w:tplc="0E5E8816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6C55D34"/>
    <w:multiLevelType w:val="hybridMultilevel"/>
    <w:tmpl w:val="2E304B5E"/>
    <w:lvl w:ilvl="0" w:tplc="B3C08086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27533A3"/>
    <w:multiLevelType w:val="hybridMultilevel"/>
    <w:tmpl w:val="38905532"/>
    <w:lvl w:ilvl="0" w:tplc="93EA1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27F55F4"/>
    <w:multiLevelType w:val="hybridMultilevel"/>
    <w:tmpl w:val="45449C10"/>
    <w:lvl w:ilvl="0" w:tplc="AE86C0D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75F5619"/>
    <w:multiLevelType w:val="hybridMultilevel"/>
    <w:tmpl w:val="4BB25E9E"/>
    <w:lvl w:ilvl="0" w:tplc="616C00E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85F1E21"/>
    <w:multiLevelType w:val="hybridMultilevel"/>
    <w:tmpl w:val="66EABA46"/>
    <w:lvl w:ilvl="0" w:tplc="924624F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1486FA7"/>
    <w:multiLevelType w:val="hybridMultilevel"/>
    <w:tmpl w:val="B36A9140"/>
    <w:lvl w:ilvl="0" w:tplc="D082B23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91C5E5C"/>
    <w:multiLevelType w:val="hybridMultilevel"/>
    <w:tmpl w:val="08980DB8"/>
    <w:lvl w:ilvl="0" w:tplc="B598111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4F81BD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9D87422"/>
    <w:multiLevelType w:val="hybridMultilevel"/>
    <w:tmpl w:val="B4A6B17E"/>
    <w:lvl w:ilvl="0" w:tplc="9D72CF0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12056"/>
    <w:multiLevelType w:val="hybridMultilevel"/>
    <w:tmpl w:val="DC680A78"/>
    <w:lvl w:ilvl="0" w:tplc="F6803C1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8BE0F46"/>
    <w:multiLevelType w:val="hybridMultilevel"/>
    <w:tmpl w:val="33BE7382"/>
    <w:lvl w:ilvl="0" w:tplc="CD9A39E8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94C6517"/>
    <w:multiLevelType w:val="hybridMultilevel"/>
    <w:tmpl w:val="CE400BA2"/>
    <w:lvl w:ilvl="0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05E2827"/>
    <w:multiLevelType w:val="hybridMultilevel"/>
    <w:tmpl w:val="3E72F584"/>
    <w:lvl w:ilvl="0" w:tplc="60F28BD2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5A63DC2"/>
    <w:multiLevelType w:val="hybridMultilevel"/>
    <w:tmpl w:val="D858382A"/>
    <w:lvl w:ilvl="0" w:tplc="07CED0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5"/>
  </w:num>
  <w:num w:numId="4">
    <w:abstractNumId w:val="5"/>
  </w:num>
  <w:num w:numId="5">
    <w:abstractNumId w:val="26"/>
  </w:num>
  <w:num w:numId="6">
    <w:abstractNumId w:val="15"/>
  </w:num>
  <w:num w:numId="7">
    <w:abstractNumId w:val="29"/>
  </w:num>
  <w:num w:numId="8">
    <w:abstractNumId w:val="24"/>
  </w:num>
  <w:num w:numId="9">
    <w:abstractNumId w:val="6"/>
  </w:num>
  <w:num w:numId="10">
    <w:abstractNumId w:val="21"/>
  </w:num>
  <w:num w:numId="11">
    <w:abstractNumId w:val="14"/>
  </w:num>
  <w:num w:numId="12">
    <w:abstractNumId w:val="17"/>
  </w:num>
  <w:num w:numId="13">
    <w:abstractNumId w:val="8"/>
  </w:num>
  <w:num w:numId="14">
    <w:abstractNumId w:val="12"/>
  </w:num>
  <w:num w:numId="15">
    <w:abstractNumId w:val="7"/>
  </w:num>
  <w:num w:numId="16">
    <w:abstractNumId w:val="11"/>
  </w:num>
  <w:num w:numId="17">
    <w:abstractNumId w:val="32"/>
  </w:num>
  <w:num w:numId="18">
    <w:abstractNumId w:val="20"/>
  </w:num>
  <w:num w:numId="19">
    <w:abstractNumId w:val="16"/>
  </w:num>
  <w:num w:numId="20">
    <w:abstractNumId w:val="30"/>
  </w:num>
  <w:num w:numId="21">
    <w:abstractNumId w:val="9"/>
  </w:num>
  <w:num w:numId="22">
    <w:abstractNumId w:val="28"/>
  </w:num>
  <w:num w:numId="23">
    <w:abstractNumId w:val="19"/>
  </w:num>
  <w:num w:numId="24">
    <w:abstractNumId w:val="23"/>
  </w:num>
  <w:num w:numId="25">
    <w:abstractNumId w:val="33"/>
  </w:num>
  <w:num w:numId="26">
    <w:abstractNumId w:val="13"/>
  </w:num>
  <w:num w:numId="27">
    <w:abstractNumId w:val="10"/>
  </w:num>
  <w:num w:numId="28">
    <w:abstractNumId w:val="4"/>
  </w:num>
  <w:num w:numId="29">
    <w:abstractNumId w:val="27"/>
  </w:num>
  <w:num w:numId="30">
    <w:abstractNumId w:val="2"/>
  </w:num>
  <w:num w:numId="31">
    <w:abstractNumId w:val="3"/>
  </w:num>
  <w:num w:numId="32">
    <w:abstractNumId w:val="31"/>
  </w:num>
  <w:num w:numId="33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66"/>
    <w:rsid w:val="00014CF7"/>
    <w:rsid w:val="00022BCE"/>
    <w:rsid w:val="00022D20"/>
    <w:rsid w:val="00025FBB"/>
    <w:rsid w:val="00030D59"/>
    <w:rsid w:val="0003289B"/>
    <w:rsid w:val="00036164"/>
    <w:rsid w:val="000366DC"/>
    <w:rsid w:val="00042D63"/>
    <w:rsid w:val="00052E96"/>
    <w:rsid w:val="00053445"/>
    <w:rsid w:val="00054B3F"/>
    <w:rsid w:val="00062B1D"/>
    <w:rsid w:val="0006594E"/>
    <w:rsid w:val="00065F81"/>
    <w:rsid w:val="000722BB"/>
    <w:rsid w:val="00074CA4"/>
    <w:rsid w:val="0007687B"/>
    <w:rsid w:val="00082035"/>
    <w:rsid w:val="00093F4B"/>
    <w:rsid w:val="0009632D"/>
    <w:rsid w:val="000A50BB"/>
    <w:rsid w:val="000A5D20"/>
    <w:rsid w:val="000A6F98"/>
    <w:rsid w:val="000B0754"/>
    <w:rsid w:val="000B5E69"/>
    <w:rsid w:val="000C120D"/>
    <w:rsid w:val="000C2C56"/>
    <w:rsid w:val="000C6771"/>
    <w:rsid w:val="000E3092"/>
    <w:rsid w:val="000E47BE"/>
    <w:rsid w:val="000F0727"/>
    <w:rsid w:val="000F2781"/>
    <w:rsid w:val="000F3614"/>
    <w:rsid w:val="000F4744"/>
    <w:rsid w:val="000F5912"/>
    <w:rsid w:val="000F7712"/>
    <w:rsid w:val="00100924"/>
    <w:rsid w:val="00117FFB"/>
    <w:rsid w:val="00120FE4"/>
    <w:rsid w:val="001222AE"/>
    <w:rsid w:val="001229C9"/>
    <w:rsid w:val="00127C1F"/>
    <w:rsid w:val="0013455D"/>
    <w:rsid w:val="001371C1"/>
    <w:rsid w:val="00141514"/>
    <w:rsid w:val="00143745"/>
    <w:rsid w:val="001514B4"/>
    <w:rsid w:val="001563E8"/>
    <w:rsid w:val="0016307F"/>
    <w:rsid w:val="00164C57"/>
    <w:rsid w:val="00167F01"/>
    <w:rsid w:val="00176599"/>
    <w:rsid w:val="001773E6"/>
    <w:rsid w:val="00186843"/>
    <w:rsid w:val="00197E5F"/>
    <w:rsid w:val="001B1E2D"/>
    <w:rsid w:val="001B5AB4"/>
    <w:rsid w:val="001C1DE8"/>
    <w:rsid w:val="001C2DB4"/>
    <w:rsid w:val="001C3357"/>
    <w:rsid w:val="001C6427"/>
    <w:rsid w:val="001C756C"/>
    <w:rsid w:val="001D048C"/>
    <w:rsid w:val="001D1AE2"/>
    <w:rsid w:val="001D2DE2"/>
    <w:rsid w:val="001E6FA5"/>
    <w:rsid w:val="001E7A7B"/>
    <w:rsid w:val="001F0AF0"/>
    <w:rsid w:val="001F6C3A"/>
    <w:rsid w:val="002061E2"/>
    <w:rsid w:val="002135EA"/>
    <w:rsid w:val="00213A2E"/>
    <w:rsid w:val="002154B2"/>
    <w:rsid w:val="002204FE"/>
    <w:rsid w:val="002212D3"/>
    <w:rsid w:val="00243F55"/>
    <w:rsid w:val="002538DB"/>
    <w:rsid w:val="00254FF9"/>
    <w:rsid w:val="002571D9"/>
    <w:rsid w:val="002622A6"/>
    <w:rsid w:val="00262366"/>
    <w:rsid w:val="0026381D"/>
    <w:rsid w:val="002654B4"/>
    <w:rsid w:val="0026612A"/>
    <w:rsid w:val="002855BB"/>
    <w:rsid w:val="00286DED"/>
    <w:rsid w:val="00293636"/>
    <w:rsid w:val="002947BE"/>
    <w:rsid w:val="00297CAB"/>
    <w:rsid w:val="002A0AC0"/>
    <w:rsid w:val="002A2E27"/>
    <w:rsid w:val="002A3D17"/>
    <w:rsid w:val="002B00D9"/>
    <w:rsid w:val="002C1380"/>
    <w:rsid w:val="002C1E71"/>
    <w:rsid w:val="002C35A8"/>
    <w:rsid w:val="002C6D88"/>
    <w:rsid w:val="002D6D39"/>
    <w:rsid w:val="002E45A9"/>
    <w:rsid w:val="002F2693"/>
    <w:rsid w:val="00304DD3"/>
    <w:rsid w:val="00305E8A"/>
    <w:rsid w:val="00310540"/>
    <w:rsid w:val="003106FD"/>
    <w:rsid w:val="003139E5"/>
    <w:rsid w:val="00321412"/>
    <w:rsid w:val="0032307A"/>
    <w:rsid w:val="00325537"/>
    <w:rsid w:val="0032676D"/>
    <w:rsid w:val="00327E10"/>
    <w:rsid w:val="00334661"/>
    <w:rsid w:val="003355B2"/>
    <w:rsid w:val="0034269A"/>
    <w:rsid w:val="003427B2"/>
    <w:rsid w:val="00343063"/>
    <w:rsid w:val="003432F4"/>
    <w:rsid w:val="00345FB9"/>
    <w:rsid w:val="003506E3"/>
    <w:rsid w:val="003524CA"/>
    <w:rsid w:val="003533C7"/>
    <w:rsid w:val="003540B3"/>
    <w:rsid w:val="00357D2F"/>
    <w:rsid w:val="0036767C"/>
    <w:rsid w:val="00372F8F"/>
    <w:rsid w:val="003740BA"/>
    <w:rsid w:val="00375104"/>
    <w:rsid w:val="0038529F"/>
    <w:rsid w:val="00385A6D"/>
    <w:rsid w:val="0039353A"/>
    <w:rsid w:val="00394B51"/>
    <w:rsid w:val="00394E52"/>
    <w:rsid w:val="00395D41"/>
    <w:rsid w:val="003A6658"/>
    <w:rsid w:val="003A71E4"/>
    <w:rsid w:val="003A7ABE"/>
    <w:rsid w:val="003B37C6"/>
    <w:rsid w:val="003C00CA"/>
    <w:rsid w:val="003C1C76"/>
    <w:rsid w:val="003C3835"/>
    <w:rsid w:val="003C5E51"/>
    <w:rsid w:val="003C713A"/>
    <w:rsid w:val="003D023D"/>
    <w:rsid w:val="003D0344"/>
    <w:rsid w:val="003D03CA"/>
    <w:rsid w:val="003D304D"/>
    <w:rsid w:val="003D5058"/>
    <w:rsid w:val="003D7DD9"/>
    <w:rsid w:val="003F1B20"/>
    <w:rsid w:val="003F1D2B"/>
    <w:rsid w:val="00401861"/>
    <w:rsid w:val="00414013"/>
    <w:rsid w:val="004210E8"/>
    <w:rsid w:val="0042415F"/>
    <w:rsid w:val="0042753A"/>
    <w:rsid w:val="004407AF"/>
    <w:rsid w:val="00452D9F"/>
    <w:rsid w:val="00470528"/>
    <w:rsid w:val="00472254"/>
    <w:rsid w:val="00475FFA"/>
    <w:rsid w:val="00480785"/>
    <w:rsid w:val="004825DB"/>
    <w:rsid w:val="00484429"/>
    <w:rsid w:val="004917EF"/>
    <w:rsid w:val="00497CF2"/>
    <w:rsid w:val="004A0298"/>
    <w:rsid w:val="004B1255"/>
    <w:rsid w:val="004B1EC6"/>
    <w:rsid w:val="004C03F1"/>
    <w:rsid w:val="004C0D0E"/>
    <w:rsid w:val="004D2585"/>
    <w:rsid w:val="004D2F4F"/>
    <w:rsid w:val="004E157F"/>
    <w:rsid w:val="004E38AC"/>
    <w:rsid w:val="004E46C5"/>
    <w:rsid w:val="004F1494"/>
    <w:rsid w:val="004F1C2E"/>
    <w:rsid w:val="004F4FEC"/>
    <w:rsid w:val="004F738F"/>
    <w:rsid w:val="004F7440"/>
    <w:rsid w:val="00505A53"/>
    <w:rsid w:val="00514975"/>
    <w:rsid w:val="0051538F"/>
    <w:rsid w:val="00515A86"/>
    <w:rsid w:val="00522ED6"/>
    <w:rsid w:val="00526F2E"/>
    <w:rsid w:val="005272DF"/>
    <w:rsid w:val="0053181D"/>
    <w:rsid w:val="005318F9"/>
    <w:rsid w:val="00533BED"/>
    <w:rsid w:val="00541D3F"/>
    <w:rsid w:val="00550370"/>
    <w:rsid w:val="00551258"/>
    <w:rsid w:val="00554180"/>
    <w:rsid w:val="005659A0"/>
    <w:rsid w:val="00573E9F"/>
    <w:rsid w:val="0057705C"/>
    <w:rsid w:val="00592DCE"/>
    <w:rsid w:val="005960B3"/>
    <w:rsid w:val="005A05B1"/>
    <w:rsid w:val="005A2638"/>
    <w:rsid w:val="005B0E4A"/>
    <w:rsid w:val="005B5381"/>
    <w:rsid w:val="005B720B"/>
    <w:rsid w:val="005C344A"/>
    <w:rsid w:val="005C6371"/>
    <w:rsid w:val="005D52E4"/>
    <w:rsid w:val="005E41F9"/>
    <w:rsid w:val="005F1E04"/>
    <w:rsid w:val="005F55B9"/>
    <w:rsid w:val="0060611C"/>
    <w:rsid w:val="00610D23"/>
    <w:rsid w:val="00614666"/>
    <w:rsid w:val="0063231D"/>
    <w:rsid w:val="00632E00"/>
    <w:rsid w:val="00633CAA"/>
    <w:rsid w:val="00635A2F"/>
    <w:rsid w:val="00640758"/>
    <w:rsid w:val="006416C8"/>
    <w:rsid w:val="0064681A"/>
    <w:rsid w:val="00647D6F"/>
    <w:rsid w:val="00651410"/>
    <w:rsid w:val="00651698"/>
    <w:rsid w:val="00653CEA"/>
    <w:rsid w:val="006571BE"/>
    <w:rsid w:val="00665483"/>
    <w:rsid w:val="00666624"/>
    <w:rsid w:val="00680B9F"/>
    <w:rsid w:val="00681401"/>
    <w:rsid w:val="006825AF"/>
    <w:rsid w:val="006854ED"/>
    <w:rsid w:val="00687DD8"/>
    <w:rsid w:val="0069259A"/>
    <w:rsid w:val="00692C19"/>
    <w:rsid w:val="00695695"/>
    <w:rsid w:val="006A064A"/>
    <w:rsid w:val="006A1A98"/>
    <w:rsid w:val="006B1AC4"/>
    <w:rsid w:val="006B4E99"/>
    <w:rsid w:val="006C3868"/>
    <w:rsid w:val="006C4662"/>
    <w:rsid w:val="006C61CF"/>
    <w:rsid w:val="006E1054"/>
    <w:rsid w:val="006E2741"/>
    <w:rsid w:val="006F075D"/>
    <w:rsid w:val="006F0CE5"/>
    <w:rsid w:val="006F3329"/>
    <w:rsid w:val="006F713E"/>
    <w:rsid w:val="00702247"/>
    <w:rsid w:val="00705987"/>
    <w:rsid w:val="00715CDA"/>
    <w:rsid w:val="00716C81"/>
    <w:rsid w:val="00730AAA"/>
    <w:rsid w:val="00732207"/>
    <w:rsid w:val="00732DCD"/>
    <w:rsid w:val="00744B2A"/>
    <w:rsid w:val="00744CE7"/>
    <w:rsid w:val="00752CF4"/>
    <w:rsid w:val="007571AA"/>
    <w:rsid w:val="007578B2"/>
    <w:rsid w:val="007669A8"/>
    <w:rsid w:val="007715FA"/>
    <w:rsid w:val="00771E2E"/>
    <w:rsid w:val="007A1931"/>
    <w:rsid w:val="007A1FF8"/>
    <w:rsid w:val="007A3010"/>
    <w:rsid w:val="007A4337"/>
    <w:rsid w:val="007B0BF3"/>
    <w:rsid w:val="007B32EC"/>
    <w:rsid w:val="007B4175"/>
    <w:rsid w:val="007C67BA"/>
    <w:rsid w:val="007D3EEB"/>
    <w:rsid w:val="007D5EEC"/>
    <w:rsid w:val="007D7C5C"/>
    <w:rsid w:val="007D7FF1"/>
    <w:rsid w:val="007E0B52"/>
    <w:rsid w:val="007E2016"/>
    <w:rsid w:val="007E5330"/>
    <w:rsid w:val="007E55B5"/>
    <w:rsid w:val="007F019F"/>
    <w:rsid w:val="00800105"/>
    <w:rsid w:val="0080066C"/>
    <w:rsid w:val="0080183F"/>
    <w:rsid w:val="00807285"/>
    <w:rsid w:val="00811D54"/>
    <w:rsid w:val="0081624D"/>
    <w:rsid w:val="00823DD7"/>
    <w:rsid w:val="00825BDA"/>
    <w:rsid w:val="00832491"/>
    <w:rsid w:val="008369AB"/>
    <w:rsid w:val="00837EFE"/>
    <w:rsid w:val="008401AC"/>
    <w:rsid w:val="0084177B"/>
    <w:rsid w:val="008479AB"/>
    <w:rsid w:val="008521C7"/>
    <w:rsid w:val="0085528E"/>
    <w:rsid w:val="00857AF9"/>
    <w:rsid w:val="00862AE0"/>
    <w:rsid w:val="00863AC6"/>
    <w:rsid w:val="008718CE"/>
    <w:rsid w:val="00873BCA"/>
    <w:rsid w:val="008750D1"/>
    <w:rsid w:val="008828D3"/>
    <w:rsid w:val="0088339B"/>
    <w:rsid w:val="0088563B"/>
    <w:rsid w:val="008929E4"/>
    <w:rsid w:val="0089382A"/>
    <w:rsid w:val="008A07E5"/>
    <w:rsid w:val="008A1CF3"/>
    <w:rsid w:val="008B048F"/>
    <w:rsid w:val="008B2E56"/>
    <w:rsid w:val="008C1A54"/>
    <w:rsid w:val="008C692A"/>
    <w:rsid w:val="008D0F61"/>
    <w:rsid w:val="008E47EA"/>
    <w:rsid w:val="008E6CEC"/>
    <w:rsid w:val="008F7B94"/>
    <w:rsid w:val="00903F5C"/>
    <w:rsid w:val="00913BD5"/>
    <w:rsid w:val="009168EC"/>
    <w:rsid w:val="009346B6"/>
    <w:rsid w:val="00936304"/>
    <w:rsid w:val="00950570"/>
    <w:rsid w:val="009643B9"/>
    <w:rsid w:val="00965D0E"/>
    <w:rsid w:val="0096609A"/>
    <w:rsid w:val="00971079"/>
    <w:rsid w:val="009755B5"/>
    <w:rsid w:val="0097624F"/>
    <w:rsid w:val="0098213A"/>
    <w:rsid w:val="00984DB9"/>
    <w:rsid w:val="009942F1"/>
    <w:rsid w:val="009B0292"/>
    <w:rsid w:val="009B2409"/>
    <w:rsid w:val="009B4508"/>
    <w:rsid w:val="009B5B9E"/>
    <w:rsid w:val="009B6A46"/>
    <w:rsid w:val="009D020D"/>
    <w:rsid w:val="009D15BB"/>
    <w:rsid w:val="009D2D47"/>
    <w:rsid w:val="009D75C7"/>
    <w:rsid w:val="009E1BE4"/>
    <w:rsid w:val="009E3D86"/>
    <w:rsid w:val="009E5CAA"/>
    <w:rsid w:val="009E6A40"/>
    <w:rsid w:val="009F1AD4"/>
    <w:rsid w:val="009F3FC2"/>
    <w:rsid w:val="009F4450"/>
    <w:rsid w:val="009F479B"/>
    <w:rsid w:val="009F4A81"/>
    <w:rsid w:val="00A05CC8"/>
    <w:rsid w:val="00A150D4"/>
    <w:rsid w:val="00A15223"/>
    <w:rsid w:val="00A22DEC"/>
    <w:rsid w:val="00A2395E"/>
    <w:rsid w:val="00A24AF2"/>
    <w:rsid w:val="00A40079"/>
    <w:rsid w:val="00A41998"/>
    <w:rsid w:val="00A5015A"/>
    <w:rsid w:val="00A5074B"/>
    <w:rsid w:val="00A61811"/>
    <w:rsid w:val="00A6674B"/>
    <w:rsid w:val="00A752A8"/>
    <w:rsid w:val="00A84B2C"/>
    <w:rsid w:val="00A940DA"/>
    <w:rsid w:val="00A969C5"/>
    <w:rsid w:val="00AA1B0B"/>
    <w:rsid w:val="00AA5390"/>
    <w:rsid w:val="00AA589B"/>
    <w:rsid w:val="00AB2006"/>
    <w:rsid w:val="00AC1125"/>
    <w:rsid w:val="00AC35F5"/>
    <w:rsid w:val="00AC3F56"/>
    <w:rsid w:val="00AC4C22"/>
    <w:rsid w:val="00AC5F21"/>
    <w:rsid w:val="00AC7D52"/>
    <w:rsid w:val="00AD326C"/>
    <w:rsid w:val="00AD5D21"/>
    <w:rsid w:val="00AD6362"/>
    <w:rsid w:val="00AE42EF"/>
    <w:rsid w:val="00AE5681"/>
    <w:rsid w:val="00AE7243"/>
    <w:rsid w:val="00AF563D"/>
    <w:rsid w:val="00AF5E9B"/>
    <w:rsid w:val="00AF709A"/>
    <w:rsid w:val="00B02910"/>
    <w:rsid w:val="00B1137E"/>
    <w:rsid w:val="00B11DF5"/>
    <w:rsid w:val="00B16EF7"/>
    <w:rsid w:val="00B24D7B"/>
    <w:rsid w:val="00B256D5"/>
    <w:rsid w:val="00B34BA4"/>
    <w:rsid w:val="00B41DDF"/>
    <w:rsid w:val="00B45474"/>
    <w:rsid w:val="00B522DE"/>
    <w:rsid w:val="00B6625C"/>
    <w:rsid w:val="00B66817"/>
    <w:rsid w:val="00B74B59"/>
    <w:rsid w:val="00B82B8C"/>
    <w:rsid w:val="00B84C0E"/>
    <w:rsid w:val="00B857F1"/>
    <w:rsid w:val="00B90824"/>
    <w:rsid w:val="00B92D65"/>
    <w:rsid w:val="00B95053"/>
    <w:rsid w:val="00BA0FB2"/>
    <w:rsid w:val="00BA5A62"/>
    <w:rsid w:val="00BC0F09"/>
    <w:rsid w:val="00BC1D78"/>
    <w:rsid w:val="00BD099E"/>
    <w:rsid w:val="00BF01D4"/>
    <w:rsid w:val="00BF02CE"/>
    <w:rsid w:val="00BF0462"/>
    <w:rsid w:val="00BF4879"/>
    <w:rsid w:val="00C077AD"/>
    <w:rsid w:val="00C1119B"/>
    <w:rsid w:val="00C20D40"/>
    <w:rsid w:val="00C21F0A"/>
    <w:rsid w:val="00C21FC8"/>
    <w:rsid w:val="00C3338A"/>
    <w:rsid w:val="00C33A16"/>
    <w:rsid w:val="00C5384C"/>
    <w:rsid w:val="00C54AB5"/>
    <w:rsid w:val="00C57E46"/>
    <w:rsid w:val="00C62DE4"/>
    <w:rsid w:val="00C74EFE"/>
    <w:rsid w:val="00C83563"/>
    <w:rsid w:val="00C841F0"/>
    <w:rsid w:val="00C9572F"/>
    <w:rsid w:val="00CA2C1D"/>
    <w:rsid w:val="00CA3DB3"/>
    <w:rsid w:val="00CA454B"/>
    <w:rsid w:val="00CB15E3"/>
    <w:rsid w:val="00CB69F5"/>
    <w:rsid w:val="00CC24EC"/>
    <w:rsid w:val="00CC5DC0"/>
    <w:rsid w:val="00CC783C"/>
    <w:rsid w:val="00CD08C7"/>
    <w:rsid w:val="00CD5A05"/>
    <w:rsid w:val="00CE1BAF"/>
    <w:rsid w:val="00CE52E9"/>
    <w:rsid w:val="00CF151C"/>
    <w:rsid w:val="00CF5AD1"/>
    <w:rsid w:val="00D026DF"/>
    <w:rsid w:val="00D031A2"/>
    <w:rsid w:val="00D10FB2"/>
    <w:rsid w:val="00D1266B"/>
    <w:rsid w:val="00D17E9D"/>
    <w:rsid w:val="00D313FE"/>
    <w:rsid w:val="00D31651"/>
    <w:rsid w:val="00D35CF0"/>
    <w:rsid w:val="00D42CFC"/>
    <w:rsid w:val="00D43657"/>
    <w:rsid w:val="00D43F93"/>
    <w:rsid w:val="00D47114"/>
    <w:rsid w:val="00D47997"/>
    <w:rsid w:val="00D52271"/>
    <w:rsid w:val="00D52B4A"/>
    <w:rsid w:val="00D620CE"/>
    <w:rsid w:val="00D64966"/>
    <w:rsid w:val="00D6547A"/>
    <w:rsid w:val="00D679F1"/>
    <w:rsid w:val="00D70D4F"/>
    <w:rsid w:val="00D71EC8"/>
    <w:rsid w:val="00D72FE3"/>
    <w:rsid w:val="00D7444E"/>
    <w:rsid w:val="00D75630"/>
    <w:rsid w:val="00D75AE3"/>
    <w:rsid w:val="00D818CA"/>
    <w:rsid w:val="00D8356A"/>
    <w:rsid w:val="00D87A22"/>
    <w:rsid w:val="00D90DD7"/>
    <w:rsid w:val="00D945A0"/>
    <w:rsid w:val="00D94880"/>
    <w:rsid w:val="00DA1E4D"/>
    <w:rsid w:val="00DB324D"/>
    <w:rsid w:val="00DC4DD2"/>
    <w:rsid w:val="00DD366F"/>
    <w:rsid w:val="00DD45B3"/>
    <w:rsid w:val="00DD5621"/>
    <w:rsid w:val="00DD78C4"/>
    <w:rsid w:val="00DE17B5"/>
    <w:rsid w:val="00DE4AAD"/>
    <w:rsid w:val="00DF2118"/>
    <w:rsid w:val="00E02235"/>
    <w:rsid w:val="00E10399"/>
    <w:rsid w:val="00E13934"/>
    <w:rsid w:val="00E232F6"/>
    <w:rsid w:val="00E25A80"/>
    <w:rsid w:val="00E2665B"/>
    <w:rsid w:val="00E374C0"/>
    <w:rsid w:val="00E37E75"/>
    <w:rsid w:val="00E41847"/>
    <w:rsid w:val="00E467F9"/>
    <w:rsid w:val="00E46B36"/>
    <w:rsid w:val="00E510A4"/>
    <w:rsid w:val="00E52FEE"/>
    <w:rsid w:val="00E5586D"/>
    <w:rsid w:val="00E55E46"/>
    <w:rsid w:val="00E56ACE"/>
    <w:rsid w:val="00E61EE9"/>
    <w:rsid w:val="00E67284"/>
    <w:rsid w:val="00E76F64"/>
    <w:rsid w:val="00E92210"/>
    <w:rsid w:val="00E93301"/>
    <w:rsid w:val="00E94B17"/>
    <w:rsid w:val="00E956C4"/>
    <w:rsid w:val="00E963C7"/>
    <w:rsid w:val="00EA36F4"/>
    <w:rsid w:val="00EA51CA"/>
    <w:rsid w:val="00EA7FAD"/>
    <w:rsid w:val="00EB2B18"/>
    <w:rsid w:val="00EB3B56"/>
    <w:rsid w:val="00EB4372"/>
    <w:rsid w:val="00EC63CE"/>
    <w:rsid w:val="00EC6E7A"/>
    <w:rsid w:val="00ED34DF"/>
    <w:rsid w:val="00ED7D3E"/>
    <w:rsid w:val="00EE521B"/>
    <w:rsid w:val="00EF2795"/>
    <w:rsid w:val="00EF7D27"/>
    <w:rsid w:val="00F0398D"/>
    <w:rsid w:val="00F0673A"/>
    <w:rsid w:val="00F06920"/>
    <w:rsid w:val="00F12C7F"/>
    <w:rsid w:val="00F15CBE"/>
    <w:rsid w:val="00F278F6"/>
    <w:rsid w:val="00F32948"/>
    <w:rsid w:val="00F35240"/>
    <w:rsid w:val="00F45732"/>
    <w:rsid w:val="00F50313"/>
    <w:rsid w:val="00F540EA"/>
    <w:rsid w:val="00F64488"/>
    <w:rsid w:val="00F7701D"/>
    <w:rsid w:val="00F80CA0"/>
    <w:rsid w:val="00F8166F"/>
    <w:rsid w:val="00F85801"/>
    <w:rsid w:val="00F94D22"/>
    <w:rsid w:val="00FB076D"/>
    <w:rsid w:val="00FB2204"/>
    <w:rsid w:val="00FB2556"/>
    <w:rsid w:val="00FB464B"/>
    <w:rsid w:val="00FB7726"/>
    <w:rsid w:val="00FC2F09"/>
    <w:rsid w:val="00FC7C24"/>
    <w:rsid w:val="00FD2F31"/>
    <w:rsid w:val="00FE73CA"/>
    <w:rsid w:val="00FF0200"/>
    <w:rsid w:val="00FF15EB"/>
    <w:rsid w:val="00FF228C"/>
    <w:rsid w:val="00FF3424"/>
    <w:rsid w:val="00FF4111"/>
    <w:rsid w:val="00FF4191"/>
    <w:rsid w:val="00FF5A3B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  <w15:docId w15:val="{B41A9347-11EE-453D-AA2B-97DC18F7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66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369AB"/>
    <w:pPr>
      <w:keepNext/>
      <w:autoSpaceDE w:val="0"/>
      <w:jc w:val="center"/>
      <w:outlineLvl w:val="0"/>
    </w:pPr>
    <w:rPr>
      <w:b/>
      <w:bCs/>
      <w:sz w:val="20"/>
      <w:szCs w:val="20"/>
      <w:lang w:val="x-none"/>
    </w:rPr>
  </w:style>
  <w:style w:type="paragraph" w:styleId="Ttulo2">
    <w:name w:val="heading 2"/>
    <w:basedOn w:val="Normal"/>
    <w:next w:val="Normal"/>
    <w:link w:val="Ttulo2Char"/>
    <w:unhideWhenUsed/>
    <w:qFormat/>
    <w:rsid w:val="008369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614666"/>
    <w:pPr>
      <w:keepNext/>
      <w:numPr>
        <w:ilvl w:val="2"/>
        <w:numId w:val="1"/>
      </w:numPr>
      <w:suppressAutoHyphens w:val="0"/>
      <w:ind w:left="0" w:firstLine="540"/>
      <w:jc w:val="center"/>
      <w:outlineLvl w:val="2"/>
    </w:pPr>
    <w:rPr>
      <w:b/>
      <w:bCs/>
      <w:lang w:val="x-none"/>
    </w:rPr>
  </w:style>
  <w:style w:type="paragraph" w:styleId="Ttulo4">
    <w:name w:val="heading 4"/>
    <w:basedOn w:val="Normal"/>
    <w:next w:val="Normal"/>
    <w:link w:val="Ttulo4Char"/>
    <w:qFormat/>
    <w:rsid w:val="008369AB"/>
    <w:pPr>
      <w:keepNext/>
      <w:tabs>
        <w:tab w:val="num" w:pos="0"/>
      </w:tabs>
      <w:autoSpaceDE w:val="0"/>
      <w:jc w:val="center"/>
      <w:outlineLvl w:val="3"/>
    </w:pPr>
    <w:rPr>
      <w:b/>
      <w:bCs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369AB"/>
    <w:rPr>
      <w:rFonts w:ascii="Times New Roman" w:eastAsia="Times New Roman" w:hAnsi="Times New Roman"/>
      <w:b/>
      <w:bCs/>
      <w:lang w:eastAsia="ar-SA"/>
    </w:rPr>
  </w:style>
  <w:style w:type="character" w:customStyle="1" w:styleId="Ttulo2Char">
    <w:name w:val="Título 2 Char"/>
    <w:link w:val="Ttulo2"/>
    <w:rsid w:val="008369A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link w:val="Ttulo3"/>
    <w:rsid w:val="00614666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tulo4Char">
    <w:name w:val="Título 4 Char"/>
    <w:link w:val="Ttulo4"/>
    <w:rsid w:val="008369AB"/>
    <w:rPr>
      <w:rFonts w:ascii="Times New Roman" w:eastAsia="Times New Roman" w:hAnsi="Times New Roman"/>
      <w:b/>
      <w:bCs/>
      <w:lang w:eastAsia="ar-SA"/>
    </w:rPr>
  </w:style>
  <w:style w:type="character" w:styleId="Nmerodepgina">
    <w:name w:val="page number"/>
    <w:basedOn w:val="Fontepargpadro"/>
    <w:rsid w:val="00614666"/>
  </w:style>
  <w:style w:type="paragraph" w:styleId="Recuodecorpodetexto">
    <w:name w:val="Body Text Indent"/>
    <w:basedOn w:val="Normal"/>
    <w:link w:val="RecuodecorpodetextoChar"/>
    <w:rsid w:val="00614666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146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614666"/>
    <w:pPr>
      <w:tabs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20"/>
      <w:jc w:val="both"/>
    </w:pPr>
  </w:style>
  <w:style w:type="paragraph" w:styleId="Cabealho">
    <w:name w:val="header"/>
    <w:basedOn w:val="Normal"/>
    <w:link w:val="CabealhoChar"/>
    <w:rsid w:val="00614666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6146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14666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6146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614666"/>
    <w:pPr>
      <w:spacing w:after="120"/>
      <w:ind w:left="283"/>
    </w:pPr>
    <w:rPr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D35CF0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D35CF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epargpadro2">
    <w:name w:val="Fonte parág. padrão2"/>
    <w:rsid w:val="008369AB"/>
  </w:style>
  <w:style w:type="character" w:customStyle="1" w:styleId="Fontepargpadro1">
    <w:name w:val="Fonte parág. padrão1"/>
    <w:rsid w:val="008369AB"/>
  </w:style>
  <w:style w:type="character" w:customStyle="1" w:styleId="RedaoAnteriorChar">
    <w:name w:val="Redação Anterior Char"/>
    <w:rsid w:val="008369AB"/>
    <w:rPr>
      <w:rFonts w:cs="Arial"/>
      <w:color w:val="0000FF"/>
      <w:sz w:val="16"/>
      <w:szCs w:val="16"/>
      <w:lang w:val="pt-BR" w:eastAsia="ar-SA" w:bidi="ar-SA"/>
    </w:rPr>
  </w:style>
  <w:style w:type="character" w:customStyle="1" w:styleId="TextolegalChar">
    <w:name w:val="Texto legal Char"/>
    <w:rsid w:val="008369AB"/>
    <w:rPr>
      <w:rFonts w:ascii="Arial" w:eastAsia="Times New Roman" w:hAnsi="Arial" w:cs="Arial"/>
      <w:sz w:val="18"/>
      <w:szCs w:val="18"/>
      <w:lang w:val="pt-BR" w:eastAsia="ar-SA" w:bidi="ar-SA"/>
    </w:rPr>
  </w:style>
  <w:style w:type="character" w:customStyle="1" w:styleId="EstiloRedaoAnteriorNegrito1Char">
    <w:name w:val="Estilo Redação Anterior + Negrito1 Char"/>
    <w:rsid w:val="008369AB"/>
    <w:rPr>
      <w:rFonts w:cs="Arial"/>
      <w:bCs/>
      <w:color w:val="0000FF"/>
      <w:sz w:val="16"/>
      <w:szCs w:val="16"/>
      <w:lang w:val="pt-BR" w:eastAsia="ar-SA" w:bidi="ar-SA"/>
    </w:rPr>
  </w:style>
  <w:style w:type="character" w:customStyle="1" w:styleId="Smbolosdenumerao">
    <w:name w:val="Símbolos de numeração"/>
    <w:rsid w:val="008369AB"/>
  </w:style>
  <w:style w:type="paragraph" w:customStyle="1" w:styleId="Ttulo20">
    <w:name w:val="Título2"/>
    <w:basedOn w:val="Normal"/>
    <w:next w:val="Corpodetexto"/>
    <w:rsid w:val="008369AB"/>
    <w:pPr>
      <w:keepNext/>
      <w:autoSpaceDE w:val="0"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Lista">
    <w:name w:val="List"/>
    <w:basedOn w:val="Corpodetexto"/>
    <w:rsid w:val="008369AB"/>
    <w:pPr>
      <w:autoSpaceDE w:val="0"/>
    </w:pPr>
    <w:rPr>
      <w:rFonts w:cs="Mangal"/>
      <w:sz w:val="20"/>
      <w:szCs w:val="20"/>
    </w:rPr>
  </w:style>
  <w:style w:type="paragraph" w:customStyle="1" w:styleId="Legenda2">
    <w:name w:val="Legenda2"/>
    <w:basedOn w:val="Normal"/>
    <w:rsid w:val="008369AB"/>
    <w:pPr>
      <w:suppressLineNumbers/>
      <w:autoSpaceDE w:val="0"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369AB"/>
    <w:pPr>
      <w:suppressLineNumbers/>
      <w:autoSpaceDE w:val="0"/>
    </w:pPr>
    <w:rPr>
      <w:rFonts w:cs="Mangal"/>
      <w:sz w:val="20"/>
      <w:szCs w:val="20"/>
    </w:rPr>
  </w:style>
  <w:style w:type="paragraph" w:customStyle="1" w:styleId="Ttulo10">
    <w:name w:val="Título1"/>
    <w:basedOn w:val="Normal"/>
    <w:next w:val="Corpodetexto"/>
    <w:rsid w:val="008369AB"/>
    <w:pPr>
      <w:keepNext/>
      <w:autoSpaceDE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rsid w:val="008369AB"/>
    <w:pPr>
      <w:suppressLineNumbers/>
      <w:autoSpaceDE w:val="0"/>
      <w:spacing w:before="120" w:after="120"/>
    </w:pPr>
    <w:rPr>
      <w:rFonts w:cs="Mangal"/>
      <w:i/>
      <w:iCs/>
    </w:rPr>
  </w:style>
  <w:style w:type="paragraph" w:customStyle="1" w:styleId="REVOGADO">
    <w:name w:val="REVOGADO"/>
    <w:basedOn w:val="Normal"/>
    <w:rsid w:val="008369AB"/>
    <w:pPr>
      <w:autoSpaceDE w:val="0"/>
      <w:ind w:left="1134"/>
      <w:jc w:val="both"/>
    </w:pPr>
    <w:rPr>
      <w:rFonts w:cs="Arial"/>
      <w:color w:val="FF0000"/>
      <w:sz w:val="16"/>
      <w:szCs w:val="16"/>
    </w:rPr>
  </w:style>
  <w:style w:type="paragraph" w:customStyle="1" w:styleId="RedaoAnterior">
    <w:name w:val="Redação Anterior"/>
    <w:basedOn w:val="Normal"/>
    <w:rsid w:val="008369AB"/>
    <w:pPr>
      <w:autoSpaceDE w:val="0"/>
      <w:ind w:left="2268"/>
      <w:jc w:val="both"/>
    </w:pPr>
    <w:rPr>
      <w:rFonts w:cs="Arial"/>
      <w:color w:val="0000FF"/>
      <w:sz w:val="16"/>
      <w:szCs w:val="16"/>
    </w:rPr>
  </w:style>
  <w:style w:type="character" w:customStyle="1" w:styleId="RecuodecorpodetextoChar1">
    <w:name w:val="Recuo de corpo de texto Char1"/>
    <w:rsid w:val="008369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olegal">
    <w:name w:val="Texto legal"/>
    <w:basedOn w:val="Recuodecorpodetexto"/>
    <w:rsid w:val="008369AB"/>
    <w:pPr>
      <w:autoSpaceDE w:val="0"/>
      <w:ind w:left="0" w:firstLine="540"/>
    </w:pPr>
    <w:rPr>
      <w:sz w:val="20"/>
      <w:szCs w:val="20"/>
    </w:rPr>
  </w:style>
  <w:style w:type="paragraph" w:customStyle="1" w:styleId="EstiloRedaoAnteriorNegrito1">
    <w:name w:val="Estilo Redação Anterior + Negrito1"/>
    <w:basedOn w:val="RedaoAnterior"/>
    <w:rsid w:val="008369AB"/>
    <w:pPr>
      <w:suppressAutoHyphens w:val="0"/>
    </w:pPr>
    <w:rPr>
      <w:rFonts w:cs="Times New Roman"/>
      <w:bCs/>
    </w:rPr>
  </w:style>
  <w:style w:type="paragraph" w:customStyle="1" w:styleId="EstiloREVOGADONegrito">
    <w:name w:val="Estilo REVOGADO + Negrito"/>
    <w:basedOn w:val="REVOGADO"/>
    <w:rsid w:val="008369AB"/>
    <w:pPr>
      <w:suppressAutoHyphens w:val="0"/>
    </w:pPr>
    <w:rPr>
      <w:rFonts w:cs="Times New Roman"/>
      <w:bCs/>
    </w:rPr>
  </w:style>
  <w:style w:type="paragraph" w:customStyle="1" w:styleId="TextoRevo">
    <w:name w:val="Texto Revo*"/>
    <w:basedOn w:val="Normal"/>
    <w:rsid w:val="008369AB"/>
    <w:pPr>
      <w:autoSpaceDE w:val="0"/>
      <w:spacing w:before="80"/>
      <w:ind w:left="567"/>
      <w:jc w:val="both"/>
    </w:pPr>
    <w:rPr>
      <w:rFonts w:ascii="Arial" w:hAnsi="Arial" w:cs="Arial"/>
      <w:i/>
      <w:iCs/>
      <w:sz w:val="16"/>
      <w:szCs w:val="16"/>
    </w:rPr>
  </w:style>
  <w:style w:type="paragraph" w:customStyle="1" w:styleId="Ementa">
    <w:name w:val="Ementa"/>
    <w:basedOn w:val="Textolegal"/>
    <w:rsid w:val="008369AB"/>
    <w:pPr>
      <w:ind w:left="5670" w:firstLine="0"/>
    </w:pPr>
  </w:style>
  <w:style w:type="paragraph" w:customStyle="1" w:styleId="Estruturadodocumento1">
    <w:name w:val="Estrutura do documento1"/>
    <w:basedOn w:val="Normal"/>
    <w:rsid w:val="008369AB"/>
    <w:pPr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paragraph" w:customStyle="1" w:styleId="Contedodequadro">
    <w:name w:val="Conteúdo de quadro"/>
    <w:basedOn w:val="Corpodetexto"/>
    <w:rsid w:val="008369AB"/>
    <w:pPr>
      <w:autoSpaceDE w:val="0"/>
    </w:pPr>
    <w:rPr>
      <w:sz w:val="20"/>
      <w:szCs w:val="20"/>
    </w:rPr>
  </w:style>
  <w:style w:type="paragraph" w:styleId="MapadoDocumento">
    <w:name w:val="Document Map"/>
    <w:basedOn w:val="Normal"/>
    <w:link w:val="MapadoDocumentoChar"/>
    <w:rsid w:val="008369AB"/>
    <w:pPr>
      <w:shd w:val="clear" w:color="auto" w:fill="000080"/>
      <w:autoSpaceDE w:val="0"/>
    </w:pPr>
    <w:rPr>
      <w:rFonts w:ascii="Tahoma" w:hAnsi="Tahoma"/>
      <w:sz w:val="20"/>
      <w:szCs w:val="20"/>
      <w:lang w:val="x-none"/>
    </w:rPr>
  </w:style>
  <w:style w:type="character" w:customStyle="1" w:styleId="MapadoDocumentoChar">
    <w:name w:val="Mapa do Documento Char"/>
    <w:link w:val="MapadoDocumento"/>
    <w:rsid w:val="008369AB"/>
    <w:rPr>
      <w:rFonts w:ascii="Tahoma" w:eastAsia="Times New Roman" w:hAnsi="Tahoma" w:cs="Tahoma"/>
      <w:shd w:val="clear" w:color="auto" w:fill="00008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9AB"/>
    <w:pPr>
      <w:autoSpaceDE w:val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8369AB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8369AB"/>
    <w:pPr>
      <w:autoSpaceDE w:val="0"/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Fontepargpadro"/>
    <w:rsid w:val="008369AB"/>
  </w:style>
  <w:style w:type="paragraph" w:styleId="NormalWeb">
    <w:name w:val="Normal (Web)"/>
    <w:basedOn w:val="Normal"/>
    <w:uiPriority w:val="99"/>
    <w:unhideWhenUsed/>
    <w:rsid w:val="00030D59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20FE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20FE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xl27">
    <w:name w:val="xl27"/>
    <w:basedOn w:val="Normal"/>
    <w:rsid w:val="00074CA4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iPriority w:val="99"/>
    <w:unhideWhenUsed/>
    <w:rsid w:val="00036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274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9E5F4-74F2-4314-9FF1-DD30ED64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gero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Acrescenta dispositivo à Lei nº 1291, de 27 de dezembro de 2003, para adequá-la à alíquota do ICMS prevista na Resolução do Senado Federal nº 13, de 25 de abril de 2012.</dc:subject>
  <dc:creator>DITEL</dc:creator>
  <cp:lastModifiedBy>Brenda Taynah Siepamann Veloso</cp:lastModifiedBy>
  <cp:revision>5</cp:revision>
  <cp:lastPrinted>2015-12-04T12:43:00Z</cp:lastPrinted>
  <dcterms:created xsi:type="dcterms:W3CDTF">2017-03-29T16:54:00Z</dcterms:created>
  <dcterms:modified xsi:type="dcterms:W3CDTF">2020-02-10T15:21:00Z</dcterms:modified>
</cp:coreProperties>
</file>