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COMPLEMENTAR</w:t>
      </w:r>
      <w:r w:rsidRPr="00137501">
        <w:rPr>
          <w:sz w:val="24"/>
          <w:szCs w:val="24"/>
        </w:rPr>
        <w:t xml:space="preserve"> N.</w:t>
      </w:r>
      <w:r w:rsidR="00C5475D">
        <w:rPr>
          <w:sz w:val="24"/>
          <w:szCs w:val="24"/>
        </w:rPr>
        <w:t xml:space="preserve"> 781,</w:t>
      </w:r>
      <w:r w:rsidRPr="00137501">
        <w:rPr>
          <w:sz w:val="24"/>
          <w:szCs w:val="24"/>
        </w:rPr>
        <w:t xml:space="preserve"> DE</w:t>
      </w:r>
      <w:r w:rsidR="00C5475D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  <w:r w:rsidR="00FA61C6">
        <w:rPr>
          <w:sz w:val="24"/>
          <w:szCs w:val="24"/>
        </w:rPr>
        <w:t xml:space="preserve"> </w:t>
      </w:r>
      <w:bookmarkStart w:id="0" w:name="_GoBack"/>
      <w:bookmarkEnd w:id="0"/>
    </w:p>
    <w:p w:rsidR="00AE4649" w:rsidRDefault="00AE4649" w:rsidP="00E211D6">
      <w:pPr>
        <w:ind w:left="5103"/>
        <w:jc w:val="both"/>
      </w:pPr>
    </w:p>
    <w:p w:rsidR="00367E41" w:rsidRPr="00367E41" w:rsidRDefault="00367E41" w:rsidP="00367E41">
      <w:pPr>
        <w:ind w:left="5103"/>
        <w:jc w:val="both"/>
      </w:pPr>
      <w:r w:rsidRPr="00367E41">
        <w:t>Altera dispositivo da Lei Complementar n</w:t>
      </w:r>
      <w:r w:rsidR="00FA4BE5">
        <w:t>.</w:t>
      </w:r>
      <w:r w:rsidRPr="00367E41">
        <w:t xml:space="preserve"> 701, de 5 de março de 2013.</w:t>
      </w:r>
    </w:p>
    <w:p w:rsidR="00332D9F" w:rsidRDefault="00332D9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332D9F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67E41" w:rsidRPr="00367E41" w:rsidRDefault="00367E41" w:rsidP="00367E41">
      <w:pPr>
        <w:ind w:firstLine="600"/>
        <w:jc w:val="both"/>
      </w:pPr>
      <w:r w:rsidRPr="00367E41">
        <w:t>Art. 1º. O inciso II, do § 1º, do artigo 6º</w:t>
      </w:r>
      <w:r w:rsidR="00FA4BE5">
        <w:t>, da Lei Complementar n.</w:t>
      </w:r>
      <w:r w:rsidRPr="00367E41">
        <w:t xml:space="preserve"> 701, de 5 de março de 2013, q</w:t>
      </w:r>
      <w:r w:rsidR="00FA4BE5">
        <w:t>ue “Altera a Lei Complementar n.</w:t>
      </w:r>
      <w:r w:rsidRPr="00367E41">
        <w:t xml:space="preserve"> 622, de 11 de julho de 2011”, passa a vigorar com a seguinte redação:</w:t>
      </w:r>
    </w:p>
    <w:p w:rsidR="00367E41" w:rsidRPr="00367E41" w:rsidRDefault="00367E41" w:rsidP="00367E41">
      <w:pPr>
        <w:ind w:firstLine="600"/>
        <w:jc w:val="both"/>
      </w:pPr>
    </w:p>
    <w:p w:rsidR="00367E41" w:rsidRPr="00367E41" w:rsidRDefault="00367E41" w:rsidP="00367E41">
      <w:pPr>
        <w:ind w:firstLine="600"/>
        <w:jc w:val="both"/>
      </w:pPr>
      <w:r w:rsidRPr="00367E41">
        <w:t>“Art. 6º. ...............................................................................................</w:t>
      </w:r>
      <w:r w:rsidR="001A39F6">
        <w:t>..........................</w:t>
      </w:r>
      <w:r w:rsidRPr="00367E41">
        <w:t>........................</w:t>
      </w:r>
    </w:p>
    <w:p w:rsidR="00367E41" w:rsidRPr="00367E41" w:rsidRDefault="00367E41" w:rsidP="00367E41">
      <w:pPr>
        <w:ind w:firstLine="600"/>
        <w:jc w:val="both"/>
      </w:pPr>
    </w:p>
    <w:p w:rsidR="00367E41" w:rsidRPr="00367E41" w:rsidRDefault="00367E41" w:rsidP="00367E41">
      <w:pPr>
        <w:ind w:firstLine="600"/>
        <w:jc w:val="both"/>
      </w:pPr>
      <w:r w:rsidRPr="00367E41">
        <w:t>..................................................................................................................................</w:t>
      </w:r>
      <w:r w:rsidR="001A39F6">
        <w:t>........................</w:t>
      </w:r>
      <w:r w:rsidRPr="00367E41">
        <w:t>.....</w:t>
      </w:r>
    </w:p>
    <w:p w:rsidR="00367E41" w:rsidRPr="00367E41" w:rsidRDefault="00367E41" w:rsidP="00367E41">
      <w:pPr>
        <w:ind w:firstLine="600"/>
        <w:jc w:val="both"/>
      </w:pPr>
    </w:p>
    <w:p w:rsidR="00367E41" w:rsidRPr="00367E41" w:rsidRDefault="00367E41" w:rsidP="00367E41">
      <w:pPr>
        <w:ind w:firstLine="600"/>
        <w:jc w:val="both"/>
      </w:pPr>
      <w:r w:rsidRPr="00367E41">
        <w:t>§ 1º................................................................................................</w:t>
      </w:r>
      <w:r w:rsidR="001A39F6">
        <w:t>.......................................................</w:t>
      </w:r>
    </w:p>
    <w:p w:rsidR="00367E41" w:rsidRPr="00367E41" w:rsidRDefault="00367E41" w:rsidP="00367E41">
      <w:pPr>
        <w:ind w:firstLine="600"/>
        <w:jc w:val="both"/>
      </w:pPr>
    </w:p>
    <w:p w:rsidR="00367E41" w:rsidRPr="00367E41" w:rsidRDefault="00367E41" w:rsidP="00367E41">
      <w:pPr>
        <w:ind w:firstLine="600"/>
        <w:jc w:val="both"/>
      </w:pPr>
      <w:r w:rsidRPr="00367E41">
        <w:t>.......................................................................................................................................</w:t>
      </w:r>
      <w:r w:rsidR="001A39F6">
        <w:t>.........................</w:t>
      </w:r>
    </w:p>
    <w:p w:rsidR="00367E41" w:rsidRPr="00367E41" w:rsidRDefault="00367E41" w:rsidP="00367E41">
      <w:pPr>
        <w:ind w:firstLine="600"/>
        <w:jc w:val="both"/>
      </w:pPr>
    </w:p>
    <w:p w:rsidR="00367E41" w:rsidRPr="00367E41" w:rsidRDefault="00367E41" w:rsidP="00367E41">
      <w:pPr>
        <w:ind w:firstLine="600"/>
        <w:jc w:val="both"/>
      </w:pPr>
      <w:r w:rsidRPr="00367E41">
        <w:t xml:space="preserve">II – as consignações previstas no inciso III, do </w:t>
      </w:r>
      <w:r w:rsidRPr="00367E41">
        <w:rPr>
          <w:i/>
          <w:iCs/>
        </w:rPr>
        <w:t>caput</w:t>
      </w:r>
      <w:r w:rsidRPr="00367E41">
        <w:rPr>
          <w:iCs/>
        </w:rPr>
        <w:t xml:space="preserve"> </w:t>
      </w:r>
      <w:r w:rsidRPr="00367E41">
        <w:t>deste artigo, poderão ser descontadas pelo período máximo de 96 (noventa e seis) meses, salvo para observância do disposto no inciso I, do § 2°, do artigo 7° desta Lei Complementar e em se tratando de descontos averbados em folha de pagamento sob os critérios previstos em lei anterior; e”</w:t>
      </w:r>
    </w:p>
    <w:p w:rsidR="00367E41" w:rsidRPr="00367E41" w:rsidRDefault="00367E41" w:rsidP="00367E41">
      <w:pPr>
        <w:ind w:firstLine="600"/>
        <w:jc w:val="both"/>
      </w:pPr>
    </w:p>
    <w:p w:rsidR="00367E41" w:rsidRDefault="00367E41" w:rsidP="00367E41">
      <w:pPr>
        <w:ind w:firstLine="600"/>
        <w:jc w:val="both"/>
      </w:pPr>
      <w:r w:rsidRPr="00367E41">
        <w:t>Art. 2º. Esta Lei Complementar entra em vigor na data da sua publicação.</w:t>
      </w:r>
    </w:p>
    <w:p w:rsidR="00C5475D" w:rsidRDefault="00C5475D" w:rsidP="00367E41">
      <w:pPr>
        <w:ind w:firstLine="600"/>
        <w:jc w:val="both"/>
      </w:pPr>
    </w:p>
    <w:p w:rsidR="00660ADF" w:rsidRDefault="00C5475D" w:rsidP="00367E41">
      <w:pPr>
        <w:ind w:firstLine="600"/>
        <w:jc w:val="both"/>
      </w:pPr>
      <w:r>
        <w:t>Palácio do Governo do Estado de Rondônia, em 16 de junho de 2014, 126° da República.</w:t>
      </w:r>
    </w:p>
    <w:p w:rsidR="00660ADF" w:rsidRDefault="00660ADF" w:rsidP="00367E41">
      <w:pPr>
        <w:ind w:firstLine="600"/>
        <w:jc w:val="both"/>
      </w:pPr>
    </w:p>
    <w:p w:rsidR="00660ADF" w:rsidRDefault="00660ADF" w:rsidP="00367E41">
      <w:pPr>
        <w:ind w:firstLine="600"/>
        <w:jc w:val="both"/>
      </w:pPr>
    </w:p>
    <w:p w:rsidR="00660ADF" w:rsidRPr="00FD59F9" w:rsidRDefault="00660ADF" w:rsidP="00660ADF">
      <w:pPr>
        <w:tabs>
          <w:tab w:val="left" w:pos="4365"/>
        </w:tabs>
        <w:jc w:val="center"/>
        <w:rPr>
          <w:b/>
        </w:rPr>
      </w:pPr>
      <w:r w:rsidRPr="00FD59F9">
        <w:rPr>
          <w:b/>
        </w:rPr>
        <w:t>CONFÚCIO AIRES MOURA</w:t>
      </w:r>
    </w:p>
    <w:p w:rsidR="00660ADF" w:rsidRDefault="00660ADF" w:rsidP="00660ADF">
      <w:pPr>
        <w:tabs>
          <w:tab w:val="left" w:pos="4365"/>
        </w:tabs>
        <w:jc w:val="center"/>
      </w:pPr>
      <w:r w:rsidRPr="00FD59F9">
        <w:t>Governador</w:t>
      </w:r>
    </w:p>
    <w:p w:rsidR="00660ADF" w:rsidRPr="00367E41" w:rsidRDefault="00660ADF" w:rsidP="00367E41">
      <w:pPr>
        <w:ind w:firstLine="600"/>
        <w:jc w:val="both"/>
      </w:pPr>
    </w:p>
    <w:sectPr w:rsidR="00660ADF" w:rsidRPr="00367E41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F" w:rsidRDefault="00B07B6F">
      <w:r>
        <w:separator/>
      </w:r>
    </w:p>
  </w:endnote>
  <w:endnote w:type="continuationSeparator" w:id="0">
    <w:p w:rsidR="00B07B6F" w:rsidRDefault="00B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A61C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F" w:rsidRDefault="00B07B6F">
      <w:r>
        <w:separator/>
      </w:r>
    </w:p>
  </w:footnote>
  <w:footnote w:type="continuationSeparator" w:id="0">
    <w:p w:rsidR="00B07B6F" w:rsidRDefault="00B0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703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2A1B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39F6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650D"/>
    <w:rsid w:val="003625A0"/>
    <w:rsid w:val="00367E41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0ADF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6030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07B6F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5475D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4BE5"/>
    <w:rsid w:val="00FA61C6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05C14-9748-43FC-90A8-2316EF1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2BC2-6753-4A06-A0C0-15D8919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9</cp:revision>
  <cp:lastPrinted>2007-01-01T06:33:00Z</cp:lastPrinted>
  <dcterms:created xsi:type="dcterms:W3CDTF">2014-06-16T12:13:00Z</dcterms:created>
  <dcterms:modified xsi:type="dcterms:W3CDTF">2014-06-17T13:44:00Z</dcterms:modified>
</cp:coreProperties>
</file>