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74" w:rsidRPr="003A7961" w:rsidRDefault="001A084C">
      <w:pPr>
        <w:pStyle w:val="Textbody"/>
        <w:spacing w:after="0"/>
        <w:jc w:val="center"/>
        <w:rPr>
          <w:lang w:val="pt-BR"/>
        </w:rPr>
      </w:pPr>
      <w:r w:rsidRPr="003A7961">
        <w:rPr>
          <w:lang w:val="pt-BR"/>
        </w:rPr>
        <w:t>LEI N.</w:t>
      </w:r>
      <w:r w:rsidR="000E30CC" w:rsidRPr="003A7961">
        <w:rPr>
          <w:lang w:val="pt-BR"/>
        </w:rPr>
        <w:t xml:space="preserve"> </w:t>
      </w:r>
      <w:r w:rsidR="0032197F">
        <w:rPr>
          <w:lang w:val="pt-BR"/>
        </w:rPr>
        <w:t>4.430</w:t>
      </w:r>
      <w:r w:rsidRPr="003A7961">
        <w:rPr>
          <w:lang w:val="pt-BR"/>
        </w:rPr>
        <w:t>, DE</w:t>
      </w:r>
      <w:r w:rsidR="000E30CC" w:rsidRPr="003A7961">
        <w:rPr>
          <w:lang w:val="pt-BR"/>
        </w:rPr>
        <w:t xml:space="preserve"> </w:t>
      </w:r>
      <w:r w:rsidR="0032197F">
        <w:rPr>
          <w:lang w:val="pt-BR"/>
        </w:rPr>
        <w:t>11</w:t>
      </w:r>
      <w:r w:rsidR="00146D21">
        <w:rPr>
          <w:lang w:val="pt-BR"/>
        </w:rPr>
        <w:t xml:space="preserve"> </w:t>
      </w:r>
      <w:r w:rsidRPr="003A7961">
        <w:rPr>
          <w:lang w:val="pt-BR"/>
        </w:rPr>
        <w:t xml:space="preserve">DE </w:t>
      </w:r>
      <w:r w:rsidR="00146D21">
        <w:rPr>
          <w:lang w:val="pt-BR"/>
        </w:rPr>
        <w:t>DEZEMBRO</w:t>
      </w:r>
      <w:r w:rsidRPr="003A7961">
        <w:rPr>
          <w:lang w:val="pt-BR"/>
        </w:rPr>
        <w:t xml:space="preserve"> DE 2018.</w:t>
      </w:r>
    </w:p>
    <w:p w:rsidR="001A084C" w:rsidRPr="003A7961" w:rsidRDefault="001A084C">
      <w:pPr>
        <w:pStyle w:val="Textbody"/>
        <w:spacing w:after="0"/>
        <w:jc w:val="center"/>
        <w:rPr>
          <w:lang w:val="pt-BR"/>
        </w:rPr>
      </w:pPr>
    </w:p>
    <w:p w:rsidR="00146D21" w:rsidRDefault="00761792" w:rsidP="00A95A23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r w:rsidRPr="00761792">
        <w:rPr>
          <w:rFonts w:ascii="Times New Roman" w:hAnsi="Times New Roman"/>
          <w:sz w:val="24"/>
          <w:szCs w:val="24"/>
        </w:rPr>
        <w:t xml:space="preserve">Institui o dia do </w:t>
      </w:r>
      <w:r w:rsidR="002C5C72">
        <w:rPr>
          <w:rFonts w:ascii="Times New Roman" w:hAnsi="Times New Roman"/>
          <w:sz w:val="24"/>
          <w:szCs w:val="24"/>
        </w:rPr>
        <w:t>Capoeirista</w:t>
      </w:r>
      <w:r w:rsidRPr="00761792">
        <w:rPr>
          <w:rFonts w:ascii="Times New Roman" w:hAnsi="Times New Roman"/>
          <w:sz w:val="24"/>
          <w:szCs w:val="24"/>
        </w:rPr>
        <w:t>.</w:t>
      </w:r>
    </w:p>
    <w:p w:rsidR="00761792" w:rsidRPr="003A7961" w:rsidRDefault="00761792" w:rsidP="00761792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</w:p>
    <w:p w:rsidR="001A084C" w:rsidRPr="003A7961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3A7961">
        <w:rPr>
          <w:rFonts w:ascii="Times New Roman" w:hAnsi="Times New Roman"/>
          <w:sz w:val="24"/>
          <w:szCs w:val="24"/>
        </w:rPr>
        <w:t>O GOVERNADOR DO ESTADO DE RONDÔNIA:</w:t>
      </w:r>
    </w:p>
    <w:p w:rsidR="00526B74" w:rsidRPr="003A7961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3A7961">
        <w:rPr>
          <w:rFonts w:ascii="Times New Roman" w:hAnsi="Times New Roman"/>
          <w:sz w:val="24"/>
          <w:szCs w:val="24"/>
        </w:rPr>
        <w:t>Faço saber que a Assembleia Legislativa decreta e eu sanciono a seguinte Lei:</w:t>
      </w:r>
    </w:p>
    <w:p w:rsidR="000E30CC" w:rsidRPr="003A7961" w:rsidRDefault="000E30CC" w:rsidP="000E30C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714BD9" w:rsidRDefault="00761792" w:rsidP="00146D21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761792">
        <w:rPr>
          <w:rFonts w:ascii="Times New Roman" w:hAnsi="Times New Roman"/>
          <w:sz w:val="24"/>
          <w:szCs w:val="24"/>
        </w:rPr>
        <w:t xml:space="preserve">Art. 1º. Fica instituído o dia do </w:t>
      </w:r>
      <w:r w:rsidR="002C5C72">
        <w:rPr>
          <w:rFonts w:ascii="Times New Roman" w:hAnsi="Times New Roman"/>
          <w:sz w:val="24"/>
          <w:szCs w:val="24"/>
        </w:rPr>
        <w:t>Capoeirista</w:t>
      </w:r>
      <w:r w:rsidRPr="00761792">
        <w:rPr>
          <w:rFonts w:ascii="Times New Roman" w:hAnsi="Times New Roman"/>
          <w:sz w:val="24"/>
          <w:szCs w:val="24"/>
        </w:rPr>
        <w:t xml:space="preserve">, a ser </w:t>
      </w:r>
      <w:r w:rsidR="002C5C72">
        <w:rPr>
          <w:rFonts w:ascii="Times New Roman" w:hAnsi="Times New Roman"/>
          <w:sz w:val="24"/>
          <w:szCs w:val="24"/>
        </w:rPr>
        <w:t>comemorad</w:t>
      </w:r>
      <w:r w:rsidRPr="00761792">
        <w:rPr>
          <w:rFonts w:ascii="Times New Roman" w:hAnsi="Times New Roman"/>
          <w:sz w:val="24"/>
          <w:szCs w:val="24"/>
        </w:rPr>
        <w:t xml:space="preserve">o anualmente, no dia </w:t>
      </w:r>
      <w:r w:rsidR="002C5C72">
        <w:rPr>
          <w:rFonts w:ascii="Times New Roman" w:hAnsi="Times New Roman"/>
          <w:sz w:val="24"/>
          <w:szCs w:val="24"/>
        </w:rPr>
        <w:t>1º</w:t>
      </w:r>
      <w:r w:rsidRPr="00761792">
        <w:rPr>
          <w:rFonts w:ascii="Times New Roman" w:hAnsi="Times New Roman"/>
          <w:sz w:val="24"/>
          <w:szCs w:val="24"/>
        </w:rPr>
        <w:t xml:space="preserve"> de </w:t>
      </w:r>
      <w:r w:rsidR="002C5C72">
        <w:rPr>
          <w:rFonts w:ascii="Times New Roman" w:hAnsi="Times New Roman"/>
          <w:sz w:val="24"/>
          <w:szCs w:val="24"/>
        </w:rPr>
        <w:t>novembro</w:t>
      </w:r>
      <w:r w:rsidRPr="00761792">
        <w:rPr>
          <w:rFonts w:ascii="Times New Roman" w:hAnsi="Times New Roman"/>
          <w:sz w:val="24"/>
          <w:szCs w:val="24"/>
        </w:rPr>
        <w:t>.</w:t>
      </w:r>
    </w:p>
    <w:p w:rsidR="00761792" w:rsidRPr="00146D21" w:rsidRDefault="00761792" w:rsidP="00146D21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30CC" w:rsidRDefault="00146D21" w:rsidP="00146D21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146D21">
        <w:rPr>
          <w:rFonts w:ascii="Times New Roman" w:hAnsi="Times New Roman"/>
          <w:sz w:val="24"/>
          <w:szCs w:val="24"/>
        </w:rPr>
        <w:t>Art. 2º.  Esta Lei entra em vigor na data de sua publicação.</w:t>
      </w:r>
    </w:p>
    <w:p w:rsidR="00146D21" w:rsidRPr="003A7961" w:rsidRDefault="00146D21" w:rsidP="00146D21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084C" w:rsidRPr="003A7961" w:rsidRDefault="001A084C" w:rsidP="001A084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kern w:val="0"/>
          <w:sz w:val="24"/>
          <w:szCs w:val="24"/>
        </w:rPr>
        <w:t>Palácio do Governo do Estado de Rondônia, em</w:t>
      </w:r>
      <w:r w:rsidR="000E30CC"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32197F">
        <w:rPr>
          <w:rFonts w:ascii="Times New Roman" w:eastAsia="Times New Roman" w:hAnsi="Times New Roman"/>
          <w:kern w:val="0"/>
          <w:sz w:val="24"/>
          <w:szCs w:val="24"/>
        </w:rPr>
        <w:t>11</w:t>
      </w:r>
      <w:bookmarkStart w:id="0" w:name="_GoBack"/>
      <w:bookmarkEnd w:id="0"/>
      <w:r w:rsidR="00E57731"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de </w:t>
      </w:r>
      <w:r w:rsidR="00146D21">
        <w:rPr>
          <w:rFonts w:ascii="Times New Roman" w:eastAsia="Times New Roman" w:hAnsi="Times New Roman"/>
          <w:kern w:val="0"/>
          <w:sz w:val="24"/>
          <w:szCs w:val="24"/>
        </w:rPr>
        <w:t>dezembro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 de 201</w:t>
      </w:r>
      <w:r w:rsidR="00767EA9" w:rsidRPr="003A7961">
        <w:rPr>
          <w:rFonts w:ascii="Times New Roman" w:eastAsia="Times New Roman" w:hAnsi="Times New Roman"/>
          <w:kern w:val="0"/>
          <w:sz w:val="24"/>
          <w:szCs w:val="24"/>
        </w:rPr>
        <w:t>8, 13</w:t>
      </w:r>
      <w:r w:rsidR="004D238C" w:rsidRPr="003A7961">
        <w:rPr>
          <w:rFonts w:ascii="Times New Roman" w:eastAsia="Times New Roman" w:hAnsi="Times New Roman"/>
          <w:kern w:val="0"/>
          <w:sz w:val="24"/>
          <w:szCs w:val="24"/>
        </w:rPr>
        <w:t>1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º da República.  </w:t>
      </w:r>
    </w:p>
    <w:p w:rsidR="001A084C" w:rsidRPr="003A7961" w:rsidRDefault="001A084C" w:rsidP="000E30CC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b/>
          <w:kern w:val="0"/>
          <w:sz w:val="24"/>
          <w:szCs w:val="24"/>
        </w:rPr>
        <w:t>DANIEL PEREIRA</w:t>
      </w:r>
    </w:p>
    <w:p w:rsidR="001A084C" w:rsidRPr="003A7961" w:rsidRDefault="001A084C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kern w:val="0"/>
          <w:sz w:val="24"/>
          <w:szCs w:val="24"/>
        </w:rPr>
        <w:t>Governador</w:t>
      </w:r>
    </w:p>
    <w:p w:rsidR="001A084C" w:rsidRPr="003A7961" w:rsidRDefault="001A084C" w:rsidP="001A084C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sectPr w:rsidR="001A084C" w:rsidRPr="003A7961" w:rsidSect="008A70BE">
      <w:headerReference w:type="default" r:id="rId8"/>
      <w:footerReference w:type="default" r:id="rId9"/>
      <w:pgSz w:w="11906" w:h="16838"/>
      <w:pgMar w:top="1134" w:right="567" w:bottom="567" w:left="1134" w:header="51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04" w:rsidRDefault="00543B83">
      <w:r>
        <w:separator/>
      </w:r>
    </w:p>
  </w:endnote>
  <w:endnote w:type="continuationSeparator" w:id="0">
    <w:p w:rsidR="00795D04" w:rsidRDefault="005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6" w:rsidRDefault="0032197F">
    <w:pPr>
      <w:pStyle w:val="Rodap"/>
      <w:jc w:val="right"/>
    </w:pPr>
  </w:p>
  <w:p w:rsidR="00544F96" w:rsidRDefault="003219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04" w:rsidRDefault="00543B83">
      <w:r>
        <w:rPr>
          <w:color w:val="000000"/>
        </w:rPr>
        <w:separator/>
      </w:r>
    </w:p>
  </w:footnote>
  <w:footnote w:type="continuationSeparator" w:id="0">
    <w:p w:rsidR="00795D04" w:rsidRDefault="0054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6" w:rsidRDefault="00543B83">
    <w:pPr>
      <w:pStyle w:val="Cabealho"/>
      <w:tabs>
        <w:tab w:val="center" w:pos="2410"/>
      </w:tabs>
      <w:ind w:right="360"/>
      <w:jc w:val="center"/>
    </w:pPr>
    <w:r>
      <w:object w:dxaOrig="1200" w:dyaOrig="1608" w14:anchorId="5A2E7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9.5pt;visibility:visible;mso-wrap-style:square" o:ole="">
          <v:imagedata r:id="rId1" o:title=""/>
        </v:shape>
        <o:OLEObject Type="Embed" ProgID="Word.Picture.8" ShapeID="_x0000_i1025" DrawAspect="Content" ObjectID="_1606035337" r:id="rId2"/>
      </w:object>
    </w:r>
  </w:p>
  <w:p w:rsidR="00544F96" w:rsidRDefault="00543B83">
    <w:pPr>
      <w:pStyle w:val="Cabealho"/>
      <w:tabs>
        <w:tab w:val="center" w:pos="2410"/>
      </w:tabs>
      <w:jc w:val="center"/>
      <w:rPr>
        <w:b/>
        <w:lang w:val="pt-BR"/>
      </w:rPr>
    </w:pPr>
    <w:r>
      <w:rPr>
        <w:b/>
        <w:lang w:val="pt-BR"/>
      </w:rPr>
      <w:t>GOVERNO DO ESTADO DE RONDÔNIA</w:t>
    </w:r>
  </w:p>
  <w:p w:rsidR="00544F96" w:rsidRDefault="00543B83" w:rsidP="003A7961">
    <w:pPr>
      <w:pStyle w:val="Ttulo4"/>
      <w:tabs>
        <w:tab w:val="center" w:pos="2410"/>
      </w:tabs>
      <w:rPr>
        <w:sz w:val="24"/>
        <w:lang w:val="pt-BR"/>
      </w:rPr>
    </w:pPr>
    <w:r>
      <w:rPr>
        <w:sz w:val="24"/>
        <w:lang w:val="pt-BR"/>
      </w:rPr>
      <w:t>GOVERNADORIA</w:t>
    </w:r>
  </w:p>
  <w:p w:rsidR="003A7961" w:rsidRPr="003A7961" w:rsidRDefault="003A7961" w:rsidP="003A7961">
    <w:pPr>
      <w:pStyle w:val="Textbody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1DC1"/>
    <w:multiLevelType w:val="multilevel"/>
    <w:tmpl w:val="32A65B0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0" w:firstLine="54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74"/>
    <w:rsid w:val="00052812"/>
    <w:rsid w:val="000B125F"/>
    <w:rsid w:val="000E30CC"/>
    <w:rsid w:val="00146D21"/>
    <w:rsid w:val="001A084C"/>
    <w:rsid w:val="001B3363"/>
    <w:rsid w:val="002C5C72"/>
    <w:rsid w:val="0032197F"/>
    <w:rsid w:val="00333731"/>
    <w:rsid w:val="003A7961"/>
    <w:rsid w:val="00454BD7"/>
    <w:rsid w:val="004B467A"/>
    <w:rsid w:val="004D238C"/>
    <w:rsid w:val="00526B74"/>
    <w:rsid w:val="00543B83"/>
    <w:rsid w:val="0061435D"/>
    <w:rsid w:val="00630414"/>
    <w:rsid w:val="00653A2F"/>
    <w:rsid w:val="006A31FB"/>
    <w:rsid w:val="006E0A12"/>
    <w:rsid w:val="00714BD9"/>
    <w:rsid w:val="00724B48"/>
    <w:rsid w:val="00761792"/>
    <w:rsid w:val="00767EA9"/>
    <w:rsid w:val="00795D04"/>
    <w:rsid w:val="007F1988"/>
    <w:rsid w:val="008263CF"/>
    <w:rsid w:val="00827A6B"/>
    <w:rsid w:val="008A70BE"/>
    <w:rsid w:val="0092792D"/>
    <w:rsid w:val="00953598"/>
    <w:rsid w:val="00992855"/>
    <w:rsid w:val="00A8783B"/>
    <w:rsid w:val="00A95A23"/>
    <w:rsid w:val="00B10B77"/>
    <w:rsid w:val="00BF4365"/>
    <w:rsid w:val="00DB2F82"/>
    <w:rsid w:val="00E36EFC"/>
    <w:rsid w:val="00E57731"/>
    <w:rsid w:val="00E74DC8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uiPriority w:val="1"/>
    <w:qFormat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Corpodetexto">
    <w:name w:val="Body Text"/>
    <w:basedOn w:val="Normal"/>
    <w:link w:val="CorpodetextoChar1"/>
    <w:uiPriority w:val="99"/>
    <w:semiHidden/>
    <w:unhideWhenUsed/>
    <w:rsid w:val="000E30CC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0E3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uiPriority w:val="1"/>
    <w:qFormat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Corpodetexto">
    <w:name w:val="Body Text"/>
    <w:basedOn w:val="Normal"/>
    <w:link w:val="CorpodetextoChar1"/>
    <w:uiPriority w:val="99"/>
    <w:semiHidden/>
    <w:unhideWhenUsed/>
    <w:rsid w:val="000E30CC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0E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Acrescenta dispositivo à Lei nº 1291, de 27 de dezembro de 2003, para adequá-la à alíquota do ICMS prevista na Resolução do Senado Federal nº 13, de 25 de abril de 2012.</dc:subject>
  <dc:creator>DITEL</dc:creator>
  <cp:lastModifiedBy>RAISA NASCIMENTO NUNES</cp:lastModifiedBy>
  <cp:revision>5</cp:revision>
  <cp:lastPrinted>2018-12-10T12:50:00Z</cp:lastPrinted>
  <dcterms:created xsi:type="dcterms:W3CDTF">2018-12-10T12:40:00Z</dcterms:created>
  <dcterms:modified xsi:type="dcterms:W3CDTF">2018-12-11T16:09:00Z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gero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