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E7" w:rsidRPr="00BD6CB8" w:rsidRDefault="00053BE7" w:rsidP="00BD6CB8">
      <w:pPr>
        <w:suppressAutoHyphens/>
        <w:jc w:val="center"/>
        <w:rPr>
          <w:lang w:eastAsia="ar-SA"/>
        </w:rPr>
      </w:pPr>
      <w:r w:rsidRPr="00BD6CB8">
        <w:rPr>
          <w:lang w:val="x-none" w:eastAsia="ar-SA"/>
        </w:rPr>
        <w:t xml:space="preserve">LEI </w:t>
      </w:r>
      <w:r w:rsidRPr="00BD6CB8">
        <w:rPr>
          <w:lang w:eastAsia="ar-SA"/>
        </w:rPr>
        <w:t>N.</w:t>
      </w:r>
      <w:r w:rsidR="00B1765F">
        <w:rPr>
          <w:lang w:eastAsia="ar-SA"/>
        </w:rPr>
        <w:t xml:space="preserve"> 4.376</w:t>
      </w:r>
      <w:r w:rsidRPr="00BD6CB8">
        <w:rPr>
          <w:lang w:eastAsia="ar-SA"/>
        </w:rPr>
        <w:t xml:space="preserve">, </w:t>
      </w:r>
      <w:r w:rsidRPr="00BD6CB8">
        <w:rPr>
          <w:lang w:val="x-none" w:eastAsia="ar-SA"/>
        </w:rPr>
        <w:t>DE</w:t>
      </w:r>
      <w:r w:rsidR="00B1765F">
        <w:rPr>
          <w:lang w:eastAsia="ar-SA"/>
        </w:rPr>
        <w:t xml:space="preserve"> 19 D</w:t>
      </w:r>
      <w:r w:rsidRPr="00BD6CB8">
        <w:rPr>
          <w:lang w:val="x-none" w:eastAsia="ar-SA"/>
        </w:rPr>
        <w:t>E</w:t>
      </w:r>
      <w:r w:rsidR="00BD6CB8" w:rsidRPr="00BD6CB8">
        <w:rPr>
          <w:lang w:eastAsia="ar-SA"/>
        </w:rPr>
        <w:t xml:space="preserve"> SETEMBRO</w:t>
      </w:r>
      <w:r w:rsidRPr="00BD6CB8">
        <w:rPr>
          <w:lang w:eastAsia="ar-SA"/>
        </w:rPr>
        <w:t xml:space="preserve"> DE</w:t>
      </w:r>
      <w:r w:rsidRPr="00BD6CB8">
        <w:rPr>
          <w:lang w:val="x-none" w:eastAsia="ar-SA"/>
        </w:rPr>
        <w:t xml:space="preserve"> 201</w:t>
      </w:r>
      <w:r w:rsidRPr="00BD6CB8">
        <w:rPr>
          <w:lang w:eastAsia="ar-SA"/>
        </w:rPr>
        <w:t>8</w:t>
      </w:r>
      <w:r w:rsidRPr="00BD6CB8">
        <w:rPr>
          <w:lang w:val="x-none" w:eastAsia="ar-SA"/>
        </w:rPr>
        <w:t>.</w:t>
      </w:r>
      <w:bookmarkStart w:id="0" w:name="_GoBack"/>
      <w:bookmarkEnd w:id="0"/>
    </w:p>
    <w:p w:rsidR="00BD6CB8" w:rsidRPr="00BD6CB8" w:rsidRDefault="00BD6CB8" w:rsidP="00BD6CB8">
      <w:pPr>
        <w:ind w:left="5103"/>
        <w:jc w:val="both"/>
      </w:pPr>
    </w:p>
    <w:p w:rsidR="00BD6CB8" w:rsidRPr="00BD6CB8" w:rsidRDefault="00BD6CB8" w:rsidP="00BD6CB8">
      <w:pPr>
        <w:pStyle w:val="Corpodetexto"/>
        <w:spacing w:line="240" w:lineRule="auto"/>
        <w:ind w:left="4678"/>
        <w:rPr>
          <w:rFonts w:ascii="Times New Roman" w:hAnsi="Times New Roman"/>
          <w:sz w:val="24"/>
          <w:szCs w:val="24"/>
        </w:rPr>
      </w:pPr>
      <w:r w:rsidRPr="00BD6CB8">
        <w:rPr>
          <w:rFonts w:ascii="Times New Roman" w:hAnsi="Times New Roman"/>
          <w:sz w:val="24"/>
          <w:szCs w:val="24"/>
        </w:rPr>
        <w:t>Institui o “Dia de Mobilização Estadual dos Homens pelo Fim da Violência contra as Mulheres”.</w:t>
      </w:r>
    </w:p>
    <w:p w:rsidR="00BD6CB8" w:rsidRPr="00BD6CB8" w:rsidRDefault="00BD6CB8" w:rsidP="00F40BF4">
      <w:pPr>
        <w:pStyle w:val="Corpodetexto"/>
        <w:spacing w:line="240" w:lineRule="auto"/>
        <w:ind w:left="4248"/>
        <w:rPr>
          <w:rFonts w:ascii="Times New Roman" w:hAnsi="Times New Roman"/>
          <w:sz w:val="24"/>
          <w:szCs w:val="24"/>
        </w:rPr>
      </w:pPr>
    </w:p>
    <w:p w:rsidR="00053BE7" w:rsidRDefault="00053BE7" w:rsidP="00F40BF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D6CB8">
        <w:rPr>
          <w:rFonts w:ascii="Times New Roman" w:eastAsia="Times New Roman" w:hAnsi="Times New Roman" w:cs="Times New Roman"/>
        </w:rPr>
        <w:t>O GOVERNADOR DO ESTADO DE RONDÔNIA:</w:t>
      </w:r>
    </w:p>
    <w:p w:rsidR="003D1784" w:rsidRPr="00BD6CB8" w:rsidRDefault="003D1784" w:rsidP="00F40BF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053BE7" w:rsidRPr="00BD6CB8" w:rsidRDefault="00053BE7" w:rsidP="00F40BF4">
      <w:pPr>
        <w:ind w:firstLine="567"/>
        <w:jc w:val="both"/>
      </w:pPr>
      <w:r w:rsidRPr="00BD6CB8">
        <w:t>Faço saber que a Assembleia Legislativa decreta e eu sanciono a seguinte Lei:</w:t>
      </w:r>
    </w:p>
    <w:p w:rsidR="00053BE7" w:rsidRPr="00BD6CB8" w:rsidRDefault="00053BE7" w:rsidP="00F40BF4">
      <w:pPr>
        <w:ind w:firstLine="567"/>
        <w:jc w:val="both"/>
      </w:pPr>
    </w:p>
    <w:p w:rsidR="00BD6CB8" w:rsidRPr="00BD6CB8" w:rsidRDefault="00BD6CB8" w:rsidP="00F40BF4">
      <w:pPr>
        <w:ind w:firstLine="567"/>
        <w:jc w:val="both"/>
      </w:pPr>
      <w:r w:rsidRPr="00BD6CB8">
        <w:t xml:space="preserve">Art. 1º. Fica instituído o “Dia de Mobilização Estadual dos Homens pelo Fim da Violência </w:t>
      </w:r>
      <w:r w:rsidR="00F40BF4" w:rsidRPr="00BD6CB8">
        <w:t>contra as</w:t>
      </w:r>
      <w:r w:rsidRPr="00BD6CB8">
        <w:t xml:space="preserve"> Mulheres” no Estado de Rondônia, a ser celebrado, anualmente em 6 de dezembro.</w:t>
      </w:r>
    </w:p>
    <w:p w:rsidR="00BD6CB8" w:rsidRPr="00BD6CB8" w:rsidRDefault="00BD6CB8" w:rsidP="00F40BF4">
      <w:pPr>
        <w:ind w:firstLine="567"/>
        <w:jc w:val="both"/>
      </w:pPr>
    </w:p>
    <w:p w:rsidR="002C6926" w:rsidRDefault="00BD6CB8" w:rsidP="00F40BF4">
      <w:pPr>
        <w:ind w:firstLine="567"/>
        <w:jc w:val="both"/>
      </w:pPr>
      <w:r w:rsidRPr="00BD6CB8">
        <w:t>Art. 2º. Esta Lei entra em vigor na data de sua publicação.</w:t>
      </w:r>
    </w:p>
    <w:p w:rsidR="00F40BF4" w:rsidRPr="00BD6CB8" w:rsidRDefault="00F40BF4" w:rsidP="00F40BF4">
      <w:pPr>
        <w:ind w:firstLine="567"/>
        <w:jc w:val="both"/>
      </w:pPr>
    </w:p>
    <w:p w:rsidR="00053BE7" w:rsidRPr="00BD6CB8" w:rsidRDefault="00053BE7" w:rsidP="00F40BF4">
      <w:pPr>
        <w:ind w:firstLine="567"/>
        <w:jc w:val="both"/>
      </w:pPr>
      <w:r w:rsidRPr="00BD6CB8">
        <w:t>Palácio do Governo do Estado de Rondôn</w:t>
      </w:r>
      <w:r w:rsidR="00A36B8C" w:rsidRPr="00BD6CB8">
        <w:t>ia, em</w:t>
      </w:r>
      <w:r w:rsidR="00B1765F">
        <w:t xml:space="preserve"> 19 </w:t>
      </w:r>
      <w:r w:rsidR="00F40BF4">
        <w:t>de setembro</w:t>
      </w:r>
      <w:r w:rsidRPr="00BD6CB8">
        <w:t xml:space="preserve"> de 2018, 130º da República.  </w:t>
      </w:r>
    </w:p>
    <w:p w:rsidR="00053BE7" w:rsidRPr="00BD6CB8" w:rsidRDefault="00053BE7" w:rsidP="00F40BF4">
      <w:pPr>
        <w:tabs>
          <w:tab w:val="left" w:pos="4365"/>
        </w:tabs>
        <w:ind w:firstLine="567"/>
        <w:jc w:val="both"/>
        <w:rPr>
          <w:b/>
        </w:rPr>
      </w:pPr>
    </w:p>
    <w:p w:rsidR="00053BE7" w:rsidRPr="00D60E02" w:rsidRDefault="00053BE7" w:rsidP="00053BE7">
      <w:pPr>
        <w:tabs>
          <w:tab w:val="left" w:pos="4365"/>
        </w:tabs>
        <w:ind w:firstLine="567"/>
        <w:rPr>
          <w:b/>
        </w:rPr>
      </w:pPr>
    </w:p>
    <w:p w:rsidR="00053BE7" w:rsidRPr="00D60E02" w:rsidRDefault="00053BE7" w:rsidP="00053BE7">
      <w:pPr>
        <w:tabs>
          <w:tab w:val="left" w:pos="4365"/>
        </w:tabs>
        <w:jc w:val="center"/>
        <w:rPr>
          <w:b/>
        </w:rPr>
      </w:pPr>
    </w:p>
    <w:p w:rsidR="00053BE7" w:rsidRPr="00D60E02" w:rsidRDefault="00053BE7" w:rsidP="00053BE7">
      <w:pPr>
        <w:tabs>
          <w:tab w:val="left" w:pos="4365"/>
        </w:tabs>
        <w:jc w:val="center"/>
        <w:rPr>
          <w:b/>
        </w:rPr>
      </w:pPr>
      <w:r w:rsidRPr="00D60E02">
        <w:rPr>
          <w:b/>
        </w:rPr>
        <w:t>DANIEL PEREIRA</w:t>
      </w:r>
    </w:p>
    <w:p w:rsidR="007664EC" w:rsidRDefault="00053BE7" w:rsidP="00053BE7">
      <w:pPr>
        <w:jc w:val="center"/>
        <w:rPr>
          <w:b/>
          <w:bCs/>
        </w:rPr>
      </w:pPr>
      <w:r w:rsidRPr="00D60E02">
        <w:t>Governador</w:t>
      </w:r>
    </w:p>
    <w:sectPr w:rsidR="007664EC" w:rsidSect="00D46025">
      <w:headerReference w:type="default" r:id="rId6"/>
      <w:footerReference w:type="default" r:id="rId7"/>
      <w:pgSz w:w="11906" w:h="16838"/>
      <w:pgMar w:top="1134" w:right="567" w:bottom="567" w:left="1134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F9" w:rsidRDefault="001317F9" w:rsidP="00777044">
      <w:r>
        <w:separator/>
      </w:r>
    </w:p>
  </w:endnote>
  <w:endnote w:type="continuationSeparator" w:id="0">
    <w:p w:rsidR="001317F9" w:rsidRDefault="001317F9" w:rsidP="0077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44" w:rsidRDefault="00777044" w:rsidP="00D4602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65F">
      <w:rPr>
        <w:noProof/>
      </w:rPr>
      <w:t>1</w:t>
    </w:r>
    <w:r>
      <w:fldChar w:fldCharType="end"/>
    </w:r>
  </w:p>
  <w:p w:rsidR="00777044" w:rsidRDefault="007770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F9" w:rsidRDefault="001317F9" w:rsidP="00777044">
      <w:r>
        <w:separator/>
      </w:r>
    </w:p>
  </w:footnote>
  <w:footnote w:type="continuationSeparator" w:id="0">
    <w:p w:rsidR="001317F9" w:rsidRDefault="001317F9" w:rsidP="0077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E7" w:rsidRDefault="00053BE7" w:rsidP="00053BE7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4.5pt" o:ole="" filled="t">
          <v:fill color2="black"/>
          <v:imagedata r:id="rId1" o:title=""/>
        </v:shape>
        <o:OLEObject Type="Embed" ProgID="Word.Picture.8" ShapeID="_x0000_i1025" DrawAspect="Content" ObjectID="_1598871333" r:id="rId2"/>
      </w:object>
    </w:r>
  </w:p>
  <w:p w:rsidR="00053BE7" w:rsidRPr="004B5FB8" w:rsidRDefault="00053BE7" w:rsidP="00053BE7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53BE7" w:rsidRDefault="00053BE7" w:rsidP="00053BE7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53BE7" w:rsidRDefault="00053B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4"/>
    <w:rsid w:val="00042752"/>
    <w:rsid w:val="00053BE7"/>
    <w:rsid w:val="000D4924"/>
    <w:rsid w:val="001120F8"/>
    <w:rsid w:val="001317F9"/>
    <w:rsid w:val="002C6926"/>
    <w:rsid w:val="00364228"/>
    <w:rsid w:val="003D1784"/>
    <w:rsid w:val="005A706A"/>
    <w:rsid w:val="006B662A"/>
    <w:rsid w:val="007664EC"/>
    <w:rsid w:val="00777044"/>
    <w:rsid w:val="007F14A6"/>
    <w:rsid w:val="008500F6"/>
    <w:rsid w:val="0085548E"/>
    <w:rsid w:val="008F6192"/>
    <w:rsid w:val="00981673"/>
    <w:rsid w:val="009A219E"/>
    <w:rsid w:val="00A36B8C"/>
    <w:rsid w:val="00B1765F"/>
    <w:rsid w:val="00BD6CB8"/>
    <w:rsid w:val="00BE2679"/>
    <w:rsid w:val="00BF6D18"/>
    <w:rsid w:val="00D46025"/>
    <w:rsid w:val="00E0040A"/>
    <w:rsid w:val="00E5475A"/>
    <w:rsid w:val="00E86107"/>
    <w:rsid w:val="00F40BF4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F108A648-4E15-4240-98E6-BE99D1BB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4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7704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777044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70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770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70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770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53BE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cp:lastModifiedBy>Maria Auxiliadora dos Santos</cp:lastModifiedBy>
  <cp:revision>4</cp:revision>
  <dcterms:created xsi:type="dcterms:W3CDTF">2018-09-17T13:52:00Z</dcterms:created>
  <dcterms:modified xsi:type="dcterms:W3CDTF">2018-09-19T18:09:00Z</dcterms:modified>
</cp:coreProperties>
</file>