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501C55" w:rsidRDefault="0082298D" w:rsidP="00501C55">
      <w:pPr>
        <w:jc w:val="center"/>
      </w:pPr>
      <w:r w:rsidRPr="00501C55">
        <w:t xml:space="preserve">    </w:t>
      </w:r>
      <w:r w:rsidR="00224E9F" w:rsidRPr="00501C55">
        <w:t>LEI</w:t>
      </w:r>
      <w:r w:rsidR="00D83129">
        <w:t xml:space="preserve"> </w:t>
      </w:r>
      <w:r w:rsidR="00224E9F" w:rsidRPr="00501C55">
        <w:t>N.</w:t>
      </w:r>
      <w:r w:rsidR="00C534E7">
        <w:t xml:space="preserve"> 4.211</w:t>
      </w:r>
      <w:r w:rsidR="00224E9F" w:rsidRPr="00501C55">
        <w:t>, DE</w:t>
      </w:r>
      <w:r w:rsidR="00C534E7">
        <w:t xml:space="preserve"> 14 </w:t>
      </w:r>
      <w:r w:rsidR="00224E9F" w:rsidRPr="00501C55">
        <w:t xml:space="preserve">DE </w:t>
      </w:r>
      <w:r w:rsidR="000F2F43" w:rsidRPr="00501C55">
        <w:t>DEZEMBRO</w:t>
      </w:r>
      <w:r w:rsidR="00224E9F" w:rsidRPr="00501C55">
        <w:t xml:space="preserve"> DE 2017.</w:t>
      </w:r>
    </w:p>
    <w:p w:rsidR="00F662EC" w:rsidRPr="00D83129" w:rsidRDefault="00F662EC" w:rsidP="00177A6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0AA4" w:rsidRPr="00501C55" w:rsidRDefault="002F7A96" w:rsidP="001A6ED7">
      <w:pPr>
        <w:pStyle w:val="SemEspaamento"/>
        <w:ind w:left="5102"/>
        <w:jc w:val="both"/>
      </w:pPr>
      <w:r w:rsidRPr="002F7A96">
        <w:t>Dispõe sobre a fixação de prazos para a elaboração da A</w:t>
      </w:r>
      <w:r>
        <w:t>valiação Atuarial do Regime Pró</w:t>
      </w:r>
      <w:r w:rsidRPr="002F7A96">
        <w:t>prio de Previd</w:t>
      </w:r>
      <w:r>
        <w:t>ência Social - RPPS dos Servido</w:t>
      </w:r>
      <w:r w:rsidRPr="002F7A96">
        <w:t>res Públicos do Estado de Rondônia, na forma que especifica, e dá outras providências.</w:t>
      </w:r>
    </w:p>
    <w:p w:rsidR="000F2F43" w:rsidRPr="00501C55" w:rsidRDefault="000F2F43" w:rsidP="00501C55">
      <w:pPr>
        <w:pStyle w:val="SemEspaamento"/>
        <w:ind w:left="5103"/>
        <w:jc w:val="both"/>
      </w:pPr>
    </w:p>
    <w:p w:rsidR="00224E9F" w:rsidRPr="00501C55" w:rsidRDefault="00224E9F" w:rsidP="00501C55">
      <w:pPr>
        <w:ind w:firstLine="567"/>
        <w:jc w:val="both"/>
      </w:pPr>
      <w:r w:rsidRPr="00501C55">
        <w:t>O GOVERNADOR DO ESTADO DE RONDÔNIA:</w:t>
      </w:r>
    </w:p>
    <w:p w:rsidR="00224E9F" w:rsidRPr="00501C55" w:rsidRDefault="00224E9F" w:rsidP="00501C55">
      <w:pPr>
        <w:ind w:firstLine="567"/>
        <w:jc w:val="both"/>
      </w:pPr>
      <w:r w:rsidRPr="00501C55">
        <w:t>Faço saber que a Assembleia Legislativa decreta e eu sanciono a seguinte Lei:</w:t>
      </w:r>
    </w:p>
    <w:p w:rsidR="00224E9F" w:rsidRPr="00501C55" w:rsidRDefault="00224E9F" w:rsidP="00501C55">
      <w:pPr>
        <w:ind w:firstLine="567"/>
        <w:jc w:val="both"/>
      </w:pPr>
    </w:p>
    <w:p w:rsidR="002F7A96" w:rsidRDefault="002F7A96" w:rsidP="002F7A96">
      <w:pPr>
        <w:ind w:firstLine="567"/>
        <w:jc w:val="both"/>
      </w:pPr>
      <w:r>
        <w:t>Art. 1º. Fica estabelecido o cronograma de atividades constante do Anexo Único desta Lei, para envio, verificação, homologação e entrega das informações que compõem o Relatório de Avaliação Atuarial do Regime Próprio de Previdência Social - RPPS dos Servidores Públicos do Estado de Rondônia.</w:t>
      </w:r>
    </w:p>
    <w:p w:rsidR="002F7A96" w:rsidRDefault="002F7A96" w:rsidP="002F7A96">
      <w:pPr>
        <w:ind w:firstLine="567"/>
        <w:jc w:val="both"/>
      </w:pPr>
    </w:p>
    <w:p w:rsidR="002F7A96" w:rsidRDefault="002F7A96" w:rsidP="002F7A96">
      <w:pPr>
        <w:ind w:firstLine="567"/>
        <w:jc w:val="both"/>
      </w:pPr>
      <w:r>
        <w:t>Art. 2º. O Instituto de Previdência dos Servidores Públicos do Estado de Rondônia - IPERON deverá elaborar cronograma detalhado de atividades para a realização da Avaliação Atuarial, observando os prazos fixados às principais ações fixadas no Anexo Único desta Lei.</w:t>
      </w:r>
    </w:p>
    <w:p w:rsidR="002F7A96" w:rsidRDefault="002F7A96" w:rsidP="002F7A96">
      <w:pPr>
        <w:ind w:firstLine="567"/>
        <w:jc w:val="both"/>
      </w:pPr>
    </w:p>
    <w:p w:rsidR="002F7A96" w:rsidRDefault="002F7A96" w:rsidP="002F7A96">
      <w:pPr>
        <w:ind w:firstLine="567"/>
        <w:jc w:val="both"/>
      </w:pPr>
      <w:r>
        <w:t xml:space="preserve">Parágrafo único. O cronograma detalhado a que se refere o caput deverá definir prazos para que o IPERON, em conjunto com o atuário responsável pela realização da Avaliação Atuarial, eleja as hipóteses biométricas, demográficas, econômicas e financeiras adequadas às características da massa de segurados e de seus dependentes ao correto dimensionamento dos compromissos futuros do Regime Próprio de Previdência Social - RPPS, obedecidos os parâmetros mínimos de prudência instituídos pela Secretaria de Previdência do Ministério da Fazenda. </w:t>
      </w:r>
    </w:p>
    <w:p w:rsidR="002F7A96" w:rsidRDefault="002F7A96" w:rsidP="002F7A96">
      <w:pPr>
        <w:ind w:firstLine="567"/>
        <w:jc w:val="both"/>
      </w:pPr>
    </w:p>
    <w:p w:rsidR="00501C55" w:rsidRPr="00501C55" w:rsidRDefault="002F7A96" w:rsidP="002F7A96">
      <w:pPr>
        <w:ind w:firstLine="567"/>
        <w:jc w:val="both"/>
      </w:pPr>
      <w:r>
        <w:t>Art. 3º. Esta Lei entra em vigor na data de sua publicação.</w:t>
      </w:r>
    </w:p>
    <w:p w:rsidR="00224E9F" w:rsidRPr="00501C55" w:rsidRDefault="00224E9F" w:rsidP="00501C55">
      <w:pPr>
        <w:ind w:firstLine="567"/>
        <w:jc w:val="both"/>
      </w:pPr>
      <w:r w:rsidRPr="00501C55">
        <w:t xml:space="preserve"> </w:t>
      </w:r>
    </w:p>
    <w:p w:rsidR="00224E9F" w:rsidRPr="00501C55" w:rsidRDefault="00224E9F" w:rsidP="00501C55">
      <w:pPr>
        <w:widowControl w:val="0"/>
        <w:ind w:firstLine="567"/>
        <w:jc w:val="both"/>
        <w:rPr>
          <w:color w:val="000000"/>
        </w:rPr>
      </w:pPr>
      <w:r w:rsidRPr="00501C55">
        <w:rPr>
          <w:color w:val="000000"/>
        </w:rPr>
        <w:t>Palácio do Governo do Estado de Rondônia, em</w:t>
      </w:r>
      <w:r w:rsidR="00C534E7">
        <w:rPr>
          <w:color w:val="000000"/>
        </w:rPr>
        <w:t xml:space="preserve"> 14 </w:t>
      </w:r>
      <w:bookmarkStart w:id="0" w:name="_GoBack"/>
      <w:bookmarkEnd w:id="0"/>
      <w:r w:rsidRPr="00501C55">
        <w:rPr>
          <w:color w:val="000000"/>
        </w:rPr>
        <w:t xml:space="preserve">de </w:t>
      </w:r>
      <w:r w:rsidR="00DB64D3" w:rsidRPr="00501C55">
        <w:rPr>
          <w:color w:val="000000"/>
        </w:rPr>
        <w:t>dezembro</w:t>
      </w:r>
      <w:r w:rsidR="00F662EC" w:rsidRPr="00501C55">
        <w:rPr>
          <w:color w:val="000000"/>
        </w:rPr>
        <w:t xml:space="preserve"> de 2017, 130</w:t>
      </w:r>
      <w:r w:rsidR="00EB0A95" w:rsidRPr="00501C55">
        <w:rPr>
          <w:color w:val="000000"/>
        </w:rPr>
        <w:t>º</w:t>
      </w:r>
      <w:r w:rsidRPr="00501C55">
        <w:rPr>
          <w:color w:val="000000"/>
        </w:rPr>
        <w:t xml:space="preserve"> da República.</w:t>
      </w:r>
    </w:p>
    <w:p w:rsidR="00224E9F" w:rsidRPr="00501C55" w:rsidRDefault="00224E9F" w:rsidP="00501C55">
      <w:pPr>
        <w:pStyle w:val="Ttulo3"/>
        <w:widowControl w:val="0"/>
        <w:ind w:firstLine="567"/>
        <w:jc w:val="both"/>
      </w:pPr>
    </w:p>
    <w:p w:rsidR="00F662EC" w:rsidRPr="00501C55" w:rsidRDefault="00F662EC" w:rsidP="00501C55"/>
    <w:p w:rsidR="00F662EC" w:rsidRPr="00501C55" w:rsidRDefault="00F662EC" w:rsidP="00501C55"/>
    <w:p w:rsidR="00224E9F" w:rsidRPr="00501C55" w:rsidRDefault="00224E9F" w:rsidP="00501C55">
      <w:pPr>
        <w:widowControl w:val="0"/>
        <w:tabs>
          <w:tab w:val="left" w:pos="4365"/>
        </w:tabs>
        <w:jc w:val="center"/>
        <w:rPr>
          <w:b/>
        </w:rPr>
      </w:pPr>
      <w:r w:rsidRPr="00501C55">
        <w:rPr>
          <w:b/>
        </w:rPr>
        <w:t>CONFÚCIO AIRES MOURA</w:t>
      </w:r>
    </w:p>
    <w:p w:rsidR="00224E9F" w:rsidRDefault="00B302AF" w:rsidP="00501C55">
      <w:pPr>
        <w:widowControl w:val="0"/>
        <w:jc w:val="center"/>
      </w:pPr>
      <w:r w:rsidRPr="00501C55">
        <w:t>Governador</w:t>
      </w:r>
    </w:p>
    <w:p w:rsidR="00D83129" w:rsidRDefault="00D83129" w:rsidP="00501C55">
      <w:pPr>
        <w:widowControl w:val="0"/>
        <w:jc w:val="center"/>
      </w:pPr>
    </w:p>
    <w:p w:rsidR="00D83129" w:rsidRDefault="00D83129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  <w:r w:rsidRPr="00985147">
        <w:rPr>
          <w:b/>
        </w:rPr>
        <w:t xml:space="preserve">ANEXO </w:t>
      </w:r>
      <w:r>
        <w:rPr>
          <w:b/>
        </w:rPr>
        <w:t>ÚNICO</w:t>
      </w:r>
    </w:p>
    <w:p w:rsidR="00C352FE" w:rsidRDefault="00C352FE" w:rsidP="00501C55">
      <w:pPr>
        <w:widowControl w:val="0"/>
        <w:jc w:val="center"/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4"/>
        <w:gridCol w:w="1904"/>
        <w:gridCol w:w="1489"/>
        <w:gridCol w:w="1430"/>
        <w:gridCol w:w="1448"/>
        <w:gridCol w:w="1236"/>
      </w:tblGrid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000000" w:fill="AEAAAA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ATIVIDADES PRINCIPAIS</w:t>
            </w:r>
          </w:p>
        </w:tc>
        <w:tc>
          <w:tcPr>
            <w:tcW w:w="1927" w:type="dxa"/>
            <w:shd w:val="clear" w:color="000000" w:fill="AEAAA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RESPONSÁVEIS</w:t>
            </w:r>
          </w:p>
        </w:tc>
        <w:tc>
          <w:tcPr>
            <w:tcW w:w="1509" w:type="dxa"/>
            <w:shd w:val="clear" w:color="000000" w:fill="AEAAA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DEZEMBRO</w:t>
            </w:r>
          </w:p>
        </w:tc>
        <w:tc>
          <w:tcPr>
            <w:tcW w:w="1430" w:type="dxa"/>
            <w:shd w:val="clear" w:color="000000" w:fill="AEAAAA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JANEIRO</w:t>
            </w:r>
          </w:p>
        </w:tc>
        <w:tc>
          <w:tcPr>
            <w:tcW w:w="1405" w:type="dxa"/>
            <w:shd w:val="clear" w:color="000000" w:fill="AEAAAA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FEVEREIRO</w:t>
            </w:r>
          </w:p>
        </w:tc>
        <w:tc>
          <w:tcPr>
            <w:tcW w:w="1236" w:type="dxa"/>
            <w:shd w:val="clear" w:color="000000" w:fill="AEAAAA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MARÇO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Enviar layout de Dados aos responsáveis pelo(s) Sistema(s) de Informação do Plano Atuário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Atuário</w:t>
            </w:r>
          </w:p>
        </w:tc>
        <w:tc>
          <w:tcPr>
            <w:tcW w:w="1509" w:type="dxa"/>
            <w:shd w:val="clear" w:color="auto" w:fill="C5E0B3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Enviar Banco de Dados, na forma do layout apresentado, com data de 31/12 do exercício anterior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RPPS/Unidade Responsável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C5E0B3"/>
            <w:noWrap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05" w:type="dxa"/>
            <w:shd w:val="clear" w:color="auto" w:fill="auto"/>
            <w:noWrap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noWrap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Enviar Primeira Crítica da Base de Dados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Atuário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noWrap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Corrigir e enviar a Base de Dados da Primeira Crítica (se necessário)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RPPS/Unidade Responsável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Enviar Segunda Crítica da Base de Dados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Atuário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noWrap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Corrigir e enviar a Base de Dados da Segunda Crítica (se necessário)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RPPS/Unidade Responsável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Apresentar, em reunião, a Avaliação Atuarial para homologação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Atuário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noWrap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Homologar a Avaliação Atuarial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RPPS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</w:tr>
      <w:tr w:rsidR="00C352FE" w:rsidRPr="00CE375E" w:rsidTr="00CA53E7">
        <w:trPr>
          <w:trHeight w:val="750"/>
          <w:jc w:val="center"/>
        </w:trPr>
        <w:tc>
          <w:tcPr>
            <w:tcW w:w="2784" w:type="dxa"/>
            <w:shd w:val="clear" w:color="auto" w:fill="auto"/>
            <w:vAlign w:val="center"/>
          </w:tcPr>
          <w:p w:rsidR="00C352FE" w:rsidRPr="00CE375E" w:rsidRDefault="00C352FE" w:rsidP="00CA53E7">
            <w:pPr>
              <w:jc w:val="both"/>
              <w:rPr>
                <w:color w:val="000000"/>
                <w:sz w:val="22"/>
                <w:szCs w:val="22"/>
              </w:rPr>
            </w:pPr>
            <w:r w:rsidRPr="00CE375E">
              <w:rPr>
                <w:color w:val="000000"/>
                <w:sz w:val="22"/>
                <w:szCs w:val="22"/>
              </w:rPr>
              <w:t>Entregar o resultado da Avaliação Atuarial</w:t>
            </w:r>
          </w:p>
        </w:tc>
        <w:tc>
          <w:tcPr>
            <w:tcW w:w="1927" w:type="dxa"/>
            <w:vAlign w:val="center"/>
          </w:tcPr>
          <w:p w:rsidR="00C352FE" w:rsidRPr="00CE375E" w:rsidRDefault="00C352FE" w:rsidP="00CA53E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E375E">
              <w:rPr>
                <w:bCs/>
                <w:color w:val="000000"/>
                <w:sz w:val="22"/>
                <w:szCs w:val="22"/>
              </w:rPr>
              <w:t>Atuário</w:t>
            </w:r>
          </w:p>
        </w:tc>
        <w:tc>
          <w:tcPr>
            <w:tcW w:w="1509" w:type="dxa"/>
            <w:vAlign w:val="center"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5" w:type="dxa"/>
            <w:shd w:val="clear" w:color="auto" w:fill="auto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6" w:type="dxa"/>
            <w:shd w:val="clear" w:color="auto" w:fill="C5E0B3"/>
            <w:noWrap/>
            <w:vAlign w:val="center"/>
            <w:hideMark/>
          </w:tcPr>
          <w:p w:rsidR="00C352FE" w:rsidRPr="00CE375E" w:rsidRDefault="00C352FE" w:rsidP="00CA53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375E">
              <w:rPr>
                <w:b/>
                <w:bCs/>
                <w:color w:val="000000"/>
                <w:sz w:val="22"/>
                <w:szCs w:val="22"/>
              </w:rPr>
              <w:t>31</w:t>
            </w:r>
          </w:p>
        </w:tc>
      </w:tr>
    </w:tbl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p w:rsidR="00C352FE" w:rsidRDefault="00C352FE" w:rsidP="00501C55">
      <w:pPr>
        <w:widowControl w:val="0"/>
        <w:jc w:val="center"/>
      </w:pPr>
    </w:p>
    <w:sectPr w:rsidR="00C352FE" w:rsidSect="001A6ED7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C534E7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74758620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F2F43"/>
    <w:rsid w:val="00105822"/>
    <w:rsid w:val="0011346C"/>
    <w:rsid w:val="00113B6B"/>
    <w:rsid w:val="00113E23"/>
    <w:rsid w:val="00177A6D"/>
    <w:rsid w:val="001A6ED7"/>
    <w:rsid w:val="00215BAB"/>
    <w:rsid w:val="00224E9F"/>
    <w:rsid w:val="002C56AB"/>
    <w:rsid w:val="002F7A96"/>
    <w:rsid w:val="00416035"/>
    <w:rsid w:val="004325D3"/>
    <w:rsid w:val="00473ACE"/>
    <w:rsid w:val="004E3BA1"/>
    <w:rsid w:val="00501C55"/>
    <w:rsid w:val="00550AA4"/>
    <w:rsid w:val="00595B8F"/>
    <w:rsid w:val="00672937"/>
    <w:rsid w:val="006F5029"/>
    <w:rsid w:val="00730980"/>
    <w:rsid w:val="007E3132"/>
    <w:rsid w:val="0082298D"/>
    <w:rsid w:val="008A0EAF"/>
    <w:rsid w:val="008A4791"/>
    <w:rsid w:val="00963DF7"/>
    <w:rsid w:val="00B302AF"/>
    <w:rsid w:val="00C01D98"/>
    <w:rsid w:val="00C0260D"/>
    <w:rsid w:val="00C352FE"/>
    <w:rsid w:val="00C520A2"/>
    <w:rsid w:val="00C534E7"/>
    <w:rsid w:val="00C61B27"/>
    <w:rsid w:val="00D41315"/>
    <w:rsid w:val="00D83129"/>
    <w:rsid w:val="00DB64D3"/>
    <w:rsid w:val="00EB001E"/>
    <w:rsid w:val="00EB0A95"/>
    <w:rsid w:val="00F05908"/>
    <w:rsid w:val="00F662EC"/>
    <w:rsid w:val="00F707EC"/>
    <w:rsid w:val="00FA1EF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Kassio da Silva Rodrigues</cp:lastModifiedBy>
  <cp:revision>4</cp:revision>
  <cp:lastPrinted>2017-12-14T14:27:00Z</cp:lastPrinted>
  <dcterms:created xsi:type="dcterms:W3CDTF">2017-12-14T14:23:00Z</dcterms:created>
  <dcterms:modified xsi:type="dcterms:W3CDTF">2017-12-14T16:10:00Z</dcterms:modified>
</cp:coreProperties>
</file>