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501C55" w:rsidRDefault="0082298D" w:rsidP="00501C55">
      <w:pPr>
        <w:jc w:val="center"/>
      </w:pPr>
      <w:r w:rsidRPr="00501C55">
        <w:t xml:space="preserve">    </w:t>
      </w:r>
      <w:r w:rsidR="00224E9F" w:rsidRPr="00501C55">
        <w:t>LEI</w:t>
      </w:r>
      <w:r w:rsidR="00D83129">
        <w:t xml:space="preserve"> </w:t>
      </w:r>
      <w:r w:rsidR="00224E9F" w:rsidRPr="00501C55">
        <w:t>N.</w:t>
      </w:r>
      <w:r w:rsidR="00904AB1">
        <w:t xml:space="preserve"> 4.210</w:t>
      </w:r>
      <w:r w:rsidR="00224E9F" w:rsidRPr="00501C55">
        <w:t>, DE</w:t>
      </w:r>
      <w:r w:rsidR="00904AB1">
        <w:t xml:space="preserve"> 14 </w:t>
      </w:r>
      <w:r w:rsidR="00224E9F" w:rsidRPr="00501C55">
        <w:t xml:space="preserve">DE </w:t>
      </w:r>
      <w:r w:rsidR="000F2F43" w:rsidRPr="00501C55">
        <w:t>DEZEMBRO</w:t>
      </w:r>
      <w:r w:rsidR="00224E9F" w:rsidRPr="00501C55">
        <w:t xml:space="preserve"> DE 2017.</w:t>
      </w:r>
    </w:p>
    <w:p w:rsidR="00F662EC" w:rsidRPr="00D83129" w:rsidRDefault="00F662EC" w:rsidP="00177A6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AA4" w:rsidRPr="00501C55" w:rsidRDefault="00963DF7" w:rsidP="001A6ED7">
      <w:pPr>
        <w:pStyle w:val="SemEspaamento"/>
        <w:ind w:left="5102"/>
        <w:jc w:val="both"/>
      </w:pPr>
      <w:r w:rsidRPr="00963DF7">
        <w:t>Acrescenta, altera e revoga dispositivos do artigo 28 da Lei nº 982, de 6 de junho de 2001.</w:t>
      </w:r>
    </w:p>
    <w:p w:rsidR="000F2F43" w:rsidRPr="00501C55" w:rsidRDefault="000F2F43" w:rsidP="00501C55">
      <w:pPr>
        <w:pStyle w:val="SemEspaamento"/>
        <w:ind w:left="5103"/>
        <w:jc w:val="both"/>
      </w:pPr>
    </w:p>
    <w:p w:rsidR="00224E9F" w:rsidRPr="00501C55" w:rsidRDefault="00224E9F" w:rsidP="00501C55">
      <w:pPr>
        <w:ind w:firstLine="567"/>
        <w:jc w:val="both"/>
      </w:pPr>
      <w:r w:rsidRPr="00501C55">
        <w:t>O GOVERNADOR DO ESTADO DE RONDÔNIA:</w:t>
      </w:r>
    </w:p>
    <w:p w:rsidR="00224E9F" w:rsidRPr="00501C55" w:rsidRDefault="00224E9F" w:rsidP="00501C55">
      <w:pPr>
        <w:ind w:firstLine="567"/>
        <w:jc w:val="both"/>
      </w:pPr>
      <w:r w:rsidRPr="00501C55">
        <w:t>Faço saber que a Assembleia Legislativa decreta e eu sanciono a seguinte Lei:</w:t>
      </w:r>
    </w:p>
    <w:p w:rsidR="00224E9F" w:rsidRPr="00501C55" w:rsidRDefault="00224E9F" w:rsidP="00501C55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Art. 1º. Os incisos I, XI, XII e XIII do § 1º, e o § 2º do artigo 28 da Lei nº 982, de 6 de junho de 2001, que “Dispõe sobre a Defesa Sanitária Animal no Estado de Rondônia e dá outras providências.”, passam a vigorar com a seguinte redação: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“Art. 28. ..................................................................................................................................................</w:t>
      </w:r>
    </w:p>
    <w:p w:rsidR="00711EA5" w:rsidRDefault="00711EA5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11EA5" w:rsidRDefault="00711EA5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§ 1º. ........................................................................................................................................................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 - a emissão da Guia de Trânsito Animal - GTA para o transporte de animais será cobrada de acordo com a Tabela disposta abaixo:</w:t>
      </w:r>
    </w:p>
    <w:p w:rsidR="00963DF7" w:rsidRDefault="00963DF7" w:rsidP="00963DF7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3969"/>
        <w:gridCol w:w="1504"/>
      </w:tblGrid>
      <w:tr w:rsidR="00963DF7" w:rsidRPr="00C53588" w:rsidTr="00CA53E7">
        <w:trPr>
          <w:trHeight w:val="479"/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Pr="00C53588" w:rsidRDefault="00963DF7" w:rsidP="00CA53E7">
            <w:pPr>
              <w:jc w:val="center"/>
              <w:rPr>
                <w:b/>
              </w:rPr>
            </w:pPr>
            <w:r w:rsidRPr="00C53588">
              <w:rPr>
                <w:b/>
              </w:rPr>
              <w:t>Espécie(s) Animal (</w:t>
            </w:r>
            <w:proofErr w:type="spellStart"/>
            <w:r w:rsidRPr="00C53588">
              <w:rPr>
                <w:b/>
              </w:rPr>
              <w:t>is</w:t>
            </w:r>
            <w:proofErr w:type="spellEnd"/>
            <w:r w:rsidRPr="00C53588">
              <w:rPr>
                <w:b/>
              </w:rPr>
              <w:t>)</w:t>
            </w:r>
            <w:r>
              <w:rPr>
                <w:b/>
              </w:rPr>
              <w:t>/</w:t>
            </w:r>
            <w:r w:rsidRPr="00C53588">
              <w:rPr>
                <w:b/>
              </w:rPr>
              <w:t xml:space="preserve">Grupo Animal/ </w:t>
            </w:r>
            <w:r>
              <w:rPr>
                <w:b/>
              </w:rPr>
              <w:t>Categoria Animal</w:t>
            </w:r>
            <w:r w:rsidRPr="00C53588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Pr="00C53588" w:rsidRDefault="00963DF7" w:rsidP="00CA53E7">
            <w:pPr>
              <w:jc w:val="center"/>
              <w:rPr>
                <w:b/>
              </w:rPr>
            </w:pPr>
            <w:r w:rsidRPr="00C53588">
              <w:rPr>
                <w:b/>
              </w:rPr>
              <w:t>Unidade de cobrança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Pr="00C53588" w:rsidRDefault="00963DF7" w:rsidP="00CA53E7">
            <w:pPr>
              <w:jc w:val="center"/>
              <w:rPr>
                <w:b/>
              </w:rPr>
            </w:pPr>
            <w:r w:rsidRPr="00C53588">
              <w:rPr>
                <w:b/>
              </w:rPr>
              <w:t>Valor (UPF)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 w:rsidRPr="00C53588">
              <w:rPr>
                <w:color w:val="000000"/>
              </w:rPr>
              <w:t>Bovídeos (</w:t>
            </w:r>
            <w:r>
              <w:rPr>
                <w:color w:val="000000"/>
              </w:rPr>
              <w:t>b</w:t>
            </w:r>
            <w:r w:rsidRPr="00C53588">
              <w:rPr>
                <w:color w:val="000000"/>
              </w:rPr>
              <w:t>ovinos e bubalinos), equídeos (equino, muar, asinino)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Por animal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0,039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 w:rsidRPr="00C53588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inos, caprinos, </w:t>
            </w:r>
            <w:proofErr w:type="spellStart"/>
            <w:r>
              <w:rPr>
                <w:color w:val="000000"/>
              </w:rPr>
              <w:t>suídeos</w:t>
            </w:r>
            <w:proofErr w:type="spellEnd"/>
            <w:r>
              <w:rPr>
                <w:color w:val="000000"/>
              </w:rPr>
              <w:t xml:space="preserve"> (suínos e</w:t>
            </w:r>
            <w:r w:rsidRPr="00C53588">
              <w:rPr>
                <w:color w:val="000000"/>
              </w:rPr>
              <w:t xml:space="preserve"> javalis)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taiassuídeos</w:t>
            </w:r>
            <w:proofErr w:type="spellEnd"/>
            <w:r>
              <w:rPr>
                <w:color w:val="000000"/>
              </w:rPr>
              <w:t xml:space="preserve"> (cateto e queixada)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Por animal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0,016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Aves de 1 dia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 cada grupo de até 250 animais ou fração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0,08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Aves demais categorias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 cada grupo de até 100 animais ou fração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0,08</w:t>
            </w:r>
          </w:p>
        </w:tc>
      </w:tr>
      <w:tr w:rsidR="00963DF7" w:rsidRPr="00C12A0E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both"/>
            </w:pPr>
            <w:r w:rsidRPr="00C12A0E">
              <w:t>Aves Ornamentais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both"/>
            </w:pPr>
            <w:r w:rsidRPr="00C12A0E">
              <w:t>Por animal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center"/>
            </w:pPr>
            <w:r w:rsidRPr="00C12A0E">
              <w:t>0,08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Ovos férteis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 cada grupo de até 250 ovos ou fração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0,08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vMerge w:val="restart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Peixes - alevinos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Até 3 milheiros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0,05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vMerge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 partir de 3 milheiros, para cada milheiro ou fração adicional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0,02</w:t>
            </w:r>
          </w:p>
        </w:tc>
      </w:tr>
      <w:tr w:rsidR="00963DF7" w:rsidTr="00CA53E7">
        <w:trPr>
          <w:trHeight w:val="339"/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Peixes - pescado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Por tonelada ou fração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0,1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Peixes - adultos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A cada grupo de até 250 animais ou fração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0,05</w:t>
            </w:r>
          </w:p>
        </w:tc>
      </w:tr>
      <w:tr w:rsidR="00963DF7" w:rsidRPr="00C12A0E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both"/>
            </w:pPr>
            <w:r>
              <w:t>Peixes -</w:t>
            </w:r>
            <w:r w:rsidRPr="00C12A0E">
              <w:t xml:space="preserve"> </w:t>
            </w:r>
            <w:r>
              <w:t>ovos/gametas/l</w:t>
            </w:r>
            <w:r w:rsidRPr="00C12A0E">
              <w:t>arvas/</w:t>
            </w:r>
            <w:r>
              <w:t>p</w:t>
            </w:r>
            <w:r w:rsidRPr="00C12A0E">
              <w:t>ós-larvas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both"/>
            </w:pPr>
            <w:r w:rsidRPr="00C12A0E">
              <w:t>A cada milhão ou fração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center"/>
            </w:pPr>
            <w:r w:rsidRPr="00C12A0E">
              <w:t>0,08</w:t>
            </w:r>
          </w:p>
        </w:tc>
      </w:tr>
      <w:tr w:rsidR="00963DF7" w:rsidRPr="00C12A0E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both"/>
            </w:pPr>
            <w:r w:rsidRPr="00C12A0E">
              <w:t xml:space="preserve">Peixes - </w:t>
            </w:r>
            <w:r>
              <w:t>o</w:t>
            </w:r>
            <w:r w:rsidRPr="00C12A0E">
              <w:t>rnamentais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both"/>
            </w:pPr>
            <w:r w:rsidRPr="00C12A0E">
              <w:t>P</w:t>
            </w:r>
            <w:r>
              <w:t>or documento (GT</w:t>
            </w:r>
            <w:r w:rsidRPr="00C12A0E">
              <w:t>A)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Pr="00C12A0E" w:rsidRDefault="00963DF7" w:rsidP="00CA53E7">
            <w:pPr>
              <w:jc w:val="center"/>
            </w:pPr>
            <w:r w:rsidRPr="00C12A0E">
              <w:t>0,08</w:t>
            </w:r>
          </w:p>
        </w:tc>
      </w:tr>
      <w:tr w:rsidR="00963DF7" w:rsidTr="00CA53E7">
        <w:trPr>
          <w:jc w:val="center"/>
        </w:trPr>
        <w:tc>
          <w:tcPr>
            <w:tcW w:w="4907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Qualquer outra espécie animal, grupo e/ou categoria animal não previsto anteriormente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DF7" w:rsidRDefault="00963DF7" w:rsidP="00CA53E7">
            <w:pPr>
              <w:jc w:val="both"/>
            </w:pPr>
            <w:r>
              <w:t>Por documento (GTA)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63DF7" w:rsidRDefault="00963DF7" w:rsidP="00CA53E7">
            <w:pPr>
              <w:jc w:val="center"/>
            </w:pPr>
            <w:r>
              <w:t>0,08</w:t>
            </w:r>
          </w:p>
        </w:tc>
      </w:tr>
    </w:tbl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 xml:space="preserve">XI - emissão de registro e licenças de estabelecimentos de produto de uso na pecuária, anual.................................................................................................................................................3,90 UPF; 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XII - desinfecção de veículos, por eixo................................................................................... 0,20 UPF;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 xml:space="preserve">XIII - outros tipos de cadastros, certificados, documentos e registros que forem incorporados às práticas 0,17 (zero vírgula dezessete) a 1,74 (um vírgula setenta e quatro) UPF, conforme Portaria do Presidente da Agência de Defesa Sanitária </w:t>
      </w:r>
      <w:proofErr w:type="spellStart"/>
      <w:r>
        <w:t>Agrosilvopastoril</w:t>
      </w:r>
      <w:proofErr w:type="spellEnd"/>
      <w:r>
        <w:t xml:space="preserve"> do Estado de Rondônia - IDARON;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Art. 2º. O artigo 28 da Lei nº 982, de 6 de junho de 2001, passa a vigorar acrescido dos seguintes dispositivos: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“Art. 28. ..................................................................................................................................................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XV - emissão do Termo de Transferência de Responsabilidade de Bovinos e Bubalinos - TTRBB, por animal, .....................................................................................................................................0,039 UPF;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XVI - emissão de Declaração Cadastral, por documento .......................................................0,05 UPF;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XVII - emissão de Saldo, por documento ...............................................................................0,04 UPF;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XVIII - emissão de Extrato de Estoque Animal, por folha ....................................................0,04 UPF;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 xml:space="preserve">XIX - registro de credenciamento de empresas promotoras de eventos de aglomerações de animais (exposições e feiras pecuárias, leilões e congêneres) .................................................................. 1,66 UPF; e 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XX - bloco de Certificado de Inspeção Sanitária - modelo E (CIS-E), contendo 25 números distintos ......................................................................................................................................................... 1,0 UPF.”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lastRenderedPageBreak/>
        <w:t>Art. 3º. O artigo 28 da Lei nº 982, de 6 de junho de 2001, passa vigorar com os §§ 2º, 3º, 4º e 5º, a seguir: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“Art. 28. ..................................................................................................................................................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§ 2º. Fica dispensada da cobrança da taxa para emissão da Guia de Trânsito Animal - GTA para trânsito de até: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 - 50 aves adultas;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II - 100 aves de 1 dia;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III - 100 ovos férteis de aves;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IV - 1000 ovos/gametas/larva/pós-larva de peixes; e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V - 100 alevinos.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§ 3º. Fica dispensada da cobrança da taxa para emissão mensal de até 1 (uma) Declaração Cadastral, Saldo e Extrato de Estoque de Animal.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 xml:space="preserve">§ 4º. Fica dispensada da cobrança da taxa para emissão de Guia de Trânsito Animal - GTA para o trânsito </w:t>
      </w:r>
      <w:proofErr w:type="spellStart"/>
      <w:r>
        <w:t>intraestadual</w:t>
      </w:r>
      <w:proofErr w:type="spellEnd"/>
      <w:r>
        <w:t xml:space="preserve"> de movimentação de animais, quando: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 - não ocorrendo comercialização e o trânsito tiver como origem e destino o mesmo proprietário; ou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II - não ocorrendo comercialização e o trânsito tiver como destino aglomeração de animais.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 xml:space="preserve">§ 5º. As cobranças que tratam o caput deste artigo referem-se a qualquer tipo de trânsito animal, qualquer finalidade ou forma de transporte, devendo ser aplicadas para o trânsito </w:t>
      </w:r>
      <w:proofErr w:type="spellStart"/>
      <w:r>
        <w:t>intraestadadual</w:t>
      </w:r>
      <w:proofErr w:type="spellEnd"/>
      <w:r>
        <w:t xml:space="preserve"> ou interestadual.”</w:t>
      </w:r>
    </w:p>
    <w:p w:rsidR="00963DF7" w:rsidRDefault="00963DF7" w:rsidP="00963DF7">
      <w:pPr>
        <w:ind w:firstLine="567"/>
        <w:jc w:val="both"/>
      </w:pPr>
    </w:p>
    <w:p w:rsidR="00963DF7" w:rsidRDefault="00963DF7" w:rsidP="00963DF7">
      <w:pPr>
        <w:ind w:firstLine="567"/>
        <w:jc w:val="both"/>
      </w:pPr>
      <w:r>
        <w:t>Art. 4º. Ficam revogados os incisos II, III, IV, V, VI, VII e IX do artigo 28 da Lei nº 982, de 6 de junho de 2001.</w:t>
      </w:r>
    </w:p>
    <w:p w:rsidR="00963DF7" w:rsidRDefault="00963DF7" w:rsidP="00963DF7">
      <w:pPr>
        <w:ind w:firstLine="567"/>
        <w:jc w:val="both"/>
      </w:pPr>
    </w:p>
    <w:p w:rsidR="00501C55" w:rsidRPr="00501C55" w:rsidRDefault="00963DF7" w:rsidP="00963DF7">
      <w:pPr>
        <w:ind w:firstLine="567"/>
        <w:jc w:val="both"/>
      </w:pPr>
      <w:r>
        <w:t>Art. 5º. Esta Lei entra em vigor na data de sua publicação, produzindo os seus efeitos a partir de 90 (noventa) dias após a data de sua publicação.</w:t>
      </w:r>
    </w:p>
    <w:p w:rsidR="00224E9F" w:rsidRPr="00501C55" w:rsidRDefault="00224E9F" w:rsidP="00501C55">
      <w:pPr>
        <w:ind w:firstLine="567"/>
        <w:jc w:val="both"/>
      </w:pPr>
      <w:r w:rsidRPr="00501C55">
        <w:t xml:space="preserve"> </w:t>
      </w:r>
    </w:p>
    <w:p w:rsidR="00224E9F" w:rsidRPr="00501C55" w:rsidRDefault="00224E9F" w:rsidP="00501C55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 w:rsidR="00904AB1">
        <w:rPr>
          <w:color w:val="000000"/>
        </w:rPr>
        <w:t xml:space="preserve"> 14 </w:t>
      </w:r>
      <w:bookmarkStart w:id="0" w:name="_GoBack"/>
      <w:bookmarkEnd w:id="0"/>
      <w:r w:rsidRPr="00501C55">
        <w:rPr>
          <w:color w:val="000000"/>
        </w:rPr>
        <w:t xml:space="preserve">de </w:t>
      </w:r>
      <w:r w:rsidR="00DB64D3" w:rsidRPr="00501C55">
        <w:rPr>
          <w:color w:val="000000"/>
        </w:rPr>
        <w:t>dezembro</w:t>
      </w:r>
      <w:r w:rsidR="00F662EC" w:rsidRPr="00501C55">
        <w:rPr>
          <w:color w:val="000000"/>
        </w:rPr>
        <w:t xml:space="preserve"> de 2017, 130</w:t>
      </w:r>
      <w:r w:rsidR="00EB0A95" w:rsidRPr="00501C55">
        <w:rPr>
          <w:color w:val="000000"/>
        </w:rPr>
        <w:t>º</w:t>
      </w:r>
      <w:r w:rsidRPr="00501C55">
        <w:rPr>
          <w:color w:val="000000"/>
        </w:rPr>
        <w:t xml:space="preserve"> da República.</w:t>
      </w:r>
    </w:p>
    <w:p w:rsidR="00224E9F" w:rsidRPr="00501C55" w:rsidRDefault="00224E9F" w:rsidP="00501C55">
      <w:pPr>
        <w:pStyle w:val="Ttulo3"/>
        <w:widowControl w:val="0"/>
        <w:ind w:firstLine="567"/>
        <w:jc w:val="both"/>
      </w:pPr>
    </w:p>
    <w:p w:rsidR="00F662EC" w:rsidRPr="00501C55" w:rsidRDefault="00F662EC" w:rsidP="00501C55"/>
    <w:p w:rsidR="00F662EC" w:rsidRPr="00501C55" w:rsidRDefault="00F662EC" w:rsidP="00501C55"/>
    <w:p w:rsidR="00224E9F" w:rsidRPr="00501C55" w:rsidRDefault="00224E9F" w:rsidP="00501C55">
      <w:pPr>
        <w:widowControl w:val="0"/>
        <w:tabs>
          <w:tab w:val="left" w:pos="4365"/>
        </w:tabs>
        <w:jc w:val="center"/>
        <w:rPr>
          <w:b/>
        </w:rPr>
      </w:pPr>
      <w:r w:rsidRPr="00501C55">
        <w:rPr>
          <w:b/>
        </w:rPr>
        <w:t>CONFÚCIO AIRES MOURA</w:t>
      </w:r>
    </w:p>
    <w:p w:rsidR="00224E9F" w:rsidRDefault="00B302AF" w:rsidP="00501C55">
      <w:pPr>
        <w:widowControl w:val="0"/>
        <w:jc w:val="center"/>
      </w:pPr>
      <w:r w:rsidRPr="00501C55">
        <w:t>Governador</w:t>
      </w: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sectPr w:rsidR="00D83129" w:rsidSect="001A6ED7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904AB1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4758421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F2F43"/>
    <w:rsid w:val="00105822"/>
    <w:rsid w:val="0011346C"/>
    <w:rsid w:val="00113B6B"/>
    <w:rsid w:val="00113E23"/>
    <w:rsid w:val="00177A6D"/>
    <w:rsid w:val="001A6ED7"/>
    <w:rsid w:val="00215BAB"/>
    <w:rsid w:val="00224E9F"/>
    <w:rsid w:val="002C56AB"/>
    <w:rsid w:val="00416035"/>
    <w:rsid w:val="004325D3"/>
    <w:rsid w:val="00473ACE"/>
    <w:rsid w:val="004E3BA1"/>
    <w:rsid w:val="00501C55"/>
    <w:rsid w:val="00550AA4"/>
    <w:rsid w:val="00595B8F"/>
    <w:rsid w:val="00672937"/>
    <w:rsid w:val="006F5029"/>
    <w:rsid w:val="00711EA5"/>
    <w:rsid w:val="00730980"/>
    <w:rsid w:val="007E3132"/>
    <w:rsid w:val="0082298D"/>
    <w:rsid w:val="008A0EAF"/>
    <w:rsid w:val="008A4791"/>
    <w:rsid w:val="00904AB1"/>
    <w:rsid w:val="00963DF7"/>
    <w:rsid w:val="00B302AF"/>
    <w:rsid w:val="00C01D98"/>
    <w:rsid w:val="00C0260D"/>
    <w:rsid w:val="00C520A2"/>
    <w:rsid w:val="00C61B27"/>
    <w:rsid w:val="00D41315"/>
    <w:rsid w:val="00D83129"/>
    <w:rsid w:val="00DB64D3"/>
    <w:rsid w:val="00EB001E"/>
    <w:rsid w:val="00EB0A95"/>
    <w:rsid w:val="00F05908"/>
    <w:rsid w:val="00F662EC"/>
    <w:rsid w:val="00F707EC"/>
    <w:rsid w:val="00FA1EF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Kassio da Silva Rodrigues</cp:lastModifiedBy>
  <cp:revision>4</cp:revision>
  <cp:lastPrinted>2017-12-14T14:59:00Z</cp:lastPrinted>
  <dcterms:created xsi:type="dcterms:W3CDTF">2017-12-14T14:16:00Z</dcterms:created>
  <dcterms:modified xsi:type="dcterms:W3CDTF">2017-12-14T16:07:00Z</dcterms:modified>
</cp:coreProperties>
</file>