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75" w:rsidRPr="00C8498B" w:rsidRDefault="00BF5975" w:rsidP="00CB3FC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8498B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8498B">
        <w:rPr>
          <w:rFonts w:ascii="Times New Roman" w:hAnsi="Times New Roman"/>
          <w:sz w:val="24"/>
          <w:szCs w:val="24"/>
        </w:rPr>
        <w:t>N.</w:t>
      </w:r>
      <w:r w:rsidR="00227DC1" w:rsidRPr="00C8498B">
        <w:rPr>
          <w:rFonts w:ascii="Times New Roman" w:hAnsi="Times New Roman"/>
          <w:sz w:val="24"/>
          <w:szCs w:val="24"/>
        </w:rPr>
        <w:t xml:space="preserve"> </w:t>
      </w:r>
      <w:r w:rsidR="00C8498B" w:rsidRPr="00C8498B">
        <w:rPr>
          <w:rFonts w:ascii="Times New Roman" w:hAnsi="Times New Roman"/>
          <w:sz w:val="24"/>
          <w:szCs w:val="24"/>
        </w:rPr>
        <w:t xml:space="preserve"> </w:t>
      </w:r>
      <w:r w:rsidR="00BC0480">
        <w:rPr>
          <w:rFonts w:ascii="Times New Roman" w:hAnsi="Times New Roman"/>
          <w:sz w:val="24"/>
          <w:szCs w:val="24"/>
        </w:rPr>
        <w:t>4.185</w:t>
      </w:r>
      <w:r w:rsidRPr="00C8498B">
        <w:rPr>
          <w:rFonts w:ascii="Times New Roman" w:hAnsi="Times New Roman"/>
          <w:sz w:val="24"/>
          <w:szCs w:val="24"/>
        </w:rPr>
        <w:t xml:space="preserve">,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="005F452C">
        <w:rPr>
          <w:rFonts w:ascii="Times New Roman" w:hAnsi="Times New Roman"/>
          <w:sz w:val="24"/>
          <w:szCs w:val="24"/>
        </w:rPr>
        <w:t xml:space="preserve"> </w:t>
      </w:r>
      <w:r w:rsidR="00BC0480">
        <w:rPr>
          <w:rFonts w:ascii="Times New Roman" w:hAnsi="Times New Roman"/>
          <w:sz w:val="24"/>
          <w:szCs w:val="24"/>
        </w:rPr>
        <w:t>21</w:t>
      </w:r>
      <w:r w:rsidR="00227DC1" w:rsidRPr="00C8498B">
        <w:rPr>
          <w:rFonts w:ascii="Times New Roman" w:hAnsi="Times New Roman"/>
          <w:sz w:val="24"/>
          <w:szCs w:val="24"/>
        </w:rPr>
        <w:t xml:space="preserve"> </w:t>
      </w:r>
      <w:r w:rsidRPr="00C8498B">
        <w:rPr>
          <w:rFonts w:ascii="Times New Roman" w:hAnsi="Times New Roman"/>
          <w:sz w:val="24"/>
          <w:szCs w:val="24"/>
          <w:lang w:val="x-none"/>
        </w:rPr>
        <w:t>DE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="00C8498B" w:rsidRPr="00C8498B">
        <w:rPr>
          <w:rFonts w:ascii="Times New Roman" w:hAnsi="Times New Roman"/>
          <w:sz w:val="24"/>
          <w:szCs w:val="24"/>
        </w:rPr>
        <w:t>NOVEMBRO</w:t>
      </w:r>
      <w:r w:rsidRPr="00C8498B">
        <w:rPr>
          <w:rFonts w:ascii="Times New Roman" w:hAnsi="Times New Roman"/>
          <w:sz w:val="24"/>
          <w:szCs w:val="24"/>
        </w:rPr>
        <w:t xml:space="preserve"> </w:t>
      </w:r>
      <w:r w:rsidRPr="00C8498B">
        <w:rPr>
          <w:rFonts w:ascii="Times New Roman" w:hAnsi="Times New Roman"/>
          <w:sz w:val="24"/>
          <w:szCs w:val="24"/>
          <w:lang w:val="x-none"/>
        </w:rPr>
        <w:t>DE 201</w:t>
      </w:r>
      <w:r w:rsidR="00D75FAA" w:rsidRPr="00C8498B">
        <w:rPr>
          <w:rFonts w:ascii="Times New Roman" w:hAnsi="Times New Roman"/>
          <w:sz w:val="24"/>
          <w:szCs w:val="24"/>
        </w:rPr>
        <w:t>7</w:t>
      </w:r>
      <w:r w:rsidRPr="00C8498B">
        <w:rPr>
          <w:rFonts w:ascii="Times New Roman" w:hAnsi="Times New Roman"/>
          <w:sz w:val="24"/>
          <w:szCs w:val="24"/>
          <w:lang w:val="x-none"/>
        </w:rPr>
        <w:t>.</w:t>
      </w:r>
    </w:p>
    <w:p w:rsidR="00F959A4" w:rsidRPr="005F452C" w:rsidRDefault="00F959A4" w:rsidP="00673DCD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673DCD" w:rsidRPr="00C8498B" w:rsidRDefault="005F452C" w:rsidP="00673DCD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5F452C">
        <w:rPr>
          <w:rFonts w:ascii="Times New Roman" w:hAnsi="Times New Roman"/>
          <w:sz w:val="24"/>
          <w:szCs w:val="24"/>
        </w:rPr>
        <w:t>Dispõe, no âmbito do Estado de Rondônia, sobre a venda de ingressos em teatros e casas de espetáculos</w:t>
      </w:r>
      <w:r w:rsidR="00673DCD" w:rsidRPr="00C8498B">
        <w:rPr>
          <w:rFonts w:ascii="Times New Roman" w:hAnsi="Times New Roman"/>
          <w:sz w:val="24"/>
          <w:szCs w:val="24"/>
        </w:rPr>
        <w:t>.</w:t>
      </w:r>
    </w:p>
    <w:p w:rsidR="00F959A4" w:rsidRPr="00C8498B" w:rsidRDefault="00F959A4" w:rsidP="00CB3FC0">
      <w:pPr>
        <w:ind w:left="5103"/>
        <w:jc w:val="both"/>
      </w:pPr>
    </w:p>
    <w:p w:rsidR="00955A06" w:rsidRPr="00C8498B" w:rsidRDefault="00955A06" w:rsidP="00CB3FC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8498B">
        <w:rPr>
          <w:rFonts w:ascii="Times New Roman" w:eastAsia="Times New Roman" w:hAnsi="Times New Roman" w:cs="Times New Roman"/>
        </w:rPr>
        <w:t>O GOVERNADOR DO ESTADO DE RONDÔNIA:</w:t>
      </w:r>
    </w:p>
    <w:p w:rsidR="00955A06" w:rsidRPr="00C8498B" w:rsidRDefault="00955A06" w:rsidP="00CB3FC0">
      <w:pPr>
        <w:ind w:firstLine="567"/>
        <w:jc w:val="both"/>
      </w:pPr>
      <w:r w:rsidRPr="00C8498B">
        <w:t>Faço saber que a Assembleia Legislativa decre</w:t>
      </w:r>
      <w:r w:rsidR="00160AC9" w:rsidRPr="00C8498B">
        <w:t>ta e eu sanciono a seguinte Lei</w:t>
      </w:r>
      <w:r w:rsidRPr="00C8498B">
        <w:t>:</w:t>
      </w:r>
    </w:p>
    <w:p w:rsidR="00150E81" w:rsidRPr="00C8498B" w:rsidRDefault="00150E81" w:rsidP="00CB3FC0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Art. 1º. Os teatros e casas de espetáculos instalados no Estado de Rondônia ficam obrigados a disponibilizar ingressos com lugares numerados aos clientes.</w:t>
      </w:r>
    </w:p>
    <w:p w:rsidR="005F452C" w:rsidRDefault="005F452C" w:rsidP="005F452C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§ 1º. O teatro, a casa de espetáculos ou terceiro que comercialize o ingresso deverá apresentar mapa ou croqui com a disposição e localização dos assentos numerados no momento da venda.</w:t>
      </w:r>
    </w:p>
    <w:p w:rsidR="005F452C" w:rsidRDefault="005F452C" w:rsidP="005F452C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§ 2º. Os clientes poderão escolher livremente dentre os lugares disponíveis, desde que o estabelecimento ainda não os tenha comercializado previamente.</w:t>
      </w:r>
    </w:p>
    <w:p w:rsidR="005F452C" w:rsidRDefault="005F452C" w:rsidP="005F452C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§ 3º. Os ingressos a serem vendidos deverão conter impressos os números da fileira e da cadeira os quais se referem.</w:t>
      </w:r>
    </w:p>
    <w:p w:rsidR="005F452C" w:rsidRDefault="005F452C" w:rsidP="005F452C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§ 4º. As cadeiras e assentos dos teatros e casas de espetáculos deverão ter, em lugar de destaque e em tamanho visível, a numeração distintiva.</w:t>
      </w:r>
    </w:p>
    <w:p w:rsidR="005F452C" w:rsidRDefault="005F452C" w:rsidP="005F452C">
      <w:pPr>
        <w:ind w:firstLine="561"/>
        <w:jc w:val="both"/>
      </w:pPr>
    </w:p>
    <w:p w:rsidR="005F452C" w:rsidRDefault="005F452C" w:rsidP="005F452C">
      <w:pPr>
        <w:ind w:firstLine="561"/>
        <w:jc w:val="both"/>
      </w:pPr>
      <w:r>
        <w:t>Art. 2º. Ficam os centros comerciais que possuam os estabelecimentos de que trata esta Lei e os próprios estabelecimentos obrigados a divulgar o conteúdo desta através da colocação de cartazes em suas dependências.</w:t>
      </w:r>
    </w:p>
    <w:p w:rsidR="005F452C" w:rsidRDefault="005F452C" w:rsidP="005F452C">
      <w:pPr>
        <w:ind w:firstLine="561"/>
        <w:jc w:val="both"/>
      </w:pPr>
    </w:p>
    <w:p w:rsidR="003C24E1" w:rsidRDefault="005F452C" w:rsidP="005F452C">
      <w:pPr>
        <w:ind w:firstLine="561"/>
        <w:jc w:val="both"/>
      </w:pPr>
      <w:r>
        <w:t>Art. 3º. Esta Lei entra em vigor na data de sua publicação.</w:t>
      </w:r>
    </w:p>
    <w:p w:rsidR="005F452C" w:rsidRPr="00C8498B" w:rsidRDefault="005F452C" w:rsidP="005F452C">
      <w:pPr>
        <w:ind w:firstLine="561"/>
        <w:jc w:val="both"/>
      </w:pPr>
    </w:p>
    <w:p w:rsidR="00D75FAA" w:rsidRPr="00C8498B" w:rsidRDefault="00D75FAA" w:rsidP="003C24E1">
      <w:pPr>
        <w:ind w:firstLine="561"/>
        <w:jc w:val="both"/>
      </w:pPr>
      <w:r w:rsidRPr="00C8498B">
        <w:t>Palácio do Governo do Estado de Rondônia, em</w:t>
      </w:r>
      <w:r w:rsidR="00227DC1" w:rsidRPr="00C8498B">
        <w:t xml:space="preserve"> </w:t>
      </w:r>
      <w:bookmarkStart w:id="0" w:name="_GoBack"/>
      <w:bookmarkEnd w:id="0"/>
      <w:r w:rsidR="00BC0480">
        <w:t>21</w:t>
      </w:r>
      <w:r w:rsidR="00227DC1" w:rsidRPr="00C8498B">
        <w:t xml:space="preserve"> </w:t>
      </w:r>
      <w:r w:rsidRPr="00C8498B">
        <w:t xml:space="preserve">de </w:t>
      </w:r>
      <w:r w:rsidR="00C8498B" w:rsidRPr="00C8498B">
        <w:t>novembro</w:t>
      </w:r>
      <w:r w:rsidRPr="00C8498B">
        <w:t xml:space="preserve"> de 2017</w:t>
      </w:r>
      <w:r w:rsidR="00421547">
        <w:t>, 130</w:t>
      </w:r>
      <w:r w:rsidRPr="00C8498B">
        <w:t xml:space="preserve">º da República.  </w:t>
      </w:r>
    </w:p>
    <w:p w:rsidR="00D75FAA" w:rsidRPr="00C8498B" w:rsidRDefault="00D75FAA" w:rsidP="00CB3FC0">
      <w:pPr>
        <w:ind w:firstLine="567"/>
        <w:jc w:val="both"/>
      </w:pPr>
    </w:p>
    <w:p w:rsidR="00D75FAA" w:rsidRPr="00C8498B" w:rsidRDefault="00D75FAA" w:rsidP="00CB3FC0">
      <w:r w:rsidRPr="00C8498B">
        <w:tab/>
      </w:r>
    </w:p>
    <w:p w:rsidR="00D75FAA" w:rsidRPr="00C8498B" w:rsidRDefault="00D75FAA" w:rsidP="00CB3FC0">
      <w:pPr>
        <w:tabs>
          <w:tab w:val="left" w:pos="4365"/>
        </w:tabs>
        <w:jc w:val="center"/>
        <w:rPr>
          <w:b/>
        </w:rPr>
      </w:pPr>
    </w:p>
    <w:p w:rsidR="00D75FAA" w:rsidRPr="00C8498B" w:rsidRDefault="00D75FAA" w:rsidP="00CB3FC0">
      <w:pPr>
        <w:tabs>
          <w:tab w:val="left" w:pos="4365"/>
        </w:tabs>
        <w:jc w:val="center"/>
        <w:rPr>
          <w:b/>
        </w:rPr>
      </w:pPr>
      <w:r w:rsidRPr="00C8498B">
        <w:rPr>
          <w:b/>
        </w:rPr>
        <w:t>CONFÚCIO AIRES MOURA</w:t>
      </w:r>
    </w:p>
    <w:p w:rsidR="00D75FAA" w:rsidRPr="00C8498B" w:rsidRDefault="00D75FAA" w:rsidP="00CB3FC0">
      <w:pPr>
        <w:tabs>
          <w:tab w:val="left" w:pos="4365"/>
        </w:tabs>
        <w:jc w:val="center"/>
      </w:pPr>
      <w:r w:rsidRPr="00C8498B">
        <w:t>Governador</w:t>
      </w:r>
    </w:p>
    <w:sectPr w:rsidR="00D75FAA" w:rsidRPr="00C8498B" w:rsidSect="00684F61">
      <w:headerReference w:type="default" r:id="rId8"/>
      <w:footerReference w:type="default" r:id="rId9"/>
      <w:pgSz w:w="11906" w:h="16838"/>
      <w:pgMar w:top="1134" w:right="567" w:bottom="567" w:left="1134" w:header="62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79" w:rsidRDefault="00DE3779" w:rsidP="00150E81">
      <w:r>
        <w:separator/>
      </w:r>
    </w:p>
  </w:endnote>
  <w:endnote w:type="continuationSeparator" w:id="0">
    <w:p w:rsidR="00DE3779" w:rsidRDefault="00DE3779" w:rsidP="001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150E81">
    <w:pPr>
      <w:pStyle w:val="Rodap"/>
      <w:jc w:val="center"/>
    </w:pPr>
  </w:p>
  <w:p w:rsidR="00150E81" w:rsidRDefault="00150E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79" w:rsidRDefault="00DE3779" w:rsidP="00150E81">
      <w:r>
        <w:separator/>
      </w:r>
    </w:p>
  </w:footnote>
  <w:footnote w:type="continuationSeparator" w:id="0">
    <w:p w:rsidR="00DE3779" w:rsidRDefault="00DE3779" w:rsidP="0015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5F452C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72.75pt" o:ole="" filled="t">
          <v:fill color2="black"/>
          <v:imagedata r:id="rId1" o:title=""/>
        </v:shape>
        <o:OLEObject Type="Embed" ProgID="Word.Picture.8" ShapeID="_x0000_i1025" DrawAspect="Content" ObjectID="_1572772243" r:id="rId2"/>
      </w:object>
    </w:r>
  </w:p>
  <w:p w:rsidR="00955A06" w:rsidRPr="004B5FB8" w:rsidRDefault="00955A06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955A06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5F452C" w:rsidRDefault="00955A06" w:rsidP="00955A0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81"/>
    <w:rsid w:val="00150E81"/>
    <w:rsid w:val="00160AC9"/>
    <w:rsid w:val="001E5597"/>
    <w:rsid w:val="001F7748"/>
    <w:rsid w:val="00227DC1"/>
    <w:rsid w:val="002772F3"/>
    <w:rsid w:val="002F421C"/>
    <w:rsid w:val="00334D00"/>
    <w:rsid w:val="00335A9E"/>
    <w:rsid w:val="003449B6"/>
    <w:rsid w:val="003C24E1"/>
    <w:rsid w:val="003D12D7"/>
    <w:rsid w:val="004072CD"/>
    <w:rsid w:val="00421547"/>
    <w:rsid w:val="004A5A8D"/>
    <w:rsid w:val="005113F5"/>
    <w:rsid w:val="005201A6"/>
    <w:rsid w:val="005A6C50"/>
    <w:rsid w:val="005C7F4E"/>
    <w:rsid w:val="005F452C"/>
    <w:rsid w:val="00673DCD"/>
    <w:rsid w:val="00684F61"/>
    <w:rsid w:val="006B4F09"/>
    <w:rsid w:val="006C0274"/>
    <w:rsid w:val="006F2C5E"/>
    <w:rsid w:val="00707F35"/>
    <w:rsid w:val="0071003B"/>
    <w:rsid w:val="00757BF0"/>
    <w:rsid w:val="007B452A"/>
    <w:rsid w:val="007D7837"/>
    <w:rsid w:val="0080359D"/>
    <w:rsid w:val="008E3582"/>
    <w:rsid w:val="009160C7"/>
    <w:rsid w:val="00955A06"/>
    <w:rsid w:val="00A226AE"/>
    <w:rsid w:val="00A807F4"/>
    <w:rsid w:val="00A86EF8"/>
    <w:rsid w:val="00B00503"/>
    <w:rsid w:val="00B12144"/>
    <w:rsid w:val="00B650C2"/>
    <w:rsid w:val="00BC0480"/>
    <w:rsid w:val="00BF5975"/>
    <w:rsid w:val="00C202E5"/>
    <w:rsid w:val="00C53C20"/>
    <w:rsid w:val="00C8498B"/>
    <w:rsid w:val="00CB3FC0"/>
    <w:rsid w:val="00CD0417"/>
    <w:rsid w:val="00D456A8"/>
    <w:rsid w:val="00D523CA"/>
    <w:rsid w:val="00D75FAA"/>
    <w:rsid w:val="00DE3779"/>
    <w:rsid w:val="00E45E4F"/>
    <w:rsid w:val="00EB3137"/>
    <w:rsid w:val="00F054E1"/>
    <w:rsid w:val="00F31421"/>
    <w:rsid w:val="00F9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7984E-D5BC-4B8A-96E0-D39AEB47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cp:lastModifiedBy>USUARIO-02</cp:lastModifiedBy>
  <cp:revision>4</cp:revision>
  <cp:lastPrinted>2017-04-11T13:07:00Z</cp:lastPrinted>
  <dcterms:created xsi:type="dcterms:W3CDTF">2017-11-20T13:55:00Z</dcterms:created>
  <dcterms:modified xsi:type="dcterms:W3CDTF">2017-11-21T15:23:00Z</dcterms:modified>
</cp:coreProperties>
</file>