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64E" w:rsidRPr="002E1081" w:rsidRDefault="00B0464E" w:rsidP="00B0464E">
      <w:pPr>
        <w:ind w:firstLine="567"/>
        <w:jc w:val="center"/>
      </w:pPr>
      <w:r w:rsidRPr="002E1081">
        <w:t xml:space="preserve">LEI N. </w:t>
      </w:r>
      <w:r w:rsidR="00F33C57">
        <w:t>4.181</w:t>
      </w:r>
      <w:r w:rsidRPr="002E1081">
        <w:t xml:space="preserve">, DE </w:t>
      </w:r>
      <w:r w:rsidR="00F33C57">
        <w:t>13</w:t>
      </w:r>
      <w:r w:rsidRPr="002E1081">
        <w:t xml:space="preserve"> </w:t>
      </w:r>
      <w:r w:rsidR="002E1081" w:rsidRPr="002E1081">
        <w:t>DE NOVEMBRO</w:t>
      </w:r>
      <w:r w:rsidRPr="002E1081">
        <w:t xml:space="preserve"> DE 2017.</w:t>
      </w:r>
    </w:p>
    <w:p w:rsidR="00B0464E" w:rsidRPr="002E1081" w:rsidRDefault="00B0464E" w:rsidP="00B0464E">
      <w:pPr>
        <w:ind w:firstLine="567"/>
        <w:jc w:val="both"/>
      </w:pPr>
    </w:p>
    <w:p w:rsidR="00B0464E" w:rsidRPr="002E1081" w:rsidRDefault="002E1081" w:rsidP="00B0464E">
      <w:pPr>
        <w:ind w:left="5103"/>
        <w:jc w:val="both"/>
      </w:pPr>
      <w:r w:rsidRPr="002E1081">
        <w:t>Altera a reda</w:t>
      </w:r>
      <w:r w:rsidR="004D016C">
        <w:t>ção do § 1º e revoga o inciso I</w:t>
      </w:r>
      <w:bookmarkStart w:id="0" w:name="_GoBack"/>
      <w:bookmarkEnd w:id="0"/>
      <w:r w:rsidRPr="002E1081">
        <w:t>, do artigo 2º da Lei nº 2.030, de 10 de março de 2009, que “Institui o Programa de Incentivo à Industrialização do Café em Rondônia - PROCAFÉ - Indústria; extingue o Fundo de Desenvolvimento Agropecuário e Florestal - FUNDAGRI e cria o Fundo de Apoio à Cultura do Café em Rondônia - FUNCAFÉ/RO.”</w:t>
      </w:r>
      <w:r w:rsidR="00B0464E" w:rsidRPr="002E1081">
        <w:t>.</w:t>
      </w:r>
    </w:p>
    <w:p w:rsidR="00B0464E" w:rsidRPr="002E1081" w:rsidRDefault="00B0464E" w:rsidP="00B0464E">
      <w:pPr>
        <w:autoSpaceDE w:val="0"/>
        <w:autoSpaceDN w:val="0"/>
        <w:adjustRightInd w:val="0"/>
        <w:ind w:firstLine="567"/>
        <w:jc w:val="center"/>
        <w:rPr>
          <w:b/>
          <w:bCs/>
          <w:u w:val="single"/>
        </w:rPr>
      </w:pPr>
    </w:p>
    <w:p w:rsidR="00B0464E" w:rsidRPr="002E1081" w:rsidRDefault="00B0464E" w:rsidP="00B0464E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2E1081">
        <w:rPr>
          <w:rFonts w:ascii="Times New Roman" w:eastAsia="Times New Roman" w:hAnsi="Times New Roman" w:cs="Times New Roman"/>
        </w:rPr>
        <w:t>O GOVERNADOR DO ESTADO DE RONDÔNIA:</w:t>
      </w:r>
    </w:p>
    <w:p w:rsidR="00B0464E" w:rsidRPr="002E1081" w:rsidRDefault="00B0464E" w:rsidP="00B0464E">
      <w:pPr>
        <w:ind w:firstLine="567"/>
        <w:jc w:val="both"/>
      </w:pPr>
      <w:r w:rsidRPr="002E1081">
        <w:t>Faço saber que a Assembleia Legislativa decreta e eu sanciono a seguinte Lei:</w:t>
      </w:r>
    </w:p>
    <w:p w:rsidR="00B0464E" w:rsidRPr="002E1081" w:rsidRDefault="00B0464E" w:rsidP="00B0464E">
      <w:pPr>
        <w:ind w:firstLine="567"/>
        <w:jc w:val="both"/>
      </w:pPr>
    </w:p>
    <w:p w:rsidR="002E1081" w:rsidRPr="002E1081" w:rsidRDefault="002E1081" w:rsidP="002E1081">
      <w:pPr>
        <w:pStyle w:val="Recuodecorpodetexto2"/>
        <w:spacing w:after="0" w:line="240" w:lineRule="auto"/>
        <w:ind w:left="0" w:firstLine="567"/>
        <w:jc w:val="both"/>
      </w:pPr>
      <w:r w:rsidRPr="002E1081">
        <w:t>Art. 1º. O § 1º do artigo 2º da Lei nº 2.030, de 10 de março de 2009, passa a vigorar com a seguinte redação:</w:t>
      </w:r>
    </w:p>
    <w:p w:rsidR="002E1081" w:rsidRPr="002E1081" w:rsidRDefault="002E1081" w:rsidP="002E1081">
      <w:pPr>
        <w:pStyle w:val="Recuodecorpodetexto2"/>
        <w:spacing w:after="0" w:line="240" w:lineRule="auto"/>
        <w:ind w:left="0" w:firstLine="567"/>
        <w:jc w:val="both"/>
      </w:pPr>
    </w:p>
    <w:p w:rsidR="002E1081" w:rsidRPr="002E1081" w:rsidRDefault="002E1081" w:rsidP="002E1081">
      <w:pPr>
        <w:pStyle w:val="Recuodecorpodetexto2"/>
        <w:spacing w:after="0" w:line="240" w:lineRule="auto"/>
        <w:ind w:left="0" w:firstLine="567"/>
        <w:jc w:val="both"/>
      </w:pPr>
      <w:r w:rsidRPr="002E1081">
        <w:t>“Art. 2º. ........................................................................</w:t>
      </w:r>
      <w:r>
        <w:t>..........................</w:t>
      </w:r>
      <w:r w:rsidRPr="002E1081">
        <w:t>................................................</w:t>
      </w:r>
    </w:p>
    <w:p w:rsidR="002E1081" w:rsidRPr="002E1081" w:rsidRDefault="002E1081" w:rsidP="002E1081">
      <w:pPr>
        <w:pStyle w:val="Recuodecorpodetexto2"/>
        <w:spacing w:after="0" w:line="240" w:lineRule="auto"/>
        <w:ind w:left="0" w:firstLine="567"/>
        <w:jc w:val="both"/>
      </w:pPr>
    </w:p>
    <w:p w:rsidR="002E1081" w:rsidRPr="002E1081" w:rsidRDefault="002E1081" w:rsidP="002E1081">
      <w:pPr>
        <w:pStyle w:val="Recuodecorpodetexto2"/>
        <w:spacing w:after="0" w:line="240" w:lineRule="auto"/>
        <w:ind w:left="0" w:firstLine="567"/>
        <w:jc w:val="both"/>
      </w:pPr>
      <w:r w:rsidRPr="002E1081">
        <w:t>..........................................................................................</w:t>
      </w:r>
      <w:r>
        <w:t>.........................</w:t>
      </w:r>
      <w:r w:rsidRPr="002E1081">
        <w:t>.............................................</w:t>
      </w:r>
    </w:p>
    <w:p w:rsidR="002E1081" w:rsidRPr="002E1081" w:rsidRDefault="002E1081" w:rsidP="002E1081">
      <w:pPr>
        <w:pStyle w:val="Recuodecorpodetexto2"/>
        <w:spacing w:after="0" w:line="240" w:lineRule="auto"/>
        <w:ind w:left="0" w:firstLine="567"/>
        <w:jc w:val="both"/>
      </w:pPr>
    </w:p>
    <w:p w:rsidR="002E1081" w:rsidRPr="002E1081" w:rsidRDefault="002E1081" w:rsidP="002E1081">
      <w:pPr>
        <w:pStyle w:val="Recuodecorpodetexto2"/>
        <w:spacing w:after="0" w:line="240" w:lineRule="auto"/>
        <w:ind w:left="0" w:firstLine="567"/>
        <w:jc w:val="both"/>
      </w:pPr>
      <w:r w:rsidRPr="002E1081">
        <w:t>§ 1º. O disposto no inciso III deste artigo deverá ser alcançado em 3 (três) anos a partir da data de adesão da empresa ao Programa de Incentivo à Industrialização do Café em Rondônia - PROCAFÉ - Indústria, instituído por esta Lei, sendo estabelecido em 15% (quinze por cento) no primeiro ano, 30% (trinta por cento) no segundo e 5% (cinco por cento) no terceiro ano.</w:t>
      </w:r>
    </w:p>
    <w:p w:rsidR="002E1081" w:rsidRPr="002E1081" w:rsidRDefault="002E1081" w:rsidP="002E1081">
      <w:pPr>
        <w:pStyle w:val="Recuodecorpodetexto2"/>
        <w:spacing w:after="0" w:line="240" w:lineRule="auto"/>
        <w:ind w:left="0" w:firstLine="567"/>
        <w:jc w:val="both"/>
      </w:pPr>
    </w:p>
    <w:p w:rsidR="002E1081" w:rsidRPr="002E1081" w:rsidRDefault="002E1081" w:rsidP="002E1081">
      <w:pPr>
        <w:pStyle w:val="Recuodecorpodetexto2"/>
        <w:spacing w:after="0" w:line="240" w:lineRule="auto"/>
        <w:ind w:left="0" w:firstLine="567"/>
        <w:jc w:val="both"/>
      </w:pPr>
      <w:r w:rsidRPr="002E1081">
        <w:t>..............................................................................................</w:t>
      </w:r>
      <w:r>
        <w:t>.........................</w:t>
      </w:r>
      <w:r w:rsidRPr="002E1081">
        <w:t>.......................................”</w:t>
      </w:r>
    </w:p>
    <w:p w:rsidR="002E1081" w:rsidRPr="002E1081" w:rsidRDefault="002E1081" w:rsidP="002E1081">
      <w:pPr>
        <w:pStyle w:val="Recuodecorpodetexto2"/>
        <w:spacing w:after="0" w:line="240" w:lineRule="auto"/>
        <w:ind w:left="0" w:firstLine="567"/>
        <w:jc w:val="both"/>
      </w:pPr>
    </w:p>
    <w:p w:rsidR="002E1081" w:rsidRPr="002E1081" w:rsidRDefault="002E1081" w:rsidP="002E1081">
      <w:pPr>
        <w:pStyle w:val="Recuodecorpodetexto2"/>
        <w:spacing w:after="0" w:line="240" w:lineRule="auto"/>
        <w:ind w:left="0" w:firstLine="567"/>
        <w:jc w:val="both"/>
      </w:pPr>
      <w:r w:rsidRPr="002E1081">
        <w:t>Ar</w:t>
      </w:r>
      <w:r w:rsidR="003762A1">
        <w:t>t. 2º. Fica revogado o inciso I</w:t>
      </w:r>
      <w:r w:rsidRPr="002E1081">
        <w:t xml:space="preserve"> do artigo 2º da Lei nº 2.030, de 10 de março de 2009.</w:t>
      </w:r>
    </w:p>
    <w:p w:rsidR="002E1081" w:rsidRPr="002E1081" w:rsidRDefault="002E1081" w:rsidP="002E1081">
      <w:pPr>
        <w:pStyle w:val="Recuodecorpodetexto2"/>
        <w:spacing w:after="0" w:line="240" w:lineRule="auto"/>
        <w:ind w:left="0" w:firstLine="567"/>
        <w:jc w:val="both"/>
      </w:pPr>
    </w:p>
    <w:p w:rsidR="002E1081" w:rsidRPr="002E1081" w:rsidRDefault="002E1081" w:rsidP="002E1081">
      <w:pPr>
        <w:pStyle w:val="Recuodecorpodetexto2"/>
        <w:spacing w:after="0" w:line="240" w:lineRule="auto"/>
        <w:ind w:left="0" w:firstLine="567"/>
        <w:jc w:val="both"/>
      </w:pPr>
      <w:r w:rsidRPr="002E1081">
        <w:t>Art. 3º. Esta Lei entra em vigor na data de sua publicação.</w:t>
      </w:r>
    </w:p>
    <w:p w:rsidR="00B0464E" w:rsidRPr="002E1081" w:rsidRDefault="00B0464E" w:rsidP="00B0464E">
      <w:pPr>
        <w:ind w:firstLine="567"/>
        <w:jc w:val="both"/>
      </w:pPr>
    </w:p>
    <w:p w:rsidR="00B0464E" w:rsidRPr="002E1081" w:rsidRDefault="00B0464E" w:rsidP="00B0464E">
      <w:pPr>
        <w:ind w:firstLine="567"/>
        <w:jc w:val="both"/>
        <w:rPr>
          <w:color w:val="000000"/>
        </w:rPr>
      </w:pPr>
      <w:r w:rsidRPr="002E1081">
        <w:rPr>
          <w:color w:val="000000"/>
        </w:rPr>
        <w:t xml:space="preserve">Palácio do Governo do Estado de Rondônia, em </w:t>
      </w:r>
      <w:r w:rsidR="00F33C57">
        <w:rPr>
          <w:color w:val="000000"/>
        </w:rPr>
        <w:t xml:space="preserve">13 </w:t>
      </w:r>
      <w:r w:rsidR="002E1081" w:rsidRPr="002E1081">
        <w:rPr>
          <w:color w:val="000000"/>
        </w:rPr>
        <w:t>de novembro</w:t>
      </w:r>
      <w:r w:rsidRPr="002E1081">
        <w:rPr>
          <w:color w:val="000000"/>
        </w:rPr>
        <w:t xml:space="preserve"> de 2017, 129º da República.</w:t>
      </w:r>
    </w:p>
    <w:p w:rsidR="00B0464E" w:rsidRPr="002E1081" w:rsidRDefault="00B0464E" w:rsidP="00B0464E">
      <w:pPr>
        <w:autoSpaceDE w:val="0"/>
        <w:autoSpaceDN w:val="0"/>
        <w:adjustRightInd w:val="0"/>
        <w:ind w:firstLine="567"/>
        <w:jc w:val="center"/>
      </w:pPr>
    </w:p>
    <w:p w:rsidR="00B0464E" w:rsidRPr="002E1081" w:rsidRDefault="00B0464E" w:rsidP="00B0464E">
      <w:pPr>
        <w:ind w:firstLine="567"/>
        <w:jc w:val="center"/>
      </w:pPr>
    </w:p>
    <w:p w:rsidR="00B0464E" w:rsidRPr="002E1081" w:rsidRDefault="00B0464E" w:rsidP="00B0464E">
      <w:pPr>
        <w:pStyle w:val="Ttulo3"/>
        <w:ind w:firstLine="567"/>
      </w:pPr>
    </w:p>
    <w:p w:rsidR="00B0464E" w:rsidRPr="002E1081" w:rsidRDefault="00B0464E" w:rsidP="00B0464E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2E1081">
        <w:rPr>
          <w:b/>
        </w:rPr>
        <w:t>CONFÚCIO AIRES MOURA</w:t>
      </w:r>
    </w:p>
    <w:p w:rsidR="00B0464E" w:rsidRPr="002E1081" w:rsidRDefault="00B0464E" w:rsidP="00B0464E">
      <w:pPr>
        <w:autoSpaceDE w:val="0"/>
        <w:autoSpaceDN w:val="0"/>
        <w:adjustRightInd w:val="0"/>
        <w:ind w:firstLine="567"/>
        <w:jc w:val="center"/>
      </w:pPr>
      <w:r w:rsidRPr="002E1081">
        <w:t>Governador</w:t>
      </w:r>
    </w:p>
    <w:p w:rsidR="00B0464E" w:rsidRPr="002E1081" w:rsidRDefault="00B0464E" w:rsidP="00B0464E">
      <w:pPr>
        <w:ind w:firstLine="567"/>
      </w:pPr>
    </w:p>
    <w:p w:rsidR="00B0464E" w:rsidRPr="002E1081" w:rsidRDefault="00B0464E" w:rsidP="00B0464E">
      <w:pPr>
        <w:ind w:firstLine="567"/>
        <w:jc w:val="both"/>
      </w:pPr>
    </w:p>
    <w:p w:rsidR="00B0464E" w:rsidRPr="002E1081" w:rsidRDefault="00B0464E" w:rsidP="00B0464E">
      <w:pPr>
        <w:ind w:firstLine="567"/>
      </w:pPr>
    </w:p>
    <w:p w:rsidR="00B0464E" w:rsidRPr="002E1081" w:rsidRDefault="00B0464E" w:rsidP="00B0464E">
      <w:pPr>
        <w:ind w:firstLine="567"/>
      </w:pPr>
    </w:p>
    <w:p w:rsidR="00B0464E" w:rsidRPr="002E1081" w:rsidRDefault="00B0464E" w:rsidP="00B0464E">
      <w:pPr>
        <w:autoSpaceDE w:val="0"/>
        <w:autoSpaceDN w:val="0"/>
        <w:adjustRightInd w:val="0"/>
        <w:ind w:firstLine="567"/>
        <w:jc w:val="center"/>
      </w:pPr>
    </w:p>
    <w:p w:rsidR="00B0464E" w:rsidRPr="002E1081" w:rsidRDefault="00B0464E" w:rsidP="00B0464E">
      <w:pPr>
        <w:autoSpaceDE w:val="0"/>
        <w:autoSpaceDN w:val="0"/>
        <w:adjustRightInd w:val="0"/>
        <w:ind w:firstLine="567"/>
        <w:jc w:val="center"/>
      </w:pPr>
    </w:p>
    <w:p w:rsidR="005C5A9F" w:rsidRPr="002E1081" w:rsidRDefault="005C5A9F"/>
    <w:sectPr w:rsidR="005C5A9F" w:rsidRPr="002E1081" w:rsidSect="00DA07E8">
      <w:headerReference w:type="even" r:id="rId6"/>
      <w:headerReference w:type="default" r:id="rId7"/>
      <w:pgSz w:w="11907" w:h="16840" w:code="9"/>
      <w:pgMar w:top="1134" w:right="567" w:bottom="567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EC2" w:rsidRDefault="007F7EC2">
      <w:r>
        <w:separator/>
      </w:r>
    </w:p>
  </w:endnote>
  <w:endnote w:type="continuationSeparator" w:id="0">
    <w:p w:rsidR="007F7EC2" w:rsidRDefault="007F7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EC2" w:rsidRDefault="007F7EC2">
      <w:r>
        <w:separator/>
      </w:r>
    </w:p>
  </w:footnote>
  <w:footnote w:type="continuationSeparator" w:id="0">
    <w:p w:rsidR="007F7EC2" w:rsidRDefault="007F7E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A7D" w:rsidRDefault="00B0464E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9E2A7D" w:rsidRDefault="004D016C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A7D" w:rsidRDefault="004D016C">
    <w:pPr>
      <w:pStyle w:val="Cabealho"/>
      <w:framePr w:wrap="around" w:vAnchor="text" w:hAnchor="margin" w:xAlign="right" w:y="1"/>
      <w:rPr>
        <w:rStyle w:val="Nmerodepgina"/>
      </w:rPr>
    </w:pPr>
  </w:p>
  <w:bookmarkStart w:id="1" w:name="_MON_1055772843"/>
  <w:bookmarkEnd w:id="1"/>
  <w:p w:rsidR="001802AF" w:rsidRPr="004830DA" w:rsidRDefault="00B0464E" w:rsidP="001802AF">
    <w:pPr>
      <w:jc w:val="center"/>
      <w:rPr>
        <w:b/>
      </w:rPr>
    </w:pPr>
    <w:r w:rsidRPr="004830DA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69.75pt" o:ole="" fillcolor="window">
          <v:imagedata r:id="rId1" o:title=""/>
        </v:shape>
        <o:OLEObject Type="Embed" ProgID="Word.Picture.8" ShapeID="_x0000_i1025" DrawAspect="Content" ObjectID="_1582691084" r:id="rId2"/>
      </w:object>
    </w:r>
  </w:p>
  <w:p w:rsidR="001802AF" w:rsidRPr="004830DA" w:rsidRDefault="00B0464E" w:rsidP="001802AF">
    <w:pPr>
      <w:jc w:val="center"/>
      <w:rPr>
        <w:b/>
      </w:rPr>
    </w:pPr>
    <w:r w:rsidRPr="004830DA">
      <w:rPr>
        <w:b/>
      </w:rPr>
      <w:t>GOVERNO DO ESTADO DE RONDÔNIA</w:t>
    </w:r>
  </w:p>
  <w:p w:rsidR="001802AF" w:rsidRPr="004830DA" w:rsidRDefault="00B0464E" w:rsidP="001802AF">
    <w:pPr>
      <w:tabs>
        <w:tab w:val="center" w:pos="4252"/>
        <w:tab w:val="right" w:pos="8504"/>
      </w:tabs>
      <w:jc w:val="center"/>
      <w:rPr>
        <w:b/>
      </w:rPr>
    </w:pPr>
    <w:r w:rsidRPr="004830DA">
      <w:rPr>
        <w:b/>
      </w:rPr>
      <w:t>GOVERNADORIA</w:t>
    </w:r>
  </w:p>
  <w:p w:rsidR="009E2A7D" w:rsidRDefault="004D016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64E"/>
    <w:rsid w:val="002E1081"/>
    <w:rsid w:val="003762A1"/>
    <w:rsid w:val="004D016C"/>
    <w:rsid w:val="005C5A9F"/>
    <w:rsid w:val="007F7EC2"/>
    <w:rsid w:val="00B0464E"/>
    <w:rsid w:val="00E84442"/>
    <w:rsid w:val="00F3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5:docId w15:val="{1F7E71E9-4813-4BEE-B9BA-EF3B5667D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0464E"/>
    <w:pPr>
      <w:keepNext/>
      <w:ind w:firstLine="540"/>
      <w:jc w:val="center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B0464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B0464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0464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B0464E"/>
  </w:style>
  <w:style w:type="paragraph" w:customStyle="1" w:styleId="xl27">
    <w:name w:val="xl27"/>
    <w:basedOn w:val="Normal"/>
    <w:rsid w:val="00B0464E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E108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E1081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272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Jannine de Souza Zanato Boa Sorte</dc:creator>
  <cp:keywords/>
  <dc:description/>
  <cp:lastModifiedBy>Saimo Farias Gomes</cp:lastModifiedBy>
  <cp:revision>6</cp:revision>
  <dcterms:created xsi:type="dcterms:W3CDTF">2017-11-09T12:58:00Z</dcterms:created>
  <dcterms:modified xsi:type="dcterms:W3CDTF">2018-03-16T11:38:00Z</dcterms:modified>
</cp:coreProperties>
</file>