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64E" w:rsidRPr="00040B1A" w:rsidRDefault="00B0464E" w:rsidP="00B0464E">
      <w:pPr>
        <w:ind w:firstLine="567"/>
        <w:jc w:val="center"/>
      </w:pPr>
      <w:r w:rsidRPr="00040B1A">
        <w:t xml:space="preserve">LEI N. </w:t>
      </w:r>
      <w:r w:rsidR="00962C98">
        <w:t>4.179</w:t>
      </w:r>
      <w:r w:rsidRPr="00040B1A">
        <w:t xml:space="preserve">, DE </w:t>
      </w:r>
      <w:r w:rsidR="00962C98">
        <w:t>13</w:t>
      </w:r>
      <w:r w:rsidRPr="00040B1A">
        <w:t xml:space="preserve"> </w:t>
      </w:r>
      <w:r w:rsidR="002E1081" w:rsidRPr="00040B1A">
        <w:t>DE NOVEMBRO</w:t>
      </w:r>
      <w:r w:rsidRPr="00040B1A">
        <w:t xml:space="preserve"> DE 2017.</w:t>
      </w:r>
    </w:p>
    <w:p w:rsidR="00B0464E" w:rsidRPr="00040B1A" w:rsidRDefault="00B0464E" w:rsidP="00B0464E">
      <w:pPr>
        <w:ind w:firstLine="567"/>
        <w:jc w:val="both"/>
      </w:pPr>
    </w:p>
    <w:p w:rsidR="00B0464E" w:rsidRPr="00040B1A" w:rsidRDefault="00040B1A" w:rsidP="00B0464E">
      <w:pPr>
        <w:ind w:left="5103"/>
        <w:jc w:val="both"/>
      </w:pPr>
      <w:r w:rsidRPr="00040B1A">
        <w:t>Dispõe sobre a obrigatoriedade dos estabelecimentos que comercializam produtos alimentícios disporem em local único, específico e com destaque os produtos destinados aos indivíduos celíacos, diabéticos e com intolerância à lactose.</w:t>
      </w:r>
    </w:p>
    <w:p w:rsidR="00B0464E" w:rsidRPr="00040B1A" w:rsidRDefault="00B0464E" w:rsidP="00B0464E">
      <w:pPr>
        <w:autoSpaceDE w:val="0"/>
        <w:autoSpaceDN w:val="0"/>
        <w:adjustRightInd w:val="0"/>
        <w:ind w:firstLine="567"/>
        <w:jc w:val="center"/>
        <w:rPr>
          <w:b/>
          <w:bCs/>
          <w:u w:val="single"/>
        </w:rPr>
      </w:pPr>
    </w:p>
    <w:p w:rsidR="00B0464E" w:rsidRPr="00040B1A" w:rsidRDefault="00B0464E" w:rsidP="00B0464E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040B1A">
        <w:rPr>
          <w:rFonts w:ascii="Times New Roman" w:eastAsia="Times New Roman" w:hAnsi="Times New Roman" w:cs="Times New Roman"/>
        </w:rPr>
        <w:t>O GOVERNADOR DO ESTADO DE RONDÔNIA:</w:t>
      </w:r>
    </w:p>
    <w:p w:rsidR="00B0464E" w:rsidRPr="00040B1A" w:rsidRDefault="00B0464E" w:rsidP="00B0464E">
      <w:pPr>
        <w:ind w:firstLine="567"/>
        <w:jc w:val="both"/>
      </w:pPr>
      <w:r w:rsidRPr="00040B1A">
        <w:t>Faço saber que a Assembleia Legislativa decreta e eu sanciono a seguinte Lei:</w:t>
      </w:r>
    </w:p>
    <w:p w:rsidR="00B0464E" w:rsidRPr="00040B1A" w:rsidRDefault="00B0464E" w:rsidP="00B0464E">
      <w:pPr>
        <w:ind w:firstLine="567"/>
        <w:jc w:val="both"/>
      </w:pPr>
    </w:p>
    <w:p w:rsidR="00040B1A" w:rsidRPr="00040B1A" w:rsidRDefault="00040B1A" w:rsidP="00040B1A">
      <w:pPr>
        <w:ind w:firstLine="561"/>
        <w:jc w:val="both"/>
      </w:pPr>
      <w:r w:rsidRPr="00040B1A">
        <w:t>Art. 1</w:t>
      </w:r>
      <w:r w:rsidR="0096459D">
        <w:t>º</w:t>
      </w:r>
      <w:r w:rsidRPr="00040B1A">
        <w:t>. Os supermercados, hipermercados e estabelecimentos similares que comercializam produtos alimentícios ficam obrigados a disponibilizar em local único, específico e com destaque os produtos destinados aos indivíduos celíacos, diabéticos e com intolerância à lactose.</w:t>
      </w:r>
    </w:p>
    <w:p w:rsidR="00040B1A" w:rsidRPr="00040B1A" w:rsidRDefault="00040B1A" w:rsidP="00040B1A">
      <w:pPr>
        <w:ind w:firstLine="561"/>
        <w:jc w:val="both"/>
      </w:pPr>
    </w:p>
    <w:p w:rsidR="00040B1A" w:rsidRPr="00040B1A" w:rsidRDefault="00040B1A" w:rsidP="00040B1A">
      <w:pPr>
        <w:ind w:firstLine="561"/>
        <w:jc w:val="both"/>
      </w:pPr>
      <w:r w:rsidRPr="00040B1A">
        <w:t>§ 1</w:t>
      </w:r>
      <w:r w:rsidR="0096459D">
        <w:t>º</w:t>
      </w:r>
      <w:r w:rsidRPr="00040B1A">
        <w:t>. Para os efeitos deste artigo, local único não se caracteriza apenas pelo mesmo ambiente de exposição, sendo possível a oferta dos produtos de que trata esta Lei juntamente com os de sua própria categoria, porém de forma agrupada e em destaque, de modo a facilitar sua localização pelos consumidores.</w:t>
      </w:r>
    </w:p>
    <w:p w:rsidR="00040B1A" w:rsidRPr="00040B1A" w:rsidRDefault="00040B1A" w:rsidP="00040B1A">
      <w:pPr>
        <w:ind w:firstLine="561"/>
        <w:jc w:val="both"/>
      </w:pPr>
    </w:p>
    <w:p w:rsidR="00040B1A" w:rsidRPr="00040B1A" w:rsidRDefault="00040B1A" w:rsidP="00040B1A">
      <w:pPr>
        <w:ind w:firstLine="561"/>
        <w:jc w:val="both"/>
      </w:pPr>
      <w:r w:rsidRPr="00040B1A">
        <w:t>§ 2</w:t>
      </w:r>
      <w:r w:rsidR="0096459D">
        <w:t>º</w:t>
      </w:r>
      <w:r w:rsidRPr="00040B1A">
        <w:t>. Considera-se como local específico aquele designado exclusivamente para a oferta dos produtos de que trata esta Lei, podendo ser um setor do estabelecimento, um corredor, uma gôndola, uma prateleira ou um quiosque, separados fisicamente e destacados dos demais e expostos com sinalização através de painéis, etiquetas, indicadores laterais ou frontais ou qualquer outro meio de impressão gráfica que possibilite a fácil visualização e entendimento do consumidor.</w:t>
      </w:r>
    </w:p>
    <w:p w:rsidR="00040B1A" w:rsidRPr="00040B1A" w:rsidRDefault="00040B1A" w:rsidP="00040B1A">
      <w:pPr>
        <w:ind w:firstLine="561"/>
        <w:jc w:val="both"/>
      </w:pPr>
    </w:p>
    <w:p w:rsidR="00040B1A" w:rsidRPr="00040B1A" w:rsidRDefault="00040B1A" w:rsidP="00040B1A">
      <w:pPr>
        <w:ind w:firstLine="561"/>
        <w:jc w:val="both"/>
      </w:pPr>
      <w:r w:rsidRPr="00040B1A">
        <w:t>§ 3</w:t>
      </w:r>
      <w:r w:rsidR="0096459D">
        <w:t>º</w:t>
      </w:r>
      <w:r w:rsidRPr="00040B1A">
        <w:t>. Para os fins do § 2</w:t>
      </w:r>
      <w:r w:rsidR="0096459D">
        <w:t>º</w:t>
      </w:r>
      <w:r w:rsidRPr="00040B1A">
        <w:t xml:space="preserve"> deste artigo, as placas indicativas deverão conter as expressões “sem glúten”, “diet” e “sem lactose”.</w:t>
      </w:r>
    </w:p>
    <w:p w:rsidR="00040B1A" w:rsidRPr="00040B1A" w:rsidRDefault="00040B1A" w:rsidP="00040B1A">
      <w:pPr>
        <w:ind w:firstLine="561"/>
        <w:jc w:val="both"/>
      </w:pPr>
    </w:p>
    <w:p w:rsidR="00040B1A" w:rsidRPr="00040B1A" w:rsidRDefault="00040B1A" w:rsidP="00040B1A">
      <w:pPr>
        <w:ind w:firstLine="561"/>
        <w:jc w:val="both"/>
      </w:pPr>
      <w:r w:rsidRPr="00040B1A">
        <w:t>Art. 2</w:t>
      </w:r>
      <w:r w:rsidR="0096459D">
        <w:t>º.</w:t>
      </w:r>
      <w:r w:rsidRPr="00040B1A">
        <w:t xml:space="preserve"> Para os fins a que esta Lei se destina, considera-se:</w:t>
      </w:r>
    </w:p>
    <w:p w:rsidR="00040B1A" w:rsidRPr="00040B1A" w:rsidRDefault="00040B1A" w:rsidP="00040B1A">
      <w:pPr>
        <w:ind w:firstLine="561"/>
        <w:jc w:val="both"/>
      </w:pPr>
    </w:p>
    <w:p w:rsidR="00040B1A" w:rsidRDefault="00040B1A" w:rsidP="00040B1A">
      <w:pPr>
        <w:ind w:firstLine="561"/>
        <w:jc w:val="both"/>
      </w:pPr>
      <w:r w:rsidRPr="00040B1A">
        <w:t>I - Alimentos para portadores de doença celíaca: são considerados apenas aqueles que na sua composição natural conteriam glúten, mas que foram modificados para extrair esse componente da composição do alimento. Na rotulagem dos produtos deve conter a informação de que tal produto não contenha ou é isento de glúten;</w:t>
      </w:r>
    </w:p>
    <w:p w:rsidR="0096459D" w:rsidRPr="00040B1A" w:rsidRDefault="0096459D" w:rsidP="00040B1A">
      <w:pPr>
        <w:ind w:firstLine="561"/>
        <w:jc w:val="both"/>
      </w:pPr>
    </w:p>
    <w:p w:rsidR="00040B1A" w:rsidRPr="00040B1A" w:rsidRDefault="00040B1A" w:rsidP="00040B1A">
      <w:pPr>
        <w:ind w:firstLine="561"/>
        <w:jc w:val="both"/>
      </w:pPr>
      <w:r w:rsidRPr="00040B1A">
        <w:t xml:space="preserve">II - Alimentos para portadores de diabetes: são considerados apenas aqueles que na sua composição natural conteriam açúcar, mas que foram modificados para extrair esse componente do alimento. Na rotulagem dos produtos deve conter a informação de que tal produto não contenha açúcar ou sem adição de açúcar, seja em forma textual ou dentro da tabela nutricional. Não são considerados os alimentos denominados </w:t>
      </w:r>
      <w:r w:rsidRPr="00040B1A">
        <w:rPr>
          <w:i/>
        </w:rPr>
        <w:t>light</w:t>
      </w:r>
      <w:r w:rsidRPr="00040B1A">
        <w:t xml:space="preserve"> e os com baixo teor de açúcar; e</w:t>
      </w:r>
    </w:p>
    <w:p w:rsidR="00040B1A" w:rsidRPr="00040B1A" w:rsidRDefault="00040B1A" w:rsidP="00040B1A">
      <w:pPr>
        <w:ind w:firstLine="561"/>
        <w:jc w:val="both"/>
      </w:pPr>
    </w:p>
    <w:p w:rsidR="00040B1A" w:rsidRPr="00040B1A" w:rsidRDefault="00040B1A" w:rsidP="00040B1A">
      <w:pPr>
        <w:ind w:firstLine="561"/>
        <w:jc w:val="both"/>
      </w:pPr>
      <w:r w:rsidRPr="00040B1A">
        <w:t>III - alimentos para portadores de intolerância ou alergia à lactose: são considerados apenas aqueles alimentos que na sua composição natural conteriam a lactose, mas que foram modificados para extrair esse componente da composição do alimento. Caracteriza-se nesse grupo o leite e seus derivados, incluindo os seus subprodutos, tais como os gelados comestíveis, preparados em pó, entre outros. Na rotulagem dos produtos, deve conter a informação de que tal produto não contenha ou é isento de lactose.</w:t>
      </w:r>
    </w:p>
    <w:p w:rsidR="00040B1A" w:rsidRPr="00040B1A" w:rsidRDefault="00040B1A" w:rsidP="00040B1A">
      <w:pPr>
        <w:ind w:firstLine="561"/>
        <w:jc w:val="both"/>
      </w:pPr>
    </w:p>
    <w:p w:rsidR="00040B1A" w:rsidRPr="00040B1A" w:rsidRDefault="00040B1A" w:rsidP="00040B1A">
      <w:pPr>
        <w:ind w:firstLine="561"/>
        <w:jc w:val="both"/>
      </w:pPr>
      <w:r w:rsidRPr="00040B1A">
        <w:lastRenderedPageBreak/>
        <w:t>Art. 3</w:t>
      </w:r>
      <w:r w:rsidR="0096459D">
        <w:t>º</w:t>
      </w:r>
      <w:r w:rsidRPr="00040B1A">
        <w:t>. Os estab</w:t>
      </w:r>
      <w:r w:rsidR="0096459D">
        <w:t>elecimentos definidos no art. 1º</w:t>
      </w:r>
      <w:r w:rsidRPr="00040B1A">
        <w:t xml:space="preserve"> desta Lei deverão adaptar-se ao disposto nesta Lei no prazo de até 180 (cento e oitenta) dias, contados da data da sua publicação.</w:t>
      </w:r>
    </w:p>
    <w:p w:rsidR="00040B1A" w:rsidRPr="00040B1A" w:rsidRDefault="00040B1A" w:rsidP="00040B1A">
      <w:pPr>
        <w:ind w:firstLine="561"/>
        <w:jc w:val="both"/>
      </w:pPr>
      <w:r w:rsidRPr="00040B1A">
        <w:t>Art. 4</w:t>
      </w:r>
      <w:r>
        <w:t>º</w:t>
      </w:r>
      <w:r w:rsidRPr="00040B1A">
        <w:t xml:space="preserve">. </w:t>
      </w:r>
      <w:r>
        <w:t>VETADO.</w:t>
      </w:r>
    </w:p>
    <w:p w:rsidR="00040B1A" w:rsidRPr="00040B1A" w:rsidRDefault="00040B1A" w:rsidP="00040B1A">
      <w:pPr>
        <w:ind w:firstLine="561"/>
        <w:jc w:val="both"/>
      </w:pPr>
    </w:p>
    <w:p w:rsidR="00040B1A" w:rsidRPr="00040B1A" w:rsidRDefault="00040B1A" w:rsidP="00040B1A">
      <w:pPr>
        <w:ind w:firstLine="561"/>
        <w:jc w:val="both"/>
      </w:pPr>
      <w:r>
        <w:t>I - VETADO.</w:t>
      </w:r>
    </w:p>
    <w:p w:rsidR="00040B1A" w:rsidRPr="00040B1A" w:rsidRDefault="00040B1A" w:rsidP="00040B1A">
      <w:pPr>
        <w:ind w:firstLine="561"/>
        <w:jc w:val="both"/>
      </w:pPr>
    </w:p>
    <w:p w:rsidR="00040B1A" w:rsidRPr="00040B1A" w:rsidRDefault="00040B1A" w:rsidP="00040B1A">
      <w:pPr>
        <w:ind w:firstLine="561"/>
        <w:jc w:val="both"/>
      </w:pPr>
      <w:r w:rsidRPr="00040B1A">
        <w:t xml:space="preserve">II </w:t>
      </w:r>
      <w:r>
        <w:t>- VETADO.</w:t>
      </w:r>
    </w:p>
    <w:p w:rsidR="00040B1A" w:rsidRPr="00040B1A" w:rsidRDefault="00040B1A" w:rsidP="00040B1A">
      <w:pPr>
        <w:ind w:firstLine="561"/>
        <w:jc w:val="both"/>
      </w:pPr>
    </w:p>
    <w:p w:rsidR="00040B1A" w:rsidRPr="00040B1A" w:rsidRDefault="00040B1A" w:rsidP="00040B1A">
      <w:pPr>
        <w:ind w:firstLine="561"/>
        <w:jc w:val="both"/>
      </w:pPr>
      <w:r w:rsidRPr="00040B1A">
        <w:t xml:space="preserve">Parágrafo </w:t>
      </w:r>
      <w:r>
        <w:t>único. VETADO.</w:t>
      </w:r>
    </w:p>
    <w:p w:rsidR="00040B1A" w:rsidRPr="00040B1A" w:rsidRDefault="00040B1A" w:rsidP="00040B1A">
      <w:pPr>
        <w:ind w:firstLine="561"/>
        <w:jc w:val="both"/>
      </w:pPr>
    </w:p>
    <w:p w:rsidR="002E1081" w:rsidRPr="00040B1A" w:rsidRDefault="00040B1A" w:rsidP="00040B1A">
      <w:pPr>
        <w:pStyle w:val="Recuodecorpodetexto2"/>
        <w:spacing w:after="0" w:line="240" w:lineRule="auto"/>
        <w:ind w:left="0" w:firstLine="567"/>
        <w:jc w:val="both"/>
      </w:pPr>
      <w:r w:rsidRPr="00040B1A">
        <w:t>Art. 5</w:t>
      </w:r>
      <w:r w:rsidR="00BE0C05">
        <w:t>º.</w:t>
      </w:r>
      <w:r w:rsidRPr="00040B1A">
        <w:t xml:space="preserve"> Esta Lei entra em vigor na data de sua publicação</w:t>
      </w:r>
      <w:r w:rsidR="002E1081" w:rsidRPr="00040B1A">
        <w:t>.</w:t>
      </w:r>
    </w:p>
    <w:p w:rsidR="00B0464E" w:rsidRPr="00040B1A" w:rsidRDefault="00B0464E" w:rsidP="00B0464E">
      <w:pPr>
        <w:ind w:firstLine="567"/>
        <w:jc w:val="both"/>
      </w:pPr>
    </w:p>
    <w:p w:rsidR="00B0464E" w:rsidRPr="00040B1A" w:rsidRDefault="00B0464E" w:rsidP="00B0464E">
      <w:pPr>
        <w:ind w:firstLine="567"/>
        <w:jc w:val="both"/>
        <w:rPr>
          <w:color w:val="000000"/>
        </w:rPr>
      </w:pPr>
      <w:r w:rsidRPr="00040B1A">
        <w:rPr>
          <w:color w:val="000000"/>
        </w:rPr>
        <w:t>Palácio do Governo do Estado de Rondônia, em</w:t>
      </w:r>
      <w:r w:rsidR="00962C98">
        <w:rPr>
          <w:color w:val="000000"/>
        </w:rPr>
        <w:t xml:space="preserve"> 13</w:t>
      </w:r>
      <w:bookmarkStart w:id="0" w:name="_GoBack"/>
      <w:bookmarkEnd w:id="0"/>
      <w:r w:rsidR="002E1081" w:rsidRPr="00040B1A">
        <w:rPr>
          <w:color w:val="000000"/>
        </w:rPr>
        <w:t>de novembro</w:t>
      </w:r>
      <w:r w:rsidRPr="00040B1A">
        <w:rPr>
          <w:color w:val="000000"/>
        </w:rPr>
        <w:t xml:space="preserve"> de 2017, 129º da República.</w:t>
      </w:r>
    </w:p>
    <w:p w:rsidR="00B0464E" w:rsidRPr="00040B1A" w:rsidRDefault="00B0464E" w:rsidP="00B0464E">
      <w:pPr>
        <w:autoSpaceDE w:val="0"/>
        <w:autoSpaceDN w:val="0"/>
        <w:adjustRightInd w:val="0"/>
        <w:ind w:firstLine="567"/>
        <w:jc w:val="center"/>
      </w:pPr>
    </w:p>
    <w:p w:rsidR="00B0464E" w:rsidRPr="00040B1A" w:rsidRDefault="00B0464E" w:rsidP="00B0464E">
      <w:pPr>
        <w:ind w:firstLine="567"/>
        <w:jc w:val="center"/>
      </w:pPr>
    </w:p>
    <w:p w:rsidR="00B0464E" w:rsidRPr="00040B1A" w:rsidRDefault="00B0464E" w:rsidP="00B0464E">
      <w:pPr>
        <w:pStyle w:val="Ttulo3"/>
        <w:ind w:firstLine="567"/>
      </w:pPr>
    </w:p>
    <w:p w:rsidR="00B0464E" w:rsidRPr="00040B1A" w:rsidRDefault="00B0464E" w:rsidP="00B0464E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040B1A">
        <w:rPr>
          <w:b/>
        </w:rPr>
        <w:t>CONFÚCIO AIRES MOURA</w:t>
      </w:r>
    </w:p>
    <w:p w:rsidR="00B0464E" w:rsidRPr="00040B1A" w:rsidRDefault="00B0464E" w:rsidP="00B0464E">
      <w:pPr>
        <w:autoSpaceDE w:val="0"/>
        <w:autoSpaceDN w:val="0"/>
        <w:adjustRightInd w:val="0"/>
        <w:ind w:firstLine="567"/>
        <w:jc w:val="center"/>
      </w:pPr>
      <w:r w:rsidRPr="00040B1A">
        <w:t>Governador</w:t>
      </w:r>
    </w:p>
    <w:p w:rsidR="00B0464E" w:rsidRPr="00040B1A" w:rsidRDefault="00B0464E" w:rsidP="00B0464E">
      <w:pPr>
        <w:ind w:firstLine="567"/>
      </w:pPr>
    </w:p>
    <w:p w:rsidR="00B0464E" w:rsidRPr="00040B1A" w:rsidRDefault="00B0464E" w:rsidP="00B0464E">
      <w:pPr>
        <w:ind w:firstLine="567"/>
        <w:jc w:val="both"/>
      </w:pPr>
    </w:p>
    <w:p w:rsidR="00B0464E" w:rsidRPr="00040B1A" w:rsidRDefault="00B0464E" w:rsidP="00B0464E">
      <w:pPr>
        <w:ind w:firstLine="567"/>
      </w:pPr>
    </w:p>
    <w:p w:rsidR="00B0464E" w:rsidRPr="00040B1A" w:rsidRDefault="00B0464E" w:rsidP="00B0464E">
      <w:pPr>
        <w:ind w:firstLine="567"/>
      </w:pPr>
    </w:p>
    <w:p w:rsidR="00B0464E" w:rsidRPr="00040B1A" w:rsidRDefault="00B0464E" w:rsidP="00B0464E">
      <w:pPr>
        <w:autoSpaceDE w:val="0"/>
        <w:autoSpaceDN w:val="0"/>
        <w:adjustRightInd w:val="0"/>
        <w:ind w:firstLine="567"/>
        <w:jc w:val="center"/>
      </w:pPr>
    </w:p>
    <w:p w:rsidR="00B0464E" w:rsidRPr="00040B1A" w:rsidRDefault="00B0464E" w:rsidP="00B0464E">
      <w:pPr>
        <w:autoSpaceDE w:val="0"/>
        <w:autoSpaceDN w:val="0"/>
        <w:adjustRightInd w:val="0"/>
        <w:ind w:firstLine="567"/>
        <w:jc w:val="center"/>
      </w:pPr>
    </w:p>
    <w:p w:rsidR="005C5A9F" w:rsidRPr="00040B1A" w:rsidRDefault="005C5A9F"/>
    <w:sectPr w:rsidR="005C5A9F" w:rsidRPr="00040B1A" w:rsidSect="00DA07E8">
      <w:headerReference w:type="even" r:id="rId7"/>
      <w:headerReference w:type="default" r:id="rId8"/>
      <w:pgSz w:w="11907" w:h="16840" w:code="9"/>
      <w:pgMar w:top="1134" w:right="567" w:bottom="567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EC2" w:rsidRDefault="007F7EC2">
      <w:r>
        <w:separator/>
      </w:r>
    </w:p>
  </w:endnote>
  <w:endnote w:type="continuationSeparator" w:id="0">
    <w:p w:rsidR="007F7EC2" w:rsidRDefault="007F7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EC2" w:rsidRDefault="007F7EC2">
      <w:r>
        <w:separator/>
      </w:r>
    </w:p>
  </w:footnote>
  <w:footnote w:type="continuationSeparator" w:id="0">
    <w:p w:rsidR="007F7EC2" w:rsidRDefault="007F7E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A7D" w:rsidRDefault="00B0464E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E2A7D" w:rsidRDefault="00962C98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A7D" w:rsidRDefault="00962C98">
    <w:pPr>
      <w:pStyle w:val="Cabealho"/>
      <w:framePr w:wrap="around" w:vAnchor="text" w:hAnchor="margin" w:xAlign="right" w:y="1"/>
      <w:rPr>
        <w:rStyle w:val="Nmerodepgina"/>
      </w:rPr>
    </w:pPr>
  </w:p>
  <w:bookmarkStart w:id="1" w:name="_MON_1055772843"/>
  <w:bookmarkEnd w:id="1"/>
  <w:p w:rsidR="001802AF" w:rsidRPr="004830DA" w:rsidRDefault="00B0464E" w:rsidP="001802AF">
    <w:pPr>
      <w:jc w:val="center"/>
      <w:rPr>
        <w:b/>
      </w:rPr>
    </w:pPr>
    <w:r w:rsidRPr="004830DA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69.75pt" o:ole="" fillcolor="window">
          <v:imagedata r:id="rId1" o:title=""/>
        </v:shape>
        <o:OLEObject Type="Embed" ProgID="Word.Picture.8" ShapeID="_x0000_i1025" DrawAspect="Content" ObjectID="_1572070092" r:id="rId2"/>
      </w:object>
    </w:r>
  </w:p>
  <w:p w:rsidR="001802AF" w:rsidRPr="004830DA" w:rsidRDefault="00B0464E" w:rsidP="001802AF">
    <w:pPr>
      <w:jc w:val="center"/>
      <w:rPr>
        <w:b/>
      </w:rPr>
    </w:pPr>
    <w:r w:rsidRPr="004830DA">
      <w:rPr>
        <w:b/>
      </w:rPr>
      <w:t>GOVERNO DO ESTADO DE RONDÔNIA</w:t>
    </w:r>
  </w:p>
  <w:p w:rsidR="001802AF" w:rsidRPr="004830DA" w:rsidRDefault="00B0464E" w:rsidP="001802AF">
    <w:pPr>
      <w:tabs>
        <w:tab w:val="center" w:pos="4252"/>
        <w:tab w:val="right" w:pos="8504"/>
      </w:tabs>
      <w:jc w:val="center"/>
      <w:rPr>
        <w:b/>
      </w:rPr>
    </w:pPr>
    <w:r w:rsidRPr="004830DA">
      <w:rPr>
        <w:b/>
      </w:rPr>
      <w:t>GOVERNADORIA</w:t>
    </w:r>
  </w:p>
  <w:p w:rsidR="009E2A7D" w:rsidRDefault="00962C9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64E"/>
    <w:rsid w:val="00040B1A"/>
    <w:rsid w:val="002E1081"/>
    <w:rsid w:val="005C5A9F"/>
    <w:rsid w:val="007F7EC2"/>
    <w:rsid w:val="00962C98"/>
    <w:rsid w:val="0096459D"/>
    <w:rsid w:val="00B0464E"/>
    <w:rsid w:val="00BE0C05"/>
    <w:rsid w:val="00E84442"/>
    <w:rsid w:val="00F5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0464E"/>
    <w:pPr>
      <w:keepNext/>
      <w:ind w:firstLine="540"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B0464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B0464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0464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B0464E"/>
  </w:style>
  <w:style w:type="paragraph" w:customStyle="1" w:styleId="xl27">
    <w:name w:val="xl27"/>
    <w:basedOn w:val="Normal"/>
    <w:rsid w:val="00B0464E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E108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E108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40B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40B1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0464E"/>
    <w:pPr>
      <w:keepNext/>
      <w:ind w:firstLine="540"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B0464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B0464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0464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B0464E"/>
  </w:style>
  <w:style w:type="paragraph" w:customStyle="1" w:styleId="xl27">
    <w:name w:val="xl27"/>
    <w:basedOn w:val="Normal"/>
    <w:rsid w:val="00B0464E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E108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E108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40B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40B1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523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Jannine de Souza Zanato Boa Sorte</dc:creator>
  <cp:keywords/>
  <dc:description/>
  <cp:lastModifiedBy>USUARIO-02</cp:lastModifiedBy>
  <cp:revision>6</cp:revision>
  <dcterms:created xsi:type="dcterms:W3CDTF">2017-11-09T13:57:00Z</dcterms:created>
  <dcterms:modified xsi:type="dcterms:W3CDTF">2017-11-13T12:22:00Z</dcterms:modified>
</cp:coreProperties>
</file>