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E653CE" w:rsidRDefault="00224E9F" w:rsidP="00C520A2">
      <w:pPr>
        <w:jc w:val="center"/>
      </w:pPr>
      <w:r w:rsidRPr="00E653CE">
        <w:t>LEI N</w:t>
      </w:r>
      <w:r w:rsidR="00927D74">
        <w:t>. 4.151</w:t>
      </w:r>
      <w:r w:rsidRPr="00E653CE">
        <w:t>, DE</w:t>
      </w:r>
      <w:r w:rsidR="00927D74">
        <w:t xml:space="preserve"> </w:t>
      </w:r>
      <w:proofErr w:type="gramStart"/>
      <w:r w:rsidR="00927D74">
        <w:t>3</w:t>
      </w:r>
      <w:proofErr w:type="gramEnd"/>
      <w:r w:rsidR="00927D74">
        <w:t xml:space="preserve"> </w:t>
      </w:r>
      <w:r w:rsidRPr="00E653CE">
        <w:t xml:space="preserve">DE </w:t>
      </w:r>
      <w:r w:rsidR="00C01D98" w:rsidRPr="00E653CE">
        <w:t>OUTUBRO</w:t>
      </w:r>
      <w:r w:rsidRPr="00E653CE">
        <w:t xml:space="preserve"> DE 2017.</w:t>
      </w:r>
    </w:p>
    <w:p w:rsidR="00224E9F" w:rsidRPr="00E653CE" w:rsidRDefault="00224E9F" w:rsidP="00C520A2">
      <w:pPr>
        <w:ind w:left="5103"/>
        <w:jc w:val="both"/>
      </w:pPr>
    </w:p>
    <w:p w:rsidR="00550AA4" w:rsidRPr="00E653CE" w:rsidRDefault="002F7E39" w:rsidP="002F7E39">
      <w:pPr>
        <w:pStyle w:val="SemEspaamento"/>
        <w:ind w:left="5103"/>
        <w:jc w:val="both"/>
      </w:pPr>
      <w:bookmarkStart w:id="0" w:name="_GoBack"/>
      <w:bookmarkEnd w:id="0"/>
      <w:proofErr w:type="gramStart"/>
      <w:r w:rsidRPr="00E653CE">
        <w:t>Altera</w:t>
      </w:r>
      <w:proofErr w:type="gramEnd"/>
      <w:r w:rsidRPr="00E653CE">
        <w:t xml:space="preserve"> dispositivos da Lei nº 4.112, de 17 de julho de 2017, que “Dispõe sobre as Diretrizes para a elaboração da Lei Orçamentária de 2018.”</w:t>
      </w:r>
    </w:p>
    <w:p w:rsidR="002F7E39" w:rsidRPr="00E653CE" w:rsidRDefault="002F7E39" w:rsidP="002F7E39">
      <w:pPr>
        <w:pStyle w:val="SemEspaamento"/>
        <w:ind w:left="5103"/>
        <w:jc w:val="both"/>
      </w:pPr>
    </w:p>
    <w:p w:rsidR="00224E9F" w:rsidRPr="00E653CE" w:rsidRDefault="00224E9F" w:rsidP="00C520A2">
      <w:pPr>
        <w:ind w:firstLine="567"/>
        <w:jc w:val="both"/>
      </w:pPr>
      <w:r w:rsidRPr="00E653CE">
        <w:t>O GOVERNADOR DO ESTADO DE RONDÔNIA:</w:t>
      </w:r>
    </w:p>
    <w:p w:rsidR="00224E9F" w:rsidRPr="00E653CE" w:rsidRDefault="00224E9F" w:rsidP="00C520A2">
      <w:pPr>
        <w:ind w:firstLine="567"/>
        <w:jc w:val="both"/>
      </w:pPr>
      <w:r w:rsidRPr="00E653CE">
        <w:t>Faço saber que a Assembleia Legislativa decreta e eu sanciono a seguinte Lei:</w:t>
      </w:r>
    </w:p>
    <w:p w:rsidR="00224E9F" w:rsidRPr="00E653CE" w:rsidRDefault="00224E9F" w:rsidP="00C520A2">
      <w:pPr>
        <w:ind w:firstLine="567"/>
        <w:jc w:val="both"/>
      </w:pPr>
    </w:p>
    <w:p w:rsidR="002F7E39" w:rsidRPr="00E653CE" w:rsidRDefault="002F7E39" w:rsidP="002F7E39">
      <w:pPr>
        <w:ind w:firstLine="567"/>
        <w:jc w:val="both"/>
      </w:pPr>
      <w:r w:rsidRPr="00E653CE">
        <w:t>Art. 1º. O § 1º, do artigo 4º, o § 4º, do artigo 11 e o inciso I, do artigo 16 da Lei nº 4.112, de 17 de julho de 2017, que “Dispõe sobre as Diretrizes para a elaboração da Lei Orçamentária de 2018.”, passam a vigorar com a seguinte redação:</w:t>
      </w:r>
    </w:p>
    <w:p w:rsidR="002F7E39" w:rsidRPr="00E653CE" w:rsidRDefault="002F7E39" w:rsidP="002F7E39">
      <w:pPr>
        <w:ind w:firstLine="567"/>
        <w:jc w:val="both"/>
      </w:pPr>
    </w:p>
    <w:p w:rsidR="002F7E39" w:rsidRPr="00E653CE" w:rsidRDefault="002F7E39" w:rsidP="002F7E39">
      <w:pPr>
        <w:ind w:firstLine="567"/>
        <w:jc w:val="both"/>
      </w:pPr>
      <w:r w:rsidRPr="00E653CE">
        <w:t>“Art. 4º. .</w:t>
      </w:r>
      <w:r w:rsidR="00E653CE">
        <w:t>..........................</w:t>
      </w:r>
      <w:r w:rsidRPr="00E653CE">
        <w:t>.......................................................................................................................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2F7E39" w:rsidRPr="00E60674" w:rsidRDefault="002F7E39" w:rsidP="002F7E39">
      <w:pPr>
        <w:ind w:firstLine="567"/>
        <w:jc w:val="both"/>
      </w:pPr>
      <w:r w:rsidRPr="00E60674">
        <w:t>..........................................</w:t>
      </w:r>
      <w:r w:rsidR="00E653CE" w:rsidRPr="00E60674">
        <w:t>.........................</w:t>
      </w:r>
      <w:r w:rsidRPr="00E60674">
        <w:t>.............................................................................................</w:t>
      </w:r>
    </w:p>
    <w:p w:rsidR="002F7E39" w:rsidRPr="00E60674" w:rsidRDefault="002F7E39" w:rsidP="002F7E39">
      <w:pPr>
        <w:ind w:firstLine="567"/>
        <w:jc w:val="both"/>
      </w:pPr>
    </w:p>
    <w:p w:rsidR="002F7E39" w:rsidRPr="00E653CE" w:rsidRDefault="002F7E39" w:rsidP="002F7E39">
      <w:pPr>
        <w:ind w:firstLine="567"/>
        <w:jc w:val="both"/>
      </w:pPr>
      <w:r w:rsidRPr="00E653CE">
        <w:t xml:space="preserve">§ 1º. Cada Programa identificará as ações necessárias para atingir os seus objetivos, sob a forma de Atividades, Projetos e Operações </w:t>
      </w:r>
      <w:r w:rsidR="00E653CE">
        <w:t>Especiais, especificando os res</w:t>
      </w:r>
      <w:r w:rsidRPr="00E653CE">
        <w:t>pectivos valores para as despesas consideradas.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2F7E39" w:rsidRPr="00E653CE" w:rsidRDefault="00E653CE" w:rsidP="002F7E39">
      <w:pPr>
        <w:ind w:firstLine="567"/>
        <w:jc w:val="both"/>
      </w:pPr>
      <w:r>
        <w:t>.........................</w:t>
      </w:r>
      <w:r w:rsidR="002F7E39" w:rsidRPr="00E653CE">
        <w:t>.......................................................................................................................................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2F7E39" w:rsidRPr="00E653CE" w:rsidRDefault="002F7E39" w:rsidP="002F7E39">
      <w:pPr>
        <w:ind w:firstLine="567"/>
        <w:jc w:val="both"/>
      </w:pPr>
      <w:r w:rsidRPr="00E653CE">
        <w:t>Art. 11. .....................................</w:t>
      </w:r>
      <w:r w:rsidR="00E653CE">
        <w:t>..........................</w:t>
      </w:r>
      <w:r w:rsidRPr="00E653CE">
        <w:t>....................................................................................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2F7E39" w:rsidRPr="00E653CE" w:rsidRDefault="002F7E39" w:rsidP="002F7E39">
      <w:pPr>
        <w:ind w:firstLine="567"/>
        <w:jc w:val="both"/>
      </w:pPr>
      <w:r w:rsidRPr="00E653CE">
        <w:t>............................................................................</w:t>
      </w:r>
      <w:r w:rsidR="00E653CE">
        <w:t>.........................</w:t>
      </w:r>
      <w:r w:rsidRPr="00E653CE">
        <w:t>...........................................................</w:t>
      </w:r>
    </w:p>
    <w:p w:rsidR="002F7E39" w:rsidRPr="00E653CE" w:rsidRDefault="002F7E39" w:rsidP="002F7E39">
      <w:pPr>
        <w:ind w:firstLine="567"/>
        <w:jc w:val="both"/>
      </w:pPr>
    </w:p>
    <w:p w:rsidR="002F7E39" w:rsidRPr="00E653CE" w:rsidRDefault="002F7E39" w:rsidP="002F7E39">
      <w:pPr>
        <w:ind w:firstLine="567"/>
        <w:jc w:val="both"/>
      </w:pPr>
      <w:r w:rsidRPr="00E653CE">
        <w:t xml:space="preserve">§ 4º. Em virtude da reclassificação das fontes de recursos prevista no artigo 5º, §§ 7º, 8º e 9º desta Lei, e para efeito do disposto de que trata </w:t>
      </w:r>
      <w:r w:rsidR="00E653CE">
        <w:t>o caput e os §§ 1º, 2º e 3º des</w:t>
      </w:r>
      <w:r w:rsidRPr="00E653CE">
        <w:t>te artigo, considera-se como fonte/destinação 0100 - Recursos do Tesouro/ordinários, a somatória das fontes de recursos 0100 - Recursos do Tesouro/ordinários, 0110 - Recursos para Apoio das Ações e Serviços de Saúde, 0112 - Recursos Destinados à Manutenção e Desenvolvimento do Ensino e 0133 - Remuneração de Depósitos Bancários.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2F7E39" w:rsidRPr="00E653CE" w:rsidRDefault="002F7E39" w:rsidP="002F7E39">
      <w:pPr>
        <w:ind w:firstLine="567"/>
        <w:jc w:val="both"/>
      </w:pPr>
      <w:r w:rsidRPr="00E653CE">
        <w:t>.......................................................................................................................................</w:t>
      </w:r>
      <w:r w:rsidR="00E653CE">
        <w:t>.........................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2F7E39" w:rsidRPr="00E653CE" w:rsidRDefault="002F7E39" w:rsidP="002F7E39">
      <w:pPr>
        <w:ind w:firstLine="567"/>
        <w:jc w:val="both"/>
      </w:pPr>
      <w:r w:rsidRPr="00E653CE">
        <w:t>Art. 16. ...............</w:t>
      </w:r>
      <w:r w:rsidR="00E653CE">
        <w:t>..........................</w:t>
      </w:r>
      <w:r w:rsidRPr="00E653CE">
        <w:t>..........................................................................................................</w:t>
      </w:r>
    </w:p>
    <w:p w:rsidR="002F7E39" w:rsidRPr="00E653CE" w:rsidRDefault="002F7E39" w:rsidP="002F7E39">
      <w:pPr>
        <w:ind w:firstLine="567"/>
        <w:jc w:val="both"/>
      </w:pPr>
    </w:p>
    <w:p w:rsidR="002F7E39" w:rsidRPr="00E653CE" w:rsidRDefault="002F7E39" w:rsidP="002F7E39">
      <w:pPr>
        <w:ind w:firstLine="567"/>
        <w:jc w:val="both"/>
      </w:pPr>
      <w:r w:rsidRPr="00E653CE">
        <w:t>I - sejam de atendimento direto ao público, de forma gratuita, nas áreas de Assistência Social, Saúde ou Educação, e estejam registrada</w:t>
      </w:r>
      <w:r w:rsidR="00E653CE">
        <w:t>s no Conselho Nacional de Assis</w:t>
      </w:r>
      <w:r w:rsidRPr="00E653CE">
        <w:t>tência Social - CNAS.</w:t>
      </w:r>
    </w:p>
    <w:p w:rsidR="002F7E39" w:rsidRPr="00E60674" w:rsidRDefault="002F7E39" w:rsidP="002F7E39">
      <w:pPr>
        <w:ind w:firstLine="567"/>
        <w:jc w:val="both"/>
        <w:rPr>
          <w:sz w:val="20"/>
        </w:rPr>
      </w:pPr>
    </w:p>
    <w:p w:rsidR="00E653CE" w:rsidRDefault="00E653CE" w:rsidP="002F7E39">
      <w:pPr>
        <w:ind w:firstLine="567"/>
        <w:jc w:val="both"/>
      </w:pPr>
      <w:r>
        <w:t>........................</w:t>
      </w:r>
      <w:r w:rsidR="002F7E39" w:rsidRPr="00E653CE">
        <w:t>................................................................................</w:t>
      </w:r>
      <w:r>
        <w:t>..</w:t>
      </w:r>
      <w:r w:rsidR="002F7E39" w:rsidRPr="00E653CE">
        <w:t>....................................................”</w:t>
      </w:r>
    </w:p>
    <w:p w:rsidR="00E653CE" w:rsidRPr="00E60674" w:rsidRDefault="00E653CE" w:rsidP="002F7E39">
      <w:pPr>
        <w:ind w:firstLine="567"/>
        <w:jc w:val="both"/>
        <w:rPr>
          <w:sz w:val="20"/>
        </w:rPr>
      </w:pPr>
    </w:p>
    <w:p w:rsidR="00224E9F" w:rsidRPr="00E653CE" w:rsidRDefault="00550AA4" w:rsidP="002F7E39">
      <w:pPr>
        <w:ind w:firstLine="567"/>
        <w:jc w:val="both"/>
      </w:pPr>
      <w:r w:rsidRPr="00E653CE">
        <w:t>Art. 2</w:t>
      </w:r>
      <w:r w:rsidR="00EB0A95" w:rsidRPr="00E653CE">
        <w:t>º</w:t>
      </w:r>
      <w:r w:rsidR="00224E9F" w:rsidRPr="00E653CE">
        <w:t xml:space="preserve">. Esta Lei entra em vigor na data de sua publicação. </w:t>
      </w:r>
    </w:p>
    <w:p w:rsidR="00224E9F" w:rsidRPr="00E653CE" w:rsidRDefault="00224E9F" w:rsidP="00C520A2">
      <w:pPr>
        <w:ind w:firstLine="567"/>
        <w:jc w:val="both"/>
      </w:pPr>
      <w:r w:rsidRPr="00E653CE">
        <w:t xml:space="preserve"> </w:t>
      </w:r>
    </w:p>
    <w:p w:rsidR="00224E9F" w:rsidRPr="00E653CE" w:rsidRDefault="00224E9F" w:rsidP="00C520A2">
      <w:pPr>
        <w:ind w:firstLine="567"/>
        <w:jc w:val="both"/>
        <w:rPr>
          <w:color w:val="000000"/>
        </w:rPr>
      </w:pPr>
      <w:r w:rsidRPr="00E653CE">
        <w:rPr>
          <w:color w:val="000000"/>
        </w:rPr>
        <w:t>Palácio do Governo do Estado de Rondônia, em</w:t>
      </w:r>
      <w:r w:rsidR="00927D74">
        <w:rPr>
          <w:color w:val="000000"/>
        </w:rPr>
        <w:t xml:space="preserve"> </w:t>
      </w:r>
      <w:proofErr w:type="gramStart"/>
      <w:r w:rsidR="00927D74">
        <w:rPr>
          <w:color w:val="000000"/>
        </w:rPr>
        <w:t>3</w:t>
      </w:r>
      <w:proofErr w:type="gramEnd"/>
      <w:r w:rsidR="00927D74">
        <w:rPr>
          <w:color w:val="000000"/>
        </w:rPr>
        <w:t xml:space="preserve"> </w:t>
      </w:r>
      <w:r w:rsidRPr="00E653CE">
        <w:rPr>
          <w:color w:val="000000"/>
        </w:rPr>
        <w:t xml:space="preserve">de </w:t>
      </w:r>
      <w:r w:rsidR="00C01D98" w:rsidRPr="00E653CE">
        <w:rPr>
          <w:color w:val="000000"/>
        </w:rPr>
        <w:t>outubro</w:t>
      </w:r>
      <w:r w:rsidR="00EB0A95" w:rsidRPr="00E653CE">
        <w:rPr>
          <w:color w:val="000000"/>
        </w:rPr>
        <w:t xml:space="preserve"> de 2017, 129º</w:t>
      </w:r>
      <w:r w:rsidRPr="00E653CE">
        <w:rPr>
          <w:color w:val="000000"/>
        </w:rPr>
        <w:t xml:space="preserve"> da República.</w:t>
      </w:r>
    </w:p>
    <w:p w:rsidR="00224E9F" w:rsidRDefault="00224E9F" w:rsidP="00C520A2">
      <w:pPr>
        <w:ind w:firstLine="567"/>
        <w:jc w:val="both"/>
      </w:pPr>
    </w:p>
    <w:p w:rsidR="00A32C13" w:rsidRPr="00E653CE" w:rsidRDefault="00A32C13" w:rsidP="00C520A2">
      <w:pPr>
        <w:ind w:firstLine="567"/>
        <w:jc w:val="both"/>
      </w:pPr>
    </w:p>
    <w:p w:rsidR="00224E9F" w:rsidRPr="00E653CE" w:rsidRDefault="00224E9F" w:rsidP="00C520A2">
      <w:pPr>
        <w:pStyle w:val="Ttulo3"/>
        <w:ind w:firstLine="567"/>
        <w:jc w:val="both"/>
      </w:pPr>
    </w:p>
    <w:p w:rsidR="00224E9F" w:rsidRPr="00E653CE" w:rsidRDefault="00224E9F" w:rsidP="00C520A2">
      <w:pPr>
        <w:tabs>
          <w:tab w:val="left" w:pos="4365"/>
        </w:tabs>
        <w:jc w:val="center"/>
        <w:rPr>
          <w:b/>
        </w:rPr>
      </w:pPr>
      <w:r w:rsidRPr="00E653CE">
        <w:rPr>
          <w:b/>
        </w:rPr>
        <w:t>CONFÚCIO AIRES MOURA</w:t>
      </w:r>
    </w:p>
    <w:p w:rsidR="00E60674" w:rsidRDefault="00E60674" w:rsidP="002F7E39">
      <w:pPr>
        <w:jc w:val="center"/>
        <w:sectPr w:rsidR="00E60674" w:rsidSect="00E60674">
          <w:headerReference w:type="default" r:id="rId8"/>
          <w:pgSz w:w="11906" w:h="16838"/>
          <w:pgMar w:top="1134" w:right="567" w:bottom="567" w:left="1134" w:header="397" w:footer="709" w:gutter="0"/>
          <w:cols w:space="708"/>
          <w:docGrid w:linePitch="360"/>
        </w:sectPr>
      </w:pPr>
    </w:p>
    <w:p w:rsidR="00550AA4" w:rsidRPr="00E653CE" w:rsidRDefault="00E60674" w:rsidP="00E60674">
      <w:pPr>
        <w:jc w:val="center"/>
        <w:sectPr w:rsidR="00550AA4" w:rsidRPr="00E653CE" w:rsidSect="00E60674">
          <w:type w:val="continuous"/>
          <w:pgSz w:w="11906" w:h="16838"/>
          <w:pgMar w:top="1134" w:right="567" w:bottom="567" w:left="1134" w:header="397" w:footer="709" w:gutter="0"/>
          <w:cols w:space="708"/>
          <w:docGrid w:linePitch="360"/>
        </w:sectPr>
      </w:pPr>
      <w:r>
        <w:lastRenderedPageBreak/>
        <w:t>Governador</w:t>
      </w:r>
    </w:p>
    <w:p w:rsidR="00224E9F" w:rsidRPr="00E653CE" w:rsidRDefault="00224E9F" w:rsidP="002F7E39"/>
    <w:sectPr w:rsidR="00224E9F" w:rsidRPr="00E653CE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0.4pt" o:ole="" fillcolor="window">
          <v:imagedata r:id="rId1" o:title=""/>
        </v:shape>
        <o:OLEObject Type="Embed" ProgID="Word.Picture.8" ShapeID="_x0000_i1025" DrawAspect="Content" ObjectID="_1568524741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224E9F"/>
    <w:rsid w:val="002F7E39"/>
    <w:rsid w:val="00416035"/>
    <w:rsid w:val="00473ACE"/>
    <w:rsid w:val="004E3BA1"/>
    <w:rsid w:val="00550AA4"/>
    <w:rsid w:val="00927D74"/>
    <w:rsid w:val="00A32C13"/>
    <w:rsid w:val="00C01D98"/>
    <w:rsid w:val="00C520A2"/>
    <w:rsid w:val="00D41315"/>
    <w:rsid w:val="00E60674"/>
    <w:rsid w:val="00E653CE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E073-8926-4225-8563-FFF0B902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5</cp:revision>
  <cp:lastPrinted>2017-05-18T13:18:00Z</cp:lastPrinted>
  <dcterms:created xsi:type="dcterms:W3CDTF">2017-09-28T16:45:00Z</dcterms:created>
  <dcterms:modified xsi:type="dcterms:W3CDTF">2017-10-03T12:32:00Z</dcterms:modified>
</cp:coreProperties>
</file>