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6" w:rsidRPr="005B62D7" w:rsidRDefault="00133A66" w:rsidP="00DA7CED">
      <w:pPr>
        <w:jc w:val="center"/>
      </w:pPr>
      <w:r w:rsidRPr="005B62D7">
        <w:t>LEI N.</w:t>
      </w:r>
      <w:r w:rsidR="0067713E">
        <w:t xml:space="preserve"> 4.070</w:t>
      </w:r>
      <w:r w:rsidRPr="005B62D7">
        <w:t>, DE</w:t>
      </w:r>
      <w:r w:rsidR="0067713E">
        <w:t xml:space="preserve"> 22 </w:t>
      </w:r>
      <w:r w:rsidRPr="005B62D7">
        <w:t xml:space="preserve">DE </w:t>
      </w:r>
      <w:r w:rsidR="005B62D7" w:rsidRPr="005B62D7">
        <w:t>MAIO</w:t>
      </w:r>
      <w:r w:rsidRPr="005B62D7">
        <w:t xml:space="preserve"> DE 2017.</w:t>
      </w:r>
    </w:p>
    <w:p w:rsidR="00133A66" w:rsidRPr="00AD5F99" w:rsidRDefault="00133A66" w:rsidP="005B62D7">
      <w:pPr>
        <w:ind w:firstLine="567"/>
        <w:jc w:val="both"/>
        <w:rPr>
          <w:sz w:val="16"/>
        </w:rPr>
      </w:pPr>
    </w:p>
    <w:p w:rsidR="000870C2" w:rsidRPr="00C746F1" w:rsidRDefault="00C746F1" w:rsidP="00C746F1">
      <w:pPr>
        <w:autoSpaceDE w:val="0"/>
        <w:autoSpaceDN w:val="0"/>
        <w:adjustRightInd w:val="0"/>
        <w:ind w:left="5103"/>
        <w:jc w:val="both"/>
      </w:pPr>
      <w:r w:rsidRPr="00C746F1">
        <w:t>Dispõe sobre a correção de erro material em relação às Taxas de Permanência ou Diária e Liberação de Veículos Apreendidos sem o Serviço de Guincho constantes da Tabela de Serviços e Taxas do Departamento Estadual de Trânsito do Estado de Rondônia - DETRAN, de que trata a Lei nº 3.963, de 21 de dezembro de 2016.</w:t>
      </w:r>
    </w:p>
    <w:p w:rsidR="00C746F1" w:rsidRPr="00AD5F99" w:rsidRDefault="00C746F1" w:rsidP="005B62D7">
      <w:pPr>
        <w:autoSpaceDE w:val="0"/>
        <w:autoSpaceDN w:val="0"/>
        <w:adjustRightInd w:val="0"/>
        <w:ind w:firstLine="567"/>
        <w:jc w:val="center"/>
        <w:rPr>
          <w:b/>
          <w:bCs/>
          <w:sz w:val="16"/>
          <w:u w:val="single"/>
        </w:rPr>
      </w:pPr>
    </w:p>
    <w:p w:rsidR="00133A66" w:rsidRPr="005B62D7" w:rsidRDefault="00133A66" w:rsidP="005B62D7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B62D7">
        <w:rPr>
          <w:rFonts w:ascii="Times New Roman" w:eastAsia="Times New Roman" w:hAnsi="Times New Roman" w:cs="Times New Roman"/>
        </w:rPr>
        <w:t>O GOVERNADOR DO ESTADO DE RONDÔNIA:</w:t>
      </w:r>
    </w:p>
    <w:p w:rsidR="00133A66" w:rsidRPr="005B62D7" w:rsidRDefault="00133A66" w:rsidP="005B62D7">
      <w:pPr>
        <w:ind w:firstLine="567"/>
        <w:jc w:val="both"/>
      </w:pPr>
      <w:r w:rsidRPr="005B62D7">
        <w:t>Faço saber que a Assembleia Legislativa decreta e eu sanciono a seguinte Lei:</w:t>
      </w:r>
    </w:p>
    <w:p w:rsidR="00424234" w:rsidRPr="00AD5F99" w:rsidRDefault="00424234" w:rsidP="005B62D7">
      <w:pPr>
        <w:ind w:firstLine="567"/>
        <w:jc w:val="both"/>
        <w:rPr>
          <w:sz w:val="16"/>
        </w:rPr>
      </w:pPr>
    </w:p>
    <w:p w:rsidR="00C746F1" w:rsidRPr="00C746F1" w:rsidRDefault="00C746F1" w:rsidP="00C746F1">
      <w:pPr>
        <w:ind w:firstLine="567"/>
        <w:jc w:val="both"/>
      </w:pPr>
      <w:r w:rsidRPr="00C746F1">
        <w:t>Art. 1º. As taxas de Permanência ou Diária para Veículo Pequeno Porte, Veículo Médio Porte, Veículo Grande Porte e a de Liberação de Veículo Removido sem Serviço de Guincho, constantes dos Anexos I e III, da Lei nº 3.963, de 21 de dezembro de 2016, passam a constar e a vigorar nos respectivos Anexos I e III, da referida Lei, conforme segue:</w:t>
      </w:r>
    </w:p>
    <w:p w:rsidR="00C746F1" w:rsidRPr="00AD5F99" w:rsidRDefault="00C746F1" w:rsidP="00C746F1">
      <w:pPr>
        <w:jc w:val="both"/>
        <w:rPr>
          <w:sz w:val="16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654"/>
        <w:gridCol w:w="598"/>
        <w:gridCol w:w="5360"/>
        <w:gridCol w:w="1095"/>
      </w:tblGrid>
      <w:tr w:rsidR="00C746F1" w:rsidRPr="00C746F1" w:rsidTr="00AD5F99">
        <w:trPr>
          <w:trHeight w:val="446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746F1" w:rsidRPr="00C746F1" w:rsidRDefault="00C746F1" w:rsidP="00AD5F99">
            <w:pPr>
              <w:ind w:right="-116"/>
              <w:jc w:val="center"/>
              <w:rPr>
                <w:sz w:val="22"/>
                <w:szCs w:val="22"/>
              </w:rPr>
            </w:pPr>
            <w:r w:rsidRPr="00C746F1">
              <w:rPr>
                <w:sz w:val="22"/>
                <w:szCs w:val="22"/>
              </w:rPr>
              <w:t>200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746F1" w:rsidRPr="00C746F1" w:rsidRDefault="00C746F1" w:rsidP="00AD5F99">
            <w:pPr>
              <w:jc w:val="both"/>
              <w:rPr>
                <w:sz w:val="22"/>
                <w:szCs w:val="22"/>
              </w:rPr>
            </w:pPr>
            <w:r w:rsidRPr="00C746F1">
              <w:rPr>
                <w:sz w:val="22"/>
                <w:szCs w:val="22"/>
              </w:rPr>
              <w:t>Permanência ou Diária para Veículo Pequeno Porte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C746F1" w:rsidRPr="00C746F1" w:rsidRDefault="00C746F1" w:rsidP="00AD5F99">
            <w:pPr>
              <w:jc w:val="center"/>
              <w:rPr>
                <w:sz w:val="22"/>
                <w:szCs w:val="22"/>
              </w:rPr>
            </w:pPr>
            <w:r w:rsidRPr="00C746F1">
              <w:rPr>
                <w:sz w:val="22"/>
                <w:szCs w:val="22"/>
              </w:rPr>
              <w:t>200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C746F1" w:rsidRPr="00C746F1" w:rsidRDefault="00C746F1" w:rsidP="00AD5F99">
            <w:pPr>
              <w:rPr>
                <w:sz w:val="22"/>
                <w:szCs w:val="22"/>
              </w:rPr>
            </w:pPr>
            <w:r w:rsidRPr="00C746F1">
              <w:rPr>
                <w:sz w:val="22"/>
                <w:szCs w:val="22"/>
              </w:rPr>
              <w:t>Permanência ou Diária - Veículo Pequeno Porte por dia de estada</w:t>
            </w:r>
          </w:p>
          <w:p w:rsidR="00C746F1" w:rsidRPr="00C746F1" w:rsidRDefault="00C746F1" w:rsidP="00AD5F99"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746F1" w:rsidRPr="00C746F1" w:rsidRDefault="00C746F1" w:rsidP="00AD5F99">
            <w:pPr>
              <w:jc w:val="center"/>
              <w:rPr>
                <w:sz w:val="22"/>
                <w:szCs w:val="22"/>
              </w:rPr>
            </w:pPr>
          </w:p>
          <w:p w:rsidR="00C746F1" w:rsidRPr="00C746F1" w:rsidRDefault="00C746F1" w:rsidP="00AD5F99">
            <w:pPr>
              <w:jc w:val="center"/>
              <w:rPr>
                <w:sz w:val="22"/>
                <w:szCs w:val="22"/>
              </w:rPr>
            </w:pPr>
            <w:r w:rsidRPr="00C746F1">
              <w:rPr>
                <w:sz w:val="22"/>
                <w:szCs w:val="22"/>
              </w:rPr>
              <w:t>0,16</w:t>
            </w:r>
          </w:p>
        </w:tc>
      </w:tr>
      <w:tr w:rsidR="00C746F1" w:rsidRPr="00C746F1" w:rsidTr="00AD5F99">
        <w:trPr>
          <w:trHeight w:val="383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746F1" w:rsidRPr="00C746F1" w:rsidRDefault="00C746F1" w:rsidP="00AD5F99">
            <w:pPr>
              <w:ind w:right="-116"/>
              <w:jc w:val="center"/>
              <w:rPr>
                <w:sz w:val="22"/>
                <w:szCs w:val="22"/>
              </w:rPr>
            </w:pPr>
            <w:r w:rsidRPr="00C746F1">
              <w:rPr>
                <w:sz w:val="22"/>
                <w:szCs w:val="22"/>
              </w:rPr>
              <w:t>201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746F1" w:rsidRPr="00C746F1" w:rsidRDefault="00C746F1" w:rsidP="00AD5F99">
            <w:pPr>
              <w:jc w:val="both"/>
              <w:rPr>
                <w:sz w:val="22"/>
                <w:szCs w:val="22"/>
              </w:rPr>
            </w:pPr>
            <w:r w:rsidRPr="00C746F1">
              <w:rPr>
                <w:sz w:val="22"/>
                <w:szCs w:val="22"/>
              </w:rPr>
              <w:t>Permanência ou Diária para Veículo Médio Porte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C746F1" w:rsidRPr="00C746F1" w:rsidRDefault="00C746F1" w:rsidP="00AD5F99">
            <w:pPr>
              <w:jc w:val="center"/>
              <w:rPr>
                <w:sz w:val="22"/>
                <w:szCs w:val="22"/>
              </w:rPr>
            </w:pPr>
            <w:r w:rsidRPr="00C746F1">
              <w:rPr>
                <w:sz w:val="22"/>
                <w:szCs w:val="22"/>
              </w:rPr>
              <w:t>201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C746F1" w:rsidRPr="00C746F1" w:rsidRDefault="00C746F1" w:rsidP="00AD5F99">
            <w:pPr>
              <w:rPr>
                <w:sz w:val="22"/>
                <w:szCs w:val="22"/>
              </w:rPr>
            </w:pPr>
            <w:r w:rsidRPr="00C746F1">
              <w:rPr>
                <w:sz w:val="22"/>
                <w:szCs w:val="22"/>
              </w:rPr>
              <w:t>Permanência ou Diária - Veículo Médio Porte por dia de estada</w:t>
            </w:r>
          </w:p>
          <w:p w:rsidR="00C746F1" w:rsidRPr="00C746F1" w:rsidRDefault="00C746F1" w:rsidP="00AD5F99"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746F1" w:rsidRPr="00C746F1" w:rsidRDefault="00C746F1" w:rsidP="00AD5F99">
            <w:pPr>
              <w:jc w:val="center"/>
              <w:rPr>
                <w:sz w:val="22"/>
                <w:szCs w:val="22"/>
              </w:rPr>
            </w:pPr>
            <w:r w:rsidRPr="00C746F1">
              <w:rPr>
                <w:sz w:val="22"/>
                <w:szCs w:val="22"/>
              </w:rPr>
              <w:t>0,34(NR)</w:t>
            </w:r>
          </w:p>
        </w:tc>
      </w:tr>
      <w:tr w:rsidR="00C746F1" w:rsidRPr="00C746F1" w:rsidTr="00AD5F99">
        <w:trPr>
          <w:trHeight w:val="374"/>
          <w:jc w:val="center"/>
        </w:trPr>
        <w:tc>
          <w:tcPr>
            <w:tcW w:w="730" w:type="dxa"/>
            <w:shd w:val="clear" w:color="auto" w:fill="auto"/>
          </w:tcPr>
          <w:p w:rsidR="00C746F1" w:rsidRPr="00C746F1" w:rsidRDefault="00C746F1" w:rsidP="00AD5F99">
            <w:pPr>
              <w:jc w:val="center"/>
              <w:rPr>
                <w:sz w:val="22"/>
                <w:szCs w:val="22"/>
              </w:rPr>
            </w:pPr>
          </w:p>
          <w:p w:rsidR="00C746F1" w:rsidRPr="00C746F1" w:rsidRDefault="00C746F1" w:rsidP="00AD5F99">
            <w:pPr>
              <w:jc w:val="center"/>
              <w:rPr>
                <w:sz w:val="22"/>
                <w:szCs w:val="22"/>
              </w:rPr>
            </w:pPr>
            <w:r w:rsidRPr="00C746F1">
              <w:rPr>
                <w:sz w:val="22"/>
                <w:szCs w:val="22"/>
              </w:rPr>
              <w:t>202</w:t>
            </w:r>
          </w:p>
        </w:tc>
        <w:tc>
          <w:tcPr>
            <w:tcW w:w="2654" w:type="dxa"/>
            <w:shd w:val="clear" w:color="auto" w:fill="auto"/>
          </w:tcPr>
          <w:p w:rsidR="00C746F1" w:rsidRPr="00C746F1" w:rsidRDefault="00C746F1" w:rsidP="00AD5F99">
            <w:pPr>
              <w:jc w:val="both"/>
              <w:rPr>
                <w:sz w:val="22"/>
                <w:szCs w:val="22"/>
              </w:rPr>
            </w:pPr>
            <w:r w:rsidRPr="00C746F1">
              <w:rPr>
                <w:sz w:val="22"/>
                <w:szCs w:val="22"/>
              </w:rPr>
              <w:t>Permanência ou Diária para Veículo Grande Porte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C746F1" w:rsidRPr="00C746F1" w:rsidRDefault="00C746F1" w:rsidP="00AD5F99">
            <w:pPr>
              <w:jc w:val="center"/>
              <w:rPr>
                <w:sz w:val="22"/>
                <w:szCs w:val="22"/>
              </w:rPr>
            </w:pPr>
            <w:r w:rsidRPr="00C746F1">
              <w:rPr>
                <w:sz w:val="22"/>
                <w:szCs w:val="22"/>
              </w:rPr>
              <w:t>202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C746F1" w:rsidRPr="00C746F1" w:rsidRDefault="00C746F1" w:rsidP="00AD5F99">
            <w:pPr>
              <w:rPr>
                <w:sz w:val="22"/>
                <w:szCs w:val="22"/>
              </w:rPr>
            </w:pPr>
            <w:r w:rsidRPr="00C746F1">
              <w:rPr>
                <w:sz w:val="22"/>
                <w:szCs w:val="22"/>
              </w:rPr>
              <w:t>Permanência ou Diária - Veículo Grande Porte por dia de estada</w:t>
            </w:r>
          </w:p>
          <w:p w:rsidR="00C746F1" w:rsidRPr="00C746F1" w:rsidRDefault="00C746F1" w:rsidP="00AD5F99"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746F1" w:rsidRPr="00C746F1" w:rsidRDefault="00C746F1" w:rsidP="00AD5F99">
            <w:pPr>
              <w:jc w:val="center"/>
              <w:rPr>
                <w:sz w:val="22"/>
                <w:szCs w:val="22"/>
              </w:rPr>
            </w:pPr>
            <w:r w:rsidRPr="00C746F1">
              <w:rPr>
                <w:sz w:val="22"/>
                <w:szCs w:val="22"/>
              </w:rPr>
              <w:t>0,66(NR)</w:t>
            </w:r>
          </w:p>
        </w:tc>
      </w:tr>
      <w:tr w:rsidR="00AD5F99" w:rsidRPr="00C746F1" w:rsidTr="00AD5F99">
        <w:tblPrEx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730" w:type="dxa"/>
            <w:vMerge w:val="restart"/>
            <w:shd w:val="clear" w:color="000000" w:fill="FFFFFF"/>
            <w:noWrap/>
            <w:vAlign w:val="center"/>
          </w:tcPr>
          <w:p w:rsidR="00AD5F99" w:rsidRPr="00C746F1" w:rsidRDefault="00AD5F99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654" w:type="dxa"/>
            <w:vMerge w:val="restart"/>
            <w:shd w:val="clear" w:color="000000" w:fill="FFFFFF"/>
            <w:vAlign w:val="center"/>
          </w:tcPr>
          <w:p w:rsidR="00AD5F99" w:rsidRPr="00C746F1" w:rsidRDefault="00AD5F99" w:rsidP="00AD5F99">
            <w:pPr>
              <w:jc w:val="both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Liberação de Veículo Removido sem Serviço de Guincho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AD5F99" w:rsidRPr="00C746F1" w:rsidRDefault="00AD5F99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5360" w:type="dxa"/>
            <w:shd w:val="clear" w:color="000000" w:fill="FFFFFF"/>
            <w:vAlign w:val="center"/>
          </w:tcPr>
          <w:p w:rsidR="00AD5F99" w:rsidRPr="00C746F1" w:rsidRDefault="00AD5F99" w:rsidP="00AD5F99">
            <w:pPr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Vistoria</w:t>
            </w:r>
          </w:p>
        </w:tc>
        <w:tc>
          <w:tcPr>
            <w:tcW w:w="1095" w:type="dxa"/>
            <w:shd w:val="clear" w:color="000000" w:fill="FFFFFF"/>
            <w:noWrap/>
            <w:vAlign w:val="center"/>
          </w:tcPr>
          <w:p w:rsidR="00AD5F99" w:rsidRPr="00C746F1" w:rsidRDefault="00AD5F99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0,77</w:t>
            </w:r>
          </w:p>
        </w:tc>
      </w:tr>
      <w:tr w:rsidR="00AD5F99" w:rsidRPr="00C746F1" w:rsidTr="00AD5F99">
        <w:tblPrEx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730" w:type="dxa"/>
            <w:vMerge/>
            <w:vAlign w:val="center"/>
          </w:tcPr>
          <w:p w:rsidR="00AD5F99" w:rsidRPr="00C746F1" w:rsidRDefault="00AD5F99" w:rsidP="00AD5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4" w:type="dxa"/>
            <w:vMerge/>
            <w:vAlign w:val="center"/>
          </w:tcPr>
          <w:p w:rsidR="00AD5F99" w:rsidRPr="00C746F1" w:rsidRDefault="00AD5F99" w:rsidP="00AD5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AD5F99" w:rsidRPr="00C746F1" w:rsidRDefault="00AD5F99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5360" w:type="dxa"/>
            <w:shd w:val="clear" w:color="000000" w:fill="FFFFFF"/>
            <w:vAlign w:val="center"/>
          </w:tcPr>
          <w:p w:rsidR="00AD5F99" w:rsidRPr="00C746F1" w:rsidRDefault="00AD5F99" w:rsidP="00AD5F99">
            <w:pPr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Liberação de Veículos</w:t>
            </w:r>
          </w:p>
        </w:tc>
        <w:tc>
          <w:tcPr>
            <w:tcW w:w="1095" w:type="dxa"/>
            <w:shd w:val="clear" w:color="000000" w:fill="FFFFFF"/>
            <w:noWrap/>
            <w:vAlign w:val="center"/>
          </w:tcPr>
          <w:p w:rsidR="00AD5F99" w:rsidRPr="00C746F1" w:rsidRDefault="00AD5F99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1,54</w:t>
            </w:r>
          </w:p>
        </w:tc>
      </w:tr>
      <w:tr w:rsidR="00AD5F99" w:rsidRPr="00C746F1" w:rsidTr="00AD5F99">
        <w:tblPrEx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730" w:type="dxa"/>
            <w:vMerge/>
            <w:vAlign w:val="center"/>
          </w:tcPr>
          <w:p w:rsidR="00AD5F99" w:rsidRPr="00C746F1" w:rsidRDefault="00AD5F99" w:rsidP="00AD5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4" w:type="dxa"/>
            <w:vMerge/>
            <w:vAlign w:val="center"/>
          </w:tcPr>
          <w:p w:rsidR="00AD5F99" w:rsidRPr="00C746F1" w:rsidRDefault="00AD5F99" w:rsidP="00AD5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AD5F99" w:rsidRPr="00C746F1" w:rsidRDefault="00AD5F99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360" w:type="dxa"/>
            <w:shd w:val="clear" w:color="000000" w:fill="FFFFFF"/>
            <w:vAlign w:val="center"/>
          </w:tcPr>
          <w:p w:rsidR="00AD5F99" w:rsidRPr="00C746F1" w:rsidRDefault="00AD5F99" w:rsidP="00AD5F99">
            <w:pPr>
              <w:rPr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 xml:space="preserve">Taxa de Permanência ou Diária - Veículo Pequeno </w:t>
            </w:r>
            <w:r w:rsidRPr="00C746F1">
              <w:rPr>
                <w:sz w:val="22"/>
                <w:szCs w:val="22"/>
              </w:rPr>
              <w:t>por dia de estada</w:t>
            </w:r>
          </w:p>
          <w:p w:rsidR="00AD5F99" w:rsidRPr="00C746F1" w:rsidRDefault="00AD5F99" w:rsidP="00AD5F99">
            <w:pPr>
              <w:rPr>
                <w:bCs/>
                <w:sz w:val="12"/>
                <w:szCs w:val="12"/>
              </w:rPr>
            </w:pPr>
          </w:p>
        </w:tc>
        <w:tc>
          <w:tcPr>
            <w:tcW w:w="1095" w:type="dxa"/>
            <w:shd w:val="clear" w:color="000000" w:fill="FFFFFF"/>
            <w:noWrap/>
            <w:vAlign w:val="center"/>
          </w:tcPr>
          <w:p w:rsidR="00AD5F99" w:rsidRPr="00C746F1" w:rsidRDefault="00AD5F99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0,16(NR)</w:t>
            </w:r>
          </w:p>
        </w:tc>
      </w:tr>
      <w:tr w:rsidR="00AD5F99" w:rsidRPr="00C746F1" w:rsidTr="00AD5F99">
        <w:tblPrEx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730" w:type="dxa"/>
            <w:vMerge/>
            <w:vAlign w:val="center"/>
          </w:tcPr>
          <w:p w:rsidR="00AD5F99" w:rsidRPr="00C746F1" w:rsidRDefault="00AD5F99" w:rsidP="00AD5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4" w:type="dxa"/>
            <w:vMerge/>
            <w:vAlign w:val="center"/>
          </w:tcPr>
          <w:p w:rsidR="00AD5F99" w:rsidRPr="00C746F1" w:rsidRDefault="00AD5F99" w:rsidP="00AD5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AD5F99" w:rsidRPr="00C746F1" w:rsidRDefault="00AD5F99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99.1</w:t>
            </w:r>
          </w:p>
        </w:tc>
        <w:tc>
          <w:tcPr>
            <w:tcW w:w="5360" w:type="dxa"/>
            <w:shd w:val="clear" w:color="000000" w:fill="FFFFFF"/>
            <w:vAlign w:val="center"/>
          </w:tcPr>
          <w:p w:rsidR="00AD5F99" w:rsidRPr="00C746F1" w:rsidRDefault="00AD5F99" w:rsidP="00AD5F99">
            <w:pPr>
              <w:rPr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 xml:space="preserve">Taxa de Permanência ou Diária - Veículo Médio </w:t>
            </w:r>
            <w:r w:rsidRPr="00C746F1">
              <w:rPr>
                <w:sz w:val="22"/>
                <w:szCs w:val="22"/>
              </w:rPr>
              <w:t>por dia de estada</w:t>
            </w:r>
          </w:p>
          <w:p w:rsidR="00AD5F99" w:rsidRPr="00C746F1" w:rsidRDefault="00AD5F99" w:rsidP="00AD5F99">
            <w:pPr>
              <w:rPr>
                <w:bCs/>
                <w:sz w:val="12"/>
                <w:szCs w:val="12"/>
              </w:rPr>
            </w:pPr>
          </w:p>
        </w:tc>
        <w:tc>
          <w:tcPr>
            <w:tcW w:w="1095" w:type="dxa"/>
            <w:shd w:val="clear" w:color="000000" w:fill="FFFFFF"/>
            <w:noWrap/>
            <w:vAlign w:val="center"/>
          </w:tcPr>
          <w:p w:rsidR="00AD5F99" w:rsidRPr="00C746F1" w:rsidRDefault="00AD5F99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0,34</w:t>
            </w:r>
            <w:r w:rsidRPr="00C746F1">
              <w:rPr>
                <w:sz w:val="22"/>
                <w:szCs w:val="22"/>
              </w:rPr>
              <w:t>(NR)</w:t>
            </w:r>
          </w:p>
        </w:tc>
      </w:tr>
      <w:tr w:rsidR="00AD5F99" w:rsidRPr="00C746F1" w:rsidTr="00AD5F99">
        <w:tblPrEx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730" w:type="dxa"/>
            <w:vMerge/>
            <w:vAlign w:val="center"/>
          </w:tcPr>
          <w:p w:rsidR="00AD5F99" w:rsidRPr="00C746F1" w:rsidRDefault="00AD5F99" w:rsidP="00AD5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4" w:type="dxa"/>
            <w:vMerge/>
            <w:vAlign w:val="center"/>
          </w:tcPr>
          <w:p w:rsidR="00AD5F99" w:rsidRPr="00C746F1" w:rsidRDefault="00AD5F99" w:rsidP="00AD5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AD5F99" w:rsidRPr="00C746F1" w:rsidRDefault="00AD5F99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99.2</w:t>
            </w:r>
          </w:p>
        </w:tc>
        <w:tc>
          <w:tcPr>
            <w:tcW w:w="5360" w:type="dxa"/>
            <w:shd w:val="clear" w:color="000000" w:fill="FFFFFF"/>
            <w:vAlign w:val="center"/>
          </w:tcPr>
          <w:p w:rsidR="00AD5F99" w:rsidRPr="00C746F1" w:rsidRDefault="00AD5F99" w:rsidP="00AD5F99">
            <w:pPr>
              <w:rPr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 xml:space="preserve">Taxa de Permanência ou Diária - Veículo Grande </w:t>
            </w:r>
            <w:r w:rsidRPr="00C746F1">
              <w:rPr>
                <w:sz w:val="22"/>
                <w:szCs w:val="22"/>
              </w:rPr>
              <w:t>por dia de estada</w:t>
            </w:r>
          </w:p>
          <w:p w:rsidR="00AD5F99" w:rsidRPr="00C746F1" w:rsidRDefault="00AD5F99" w:rsidP="00AD5F99">
            <w:pPr>
              <w:rPr>
                <w:bCs/>
                <w:sz w:val="12"/>
                <w:szCs w:val="12"/>
              </w:rPr>
            </w:pPr>
          </w:p>
        </w:tc>
        <w:tc>
          <w:tcPr>
            <w:tcW w:w="1095" w:type="dxa"/>
            <w:shd w:val="clear" w:color="000000" w:fill="FFFFFF"/>
            <w:noWrap/>
            <w:vAlign w:val="center"/>
          </w:tcPr>
          <w:p w:rsidR="00AD5F99" w:rsidRPr="00C746F1" w:rsidRDefault="00AD5F99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sz w:val="22"/>
                <w:szCs w:val="22"/>
              </w:rPr>
              <w:t>0,66(NR)</w:t>
            </w:r>
          </w:p>
        </w:tc>
      </w:tr>
      <w:tr w:rsidR="00C746F1" w:rsidRPr="00C746F1" w:rsidTr="00AD5F99">
        <w:tblPrEx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730" w:type="dxa"/>
            <w:vMerge w:val="restart"/>
            <w:shd w:val="clear" w:color="000000" w:fill="FFFFFF"/>
            <w:noWrap/>
            <w:vAlign w:val="center"/>
          </w:tcPr>
          <w:p w:rsidR="00C746F1" w:rsidRPr="00C746F1" w:rsidRDefault="00C746F1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654" w:type="dxa"/>
            <w:vMerge w:val="restart"/>
            <w:shd w:val="clear" w:color="000000" w:fill="FFFFFF"/>
            <w:vAlign w:val="center"/>
          </w:tcPr>
          <w:p w:rsidR="00C746F1" w:rsidRPr="00C746F1" w:rsidRDefault="00C746F1" w:rsidP="00AD5F99">
            <w:pPr>
              <w:jc w:val="both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Liberação de Veículo Removido com Serviço de Guincho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C746F1" w:rsidRPr="00C746F1" w:rsidRDefault="00C746F1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5360" w:type="dxa"/>
            <w:shd w:val="clear" w:color="000000" w:fill="FFFFFF"/>
            <w:vAlign w:val="center"/>
          </w:tcPr>
          <w:p w:rsidR="00C746F1" w:rsidRPr="00C746F1" w:rsidRDefault="00C746F1" w:rsidP="00AD5F99">
            <w:pPr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Vistoria</w:t>
            </w:r>
          </w:p>
        </w:tc>
        <w:tc>
          <w:tcPr>
            <w:tcW w:w="1095" w:type="dxa"/>
            <w:shd w:val="clear" w:color="000000" w:fill="FFFFFF"/>
            <w:noWrap/>
            <w:vAlign w:val="center"/>
          </w:tcPr>
          <w:p w:rsidR="00C746F1" w:rsidRPr="00C746F1" w:rsidRDefault="00C746F1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0,77</w:t>
            </w:r>
          </w:p>
        </w:tc>
      </w:tr>
      <w:tr w:rsidR="00C746F1" w:rsidRPr="00C746F1" w:rsidTr="00AD5F99">
        <w:tblPrEx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730" w:type="dxa"/>
            <w:vMerge/>
            <w:vAlign w:val="center"/>
          </w:tcPr>
          <w:p w:rsidR="00C746F1" w:rsidRPr="00C746F1" w:rsidRDefault="00C746F1" w:rsidP="00AD5F99">
            <w:pPr>
              <w:rPr>
                <w:bCs/>
              </w:rPr>
            </w:pPr>
          </w:p>
        </w:tc>
        <w:tc>
          <w:tcPr>
            <w:tcW w:w="2654" w:type="dxa"/>
            <w:vMerge/>
            <w:vAlign w:val="center"/>
          </w:tcPr>
          <w:p w:rsidR="00C746F1" w:rsidRPr="00C746F1" w:rsidRDefault="00C746F1" w:rsidP="00AD5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C746F1" w:rsidRPr="00C746F1" w:rsidRDefault="00C746F1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360" w:type="dxa"/>
            <w:shd w:val="clear" w:color="000000" w:fill="FFFFFF"/>
            <w:vAlign w:val="center"/>
          </w:tcPr>
          <w:p w:rsidR="00C746F1" w:rsidRPr="00C746F1" w:rsidRDefault="00C746F1" w:rsidP="00AD5F99">
            <w:pPr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Serviço de Guincho</w:t>
            </w:r>
          </w:p>
        </w:tc>
        <w:tc>
          <w:tcPr>
            <w:tcW w:w="1095" w:type="dxa"/>
            <w:shd w:val="clear" w:color="000000" w:fill="FFFFFF"/>
            <w:noWrap/>
            <w:vAlign w:val="center"/>
          </w:tcPr>
          <w:p w:rsidR="00C746F1" w:rsidRPr="00C746F1" w:rsidRDefault="00C746F1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1,54</w:t>
            </w:r>
          </w:p>
        </w:tc>
      </w:tr>
      <w:tr w:rsidR="00C746F1" w:rsidRPr="00C746F1" w:rsidTr="00AD5F99">
        <w:tblPrEx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730" w:type="dxa"/>
            <w:vMerge/>
            <w:vAlign w:val="center"/>
          </w:tcPr>
          <w:p w:rsidR="00C746F1" w:rsidRPr="00C746F1" w:rsidRDefault="00C746F1" w:rsidP="00AD5F99">
            <w:pPr>
              <w:rPr>
                <w:bCs/>
              </w:rPr>
            </w:pPr>
          </w:p>
        </w:tc>
        <w:tc>
          <w:tcPr>
            <w:tcW w:w="2654" w:type="dxa"/>
            <w:vMerge/>
            <w:vAlign w:val="center"/>
          </w:tcPr>
          <w:p w:rsidR="00C746F1" w:rsidRPr="00C746F1" w:rsidRDefault="00C746F1" w:rsidP="00AD5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C746F1" w:rsidRPr="00C746F1" w:rsidRDefault="00C746F1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5360" w:type="dxa"/>
            <w:shd w:val="clear" w:color="000000" w:fill="FFFFFF"/>
            <w:vAlign w:val="center"/>
          </w:tcPr>
          <w:p w:rsidR="00C746F1" w:rsidRPr="00C746F1" w:rsidRDefault="00C746F1" w:rsidP="00AD5F99">
            <w:pPr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Liberação de Veículos</w:t>
            </w:r>
          </w:p>
        </w:tc>
        <w:tc>
          <w:tcPr>
            <w:tcW w:w="1095" w:type="dxa"/>
            <w:shd w:val="clear" w:color="000000" w:fill="FFFFFF"/>
            <w:noWrap/>
            <w:vAlign w:val="center"/>
          </w:tcPr>
          <w:p w:rsidR="00C746F1" w:rsidRPr="00C746F1" w:rsidRDefault="00C746F1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1,54</w:t>
            </w:r>
          </w:p>
        </w:tc>
      </w:tr>
      <w:tr w:rsidR="00C746F1" w:rsidRPr="00C746F1" w:rsidTr="00AD5F99">
        <w:tblPrEx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730" w:type="dxa"/>
            <w:vMerge/>
            <w:vAlign w:val="center"/>
          </w:tcPr>
          <w:p w:rsidR="00C746F1" w:rsidRPr="00C746F1" w:rsidRDefault="00C746F1" w:rsidP="00AD5F99">
            <w:pPr>
              <w:rPr>
                <w:bCs/>
              </w:rPr>
            </w:pPr>
          </w:p>
        </w:tc>
        <w:tc>
          <w:tcPr>
            <w:tcW w:w="2654" w:type="dxa"/>
            <w:vMerge/>
            <w:vAlign w:val="center"/>
          </w:tcPr>
          <w:p w:rsidR="00C746F1" w:rsidRPr="00C746F1" w:rsidRDefault="00C746F1" w:rsidP="00AD5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C746F1" w:rsidRPr="00C746F1" w:rsidRDefault="00C746F1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360" w:type="dxa"/>
            <w:shd w:val="clear" w:color="000000" w:fill="FFFFFF"/>
            <w:vAlign w:val="center"/>
          </w:tcPr>
          <w:p w:rsidR="00C746F1" w:rsidRPr="00C746F1" w:rsidRDefault="00C746F1" w:rsidP="00AD5F99">
            <w:pPr>
              <w:rPr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 xml:space="preserve">Taxa de Permanência ou Diária - Veículo Pequeno </w:t>
            </w:r>
            <w:r w:rsidRPr="00C746F1">
              <w:rPr>
                <w:sz w:val="22"/>
                <w:szCs w:val="22"/>
              </w:rPr>
              <w:t>por dia de estada</w:t>
            </w:r>
          </w:p>
          <w:p w:rsidR="00C746F1" w:rsidRPr="00C746F1" w:rsidRDefault="00C746F1" w:rsidP="00AD5F99">
            <w:pPr>
              <w:rPr>
                <w:bCs/>
                <w:sz w:val="12"/>
                <w:szCs w:val="12"/>
              </w:rPr>
            </w:pPr>
          </w:p>
        </w:tc>
        <w:tc>
          <w:tcPr>
            <w:tcW w:w="1095" w:type="dxa"/>
            <w:shd w:val="clear" w:color="000000" w:fill="FFFFFF"/>
            <w:noWrap/>
            <w:vAlign w:val="center"/>
          </w:tcPr>
          <w:p w:rsidR="00C746F1" w:rsidRPr="00C746F1" w:rsidRDefault="00C746F1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0,16(NR)</w:t>
            </w:r>
          </w:p>
        </w:tc>
      </w:tr>
      <w:tr w:rsidR="00C746F1" w:rsidRPr="00C746F1" w:rsidTr="00AD5F99">
        <w:tblPrEx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730" w:type="dxa"/>
            <w:vMerge/>
            <w:vAlign w:val="center"/>
          </w:tcPr>
          <w:p w:rsidR="00C746F1" w:rsidRPr="00C746F1" w:rsidRDefault="00C746F1" w:rsidP="00AD5F99">
            <w:pPr>
              <w:rPr>
                <w:bCs/>
              </w:rPr>
            </w:pPr>
          </w:p>
        </w:tc>
        <w:tc>
          <w:tcPr>
            <w:tcW w:w="2654" w:type="dxa"/>
            <w:vMerge/>
            <w:vAlign w:val="center"/>
          </w:tcPr>
          <w:p w:rsidR="00C746F1" w:rsidRPr="00C746F1" w:rsidRDefault="00C746F1" w:rsidP="00AD5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C746F1" w:rsidRPr="00C746F1" w:rsidRDefault="00C746F1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99.1</w:t>
            </w:r>
          </w:p>
        </w:tc>
        <w:tc>
          <w:tcPr>
            <w:tcW w:w="5360" w:type="dxa"/>
            <w:shd w:val="clear" w:color="000000" w:fill="FFFFFF"/>
            <w:vAlign w:val="center"/>
          </w:tcPr>
          <w:p w:rsidR="00C746F1" w:rsidRPr="00C746F1" w:rsidRDefault="00C746F1" w:rsidP="00AD5F99">
            <w:pPr>
              <w:rPr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 xml:space="preserve">Taxa de Permanência ou Diária - Veículo Médio </w:t>
            </w:r>
            <w:r w:rsidRPr="00C746F1">
              <w:rPr>
                <w:sz w:val="22"/>
                <w:szCs w:val="22"/>
              </w:rPr>
              <w:t>por dia de estada</w:t>
            </w:r>
          </w:p>
          <w:p w:rsidR="00C746F1" w:rsidRPr="00C746F1" w:rsidRDefault="00C746F1" w:rsidP="00AD5F99">
            <w:pPr>
              <w:rPr>
                <w:bCs/>
                <w:sz w:val="12"/>
                <w:szCs w:val="12"/>
              </w:rPr>
            </w:pPr>
          </w:p>
        </w:tc>
        <w:tc>
          <w:tcPr>
            <w:tcW w:w="1095" w:type="dxa"/>
            <w:shd w:val="clear" w:color="000000" w:fill="FFFFFF"/>
            <w:noWrap/>
            <w:vAlign w:val="center"/>
          </w:tcPr>
          <w:p w:rsidR="00C746F1" w:rsidRPr="00C746F1" w:rsidRDefault="00C746F1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0,34</w:t>
            </w:r>
            <w:r w:rsidRPr="00C746F1">
              <w:rPr>
                <w:sz w:val="22"/>
                <w:szCs w:val="22"/>
              </w:rPr>
              <w:t>(NR)</w:t>
            </w:r>
          </w:p>
        </w:tc>
      </w:tr>
      <w:tr w:rsidR="00C746F1" w:rsidRPr="00C746F1" w:rsidTr="00AD5F99">
        <w:tblPrEx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730" w:type="dxa"/>
            <w:vMerge/>
            <w:vAlign w:val="center"/>
          </w:tcPr>
          <w:p w:rsidR="00C746F1" w:rsidRPr="00C746F1" w:rsidRDefault="00C746F1" w:rsidP="00AD5F99">
            <w:pPr>
              <w:rPr>
                <w:bCs/>
              </w:rPr>
            </w:pPr>
          </w:p>
        </w:tc>
        <w:tc>
          <w:tcPr>
            <w:tcW w:w="2654" w:type="dxa"/>
            <w:vMerge/>
            <w:vAlign w:val="center"/>
          </w:tcPr>
          <w:p w:rsidR="00C746F1" w:rsidRPr="00C746F1" w:rsidRDefault="00C746F1" w:rsidP="00AD5F99">
            <w:pPr>
              <w:rPr>
                <w:bCs/>
                <w:sz w:val="22"/>
                <w:szCs w:val="22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C746F1" w:rsidRPr="00C746F1" w:rsidRDefault="00C746F1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>99.2</w:t>
            </w:r>
          </w:p>
        </w:tc>
        <w:tc>
          <w:tcPr>
            <w:tcW w:w="5360" w:type="dxa"/>
            <w:shd w:val="clear" w:color="000000" w:fill="FFFFFF"/>
            <w:vAlign w:val="center"/>
          </w:tcPr>
          <w:p w:rsidR="00C746F1" w:rsidRPr="00C746F1" w:rsidRDefault="00C746F1" w:rsidP="00AD5F99">
            <w:pPr>
              <w:rPr>
                <w:sz w:val="22"/>
                <w:szCs w:val="22"/>
              </w:rPr>
            </w:pPr>
            <w:r w:rsidRPr="00C746F1">
              <w:rPr>
                <w:bCs/>
                <w:sz w:val="22"/>
                <w:szCs w:val="22"/>
              </w:rPr>
              <w:t xml:space="preserve">Taxa de Permanência ou Diária - Veículo Grande </w:t>
            </w:r>
            <w:r w:rsidRPr="00C746F1">
              <w:rPr>
                <w:sz w:val="22"/>
                <w:szCs w:val="22"/>
              </w:rPr>
              <w:t>por dia de estada</w:t>
            </w:r>
          </w:p>
          <w:p w:rsidR="00C746F1" w:rsidRPr="00C746F1" w:rsidRDefault="00C746F1" w:rsidP="00AD5F99">
            <w:pPr>
              <w:rPr>
                <w:bCs/>
                <w:sz w:val="12"/>
                <w:szCs w:val="12"/>
              </w:rPr>
            </w:pPr>
          </w:p>
        </w:tc>
        <w:tc>
          <w:tcPr>
            <w:tcW w:w="1095" w:type="dxa"/>
            <w:shd w:val="clear" w:color="000000" w:fill="FFFFFF"/>
            <w:noWrap/>
            <w:vAlign w:val="center"/>
          </w:tcPr>
          <w:p w:rsidR="00C746F1" w:rsidRPr="00C746F1" w:rsidRDefault="00C746F1" w:rsidP="00AD5F99">
            <w:pPr>
              <w:jc w:val="center"/>
              <w:rPr>
                <w:bCs/>
                <w:sz w:val="22"/>
                <w:szCs w:val="22"/>
              </w:rPr>
            </w:pPr>
            <w:r w:rsidRPr="00C746F1">
              <w:rPr>
                <w:sz w:val="22"/>
                <w:szCs w:val="22"/>
              </w:rPr>
              <w:t>0,66(NR)</w:t>
            </w:r>
          </w:p>
        </w:tc>
      </w:tr>
    </w:tbl>
    <w:p w:rsidR="00AD5F99" w:rsidRPr="00AD5F99" w:rsidRDefault="00C746F1" w:rsidP="00DA7CED">
      <w:pPr>
        <w:jc w:val="both"/>
        <w:rPr>
          <w:rFonts w:cs="Arial"/>
          <w:sz w:val="10"/>
        </w:rPr>
      </w:pPr>
      <w:r w:rsidRPr="00C746F1">
        <w:rPr>
          <w:rFonts w:cs="Arial"/>
        </w:rPr>
        <w:tab/>
      </w:r>
    </w:p>
    <w:p w:rsidR="00C746F1" w:rsidRPr="00C746F1" w:rsidRDefault="00C746F1" w:rsidP="00AD5F99">
      <w:pPr>
        <w:ind w:firstLine="567"/>
        <w:jc w:val="both"/>
      </w:pPr>
      <w:r w:rsidRPr="00C746F1">
        <w:rPr>
          <w:rFonts w:cs="Arial"/>
        </w:rPr>
        <w:t>Art. 2º.</w:t>
      </w:r>
      <w:r w:rsidRPr="00C746F1">
        <w:t xml:space="preserve"> Esta Lei entra em vigor na data de sua publicação.</w:t>
      </w:r>
    </w:p>
    <w:p w:rsidR="00463369" w:rsidRPr="00AD5F99" w:rsidRDefault="00463369" w:rsidP="005B62D7">
      <w:pPr>
        <w:ind w:firstLine="567"/>
        <w:jc w:val="both"/>
        <w:rPr>
          <w:sz w:val="16"/>
        </w:rPr>
      </w:pPr>
    </w:p>
    <w:p w:rsidR="00697118" w:rsidRPr="005B62D7" w:rsidRDefault="00697118" w:rsidP="005B62D7">
      <w:pPr>
        <w:ind w:firstLine="567"/>
        <w:jc w:val="both"/>
        <w:rPr>
          <w:color w:val="000000"/>
        </w:rPr>
      </w:pPr>
      <w:r w:rsidRPr="005B62D7">
        <w:rPr>
          <w:color w:val="000000"/>
        </w:rPr>
        <w:t>Palácio do Governo do Estado de Rondônia, em</w:t>
      </w:r>
      <w:r w:rsidR="0067713E">
        <w:rPr>
          <w:color w:val="000000"/>
        </w:rPr>
        <w:t xml:space="preserve"> 22 d</w:t>
      </w:r>
      <w:r w:rsidRPr="005B62D7">
        <w:rPr>
          <w:color w:val="000000"/>
        </w:rPr>
        <w:t xml:space="preserve">e </w:t>
      </w:r>
      <w:r w:rsidR="00CA653C">
        <w:rPr>
          <w:color w:val="000000"/>
        </w:rPr>
        <w:t>maio</w:t>
      </w:r>
      <w:r w:rsidRPr="005B62D7">
        <w:rPr>
          <w:color w:val="000000"/>
        </w:rPr>
        <w:t xml:space="preserve"> de </w:t>
      </w:r>
      <w:r w:rsidR="00F16DF9" w:rsidRPr="005B62D7">
        <w:rPr>
          <w:color w:val="000000"/>
        </w:rPr>
        <w:t>2017</w:t>
      </w:r>
      <w:r w:rsidRPr="005B62D7">
        <w:rPr>
          <w:color w:val="000000"/>
        </w:rPr>
        <w:t>, 12</w:t>
      </w:r>
      <w:r w:rsidR="00684A11" w:rsidRPr="005B62D7">
        <w:rPr>
          <w:color w:val="000000"/>
        </w:rPr>
        <w:t>9</w:t>
      </w:r>
      <w:r w:rsidRPr="005B62D7">
        <w:rPr>
          <w:color w:val="000000"/>
        </w:rPr>
        <w:t>º da República.</w:t>
      </w:r>
    </w:p>
    <w:p w:rsidR="00697118" w:rsidRDefault="00697118" w:rsidP="00DE1C5E">
      <w:pPr>
        <w:pStyle w:val="Ttulo3"/>
        <w:ind w:firstLine="0"/>
        <w:jc w:val="left"/>
        <w:rPr>
          <w:sz w:val="16"/>
        </w:rPr>
      </w:pPr>
      <w:bookmarkStart w:id="0" w:name="_GoBack"/>
      <w:bookmarkEnd w:id="0"/>
    </w:p>
    <w:p w:rsidR="00C67273" w:rsidRPr="00C67273" w:rsidRDefault="00C67273" w:rsidP="00C67273">
      <w:pPr>
        <w:rPr>
          <w:sz w:val="20"/>
        </w:rPr>
      </w:pPr>
    </w:p>
    <w:p w:rsidR="00D81A73" w:rsidRPr="005B62D7" w:rsidRDefault="00F16DF9" w:rsidP="00DA7CED">
      <w:pPr>
        <w:autoSpaceDE w:val="0"/>
        <w:autoSpaceDN w:val="0"/>
        <w:adjustRightInd w:val="0"/>
        <w:jc w:val="center"/>
        <w:rPr>
          <w:b/>
        </w:rPr>
      </w:pPr>
      <w:r w:rsidRPr="005B62D7">
        <w:rPr>
          <w:b/>
        </w:rPr>
        <w:t>CONFÚCIO AIRES MOURA</w:t>
      </w:r>
    </w:p>
    <w:p w:rsidR="00DA07E8" w:rsidRPr="00DA07E8" w:rsidRDefault="00DA07E8" w:rsidP="00AD5F99">
      <w:pPr>
        <w:autoSpaceDE w:val="0"/>
        <w:autoSpaceDN w:val="0"/>
        <w:adjustRightInd w:val="0"/>
        <w:jc w:val="center"/>
      </w:pPr>
      <w:r w:rsidRPr="005B62D7">
        <w:t>Governador</w:t>
      </w:r>
    </w:p>
    <w:sectPr w:rsidR="00DA07E8" w:rsidRPr="00DA07E8" w:rsidSect="00C67273">
      <w:headerReference w:type="even" r:id="rId8"/>
      <w:headerReference w:type="default" r:id="rId9"/>
      <w:pgSz w:w="11907" w:h="16840" w:code="9"/>
      <w:pgMar w:top="1134" w:right="567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DE1C5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DE1C5E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1802AF" w:rsidP="005B62D7">
    <w:pPr>
      <w:ind w:left="284"/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56950461" r:id="rId2"/>
      </w:object>
    </w:r>
  </w:p>
  <w:p w:rsidR="001802AF" w:rsidRPr="004830DA" w:rsidRDefault="001802AF" w:rsidP="005B62D7">
    <w:pPr>
      <w:ind w:left="284"/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1802AF" w:rsidP="005B62D7">
    <w:pPr>
      <w:tabs>
        <w:tab w:val="center" w:pos="4252"/>
        <w:tab w:val="right" w:pos="8504"/>
      </w:tabs>
      <w:ind w:left="284"/>
      <w:jc w:val="center"/>
      <w:rPr>
        <w:b/>
      </w:rPr>
    </w:pPr>
    <w:r w:rsidRPr="004830DA">
      <w:rPr>
        <w:b/>
      </w:rPr>
      <w:t>GOVERNADORIA</w:t>
    </w:r>
  </w:p>
  <w:p w:rsidR="009E2A7D" w:rsidRPr="00C67273" w:rsidRDefault="00DE1C5E">
    <w:pPr>
      <w:pStyle w:val="Cabealh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13C7C"/>
    <w:rsid w:val="00022886"/>
    <w:rsid w:val="00037296"/>
    <w:rsid w:val="000451B7"/>
    <w:rsid w:val="000870C2"/>
    <w:rsid w:val="00133A66"/>
    <w:rsid w:val="001802AF"/>
    <w:rsid w:val="001827A2"/>
    <w:rsid w:val="00227FF6"/>
    <w:rsid w:val="00230877"/>
    <w:rsid w:val="00277321"/>
    <w:rsid w:val="002926E2"/>
    <w:rsid w:val="002B5CFF"/>
    <w:rsid w:val="002C42D5"/>
    <w:rsid w:val="002D0D0B"/>
    <w:rsid w:val="00306D57"/>
    <w:rsid w:val="00316731"/>
    <w:rsid w:val="00326DD6"/>
    <w:rsid w:val="003472E8"/>
    <w:rsid w:val="003952A0"/>
    <w:rsid w:val="003C4B0E"/>
    <w:rsid w:val="00424234"/>
    <w:rsid w:val="00463369"/>
    <w:rsid w:val="00502A26"/>
    <w:rsid w:val="005139AC"/>
    <w:rsid w:val="00545B14"/>
    <w:rsid w:val="005B62D7"/>
    <w:rsid w:val="005D39C9"/>
    <w:rsid w:val="0067713E"/>
    <w:rsid w:val="00684A11"/>
    <w:rsid w:val="00697118"/>
    <w:rsid w:val="007E2160"/>
    <w:rsid w:val="00846250"/>
    <w:rsid w:val="00864AA7"/>
    <w:rsid w:val="008B7A02"/>
    <w:rsid w:val="008E76B9"/>
    <w:rsid w:val="009467DC"/>
    <w:rsid w:val="009B00C5"/>
    <w:rsid w:val="00A65C59"/>
    <w:rsid w:val="00AB4FB6"/>
    <w:rsid w:val="00AD5F99"/>
    <w:rsid w:val="00AE1C03"/>
    <w:rsid w:val="00B7602C"/>
    <w:rsid w:val="00BB1231"/>
    <w:rsid w:val="00BB69EC"/>
    <w:rsid w:val="00C3435F"/>
    <w:rsid w:val="00C45E7A"/>
    <w:rsid w:val="00C67273"/>
    <w:rsid w:val="00C746F1"/>
    <w:rsid w:val="00CA653C"/>
    <w:rsid w:val="00CE58EE"/>
    <w:rsid w:val="00D81A73"/>
    <w:rsid w:val="00D97680"/>
    <w:rsid w:val="00DA07E8"/>
    <w:rsid w:val="00DA7C2D"/>
    <w:rsid w:val="00DA7CED"/>
    <w:rsid w:val="00DE0C08"/>
    <w:rsid w:val="00DE1C5E"/>
    <w:rsid w:val="00E454BC"/>
    <w:rsid w:val="00EF21CA"/>
    <w:rsid w:val="00F16DF9"/>
    <w:rsid w:val="00F66CFE"/>
    <w:rsid w:val="00F70E99"/>
    <w:rsid w:val="00FA75E3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BCEC-9EAF-4228-B208-37C0EC96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Apolo Jordão Ferreia da Costa</cp:lastModifiedBy>
  <cp:revision>7</cp:revision>
  <cp:lastPrinted>2017-05-18T14:33:00Z</cp:lastPrinted>
  <dcterms:created xsi:type="dcterms:W3CDTF">2017-05-18T13:15:00Z</dcterms:created>
  <dcterms:modified xsi:type="dcterms:W3CDTF">2017-05-22T13:28:00Z</dcterms:modified>
</cp:coreProperties>
</file>