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DA" w:rsidRDefault="002A08DA" w:rsidP="002A08DA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LEI Nº 3.656, DE 9 DE NOVEMBRO DE 2015.</w:t>
      </w:r>
    </w:p>
    <w:p w:rsidR="00D9205C" w:rsidRPr="00851365" w:rsidRDefault="00D9205C" w:rsidP="00D9205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(Solicitada a PGE a Arguição de Inconstitucionalidade. Ofício n. 184/2015</w:t>
      </w:r>
      <w:r w:rsidRPr="00851365">
        <w:rPr>
          <w:rFonts w:ascii="Times New Roman" w:hAnsi="Times New Roman"/>
          <w:b/>
          <w:sz w:val="24"/>
          <w:szCs w:val="24"/>
        </w:rPr>
        <w:t>/GOV).</w:t>
      </w:r>
    </w:p>
    <w:p w:rsidR="00634038" w:rsidRPr="00C372FE" w:rsidRDefault="00634038" w:rsidP="00634038">
      <w:pPr>
        <w:ind w:left="5103"/>
        <w:jc w:val="both"/>
        <w:rPr>
          <w:color w:val="000000"/>
          <w:sz w:val="20"/>
          <w:szCs w:val="20"/>
        </w:rPr>
      </w:pPr>
    </w:p>
    <w:p w:rsidR="00634038" w:rsidRPr="002F1B5C" w:rsidRDefault="004124B6" w:rsidP="004124B6">
      <w:pPr>
        <w:jc w:val="both"/>
        <w:rPr>
          <w:color w:val="000000"/>
        </w:rPr>
      </w:pPr>
      <w:r w:rsidRPr="002F1B5C">
        <w:rPr>
          <w:color w:val="000000"/>
        </w:rPr>
        <w:t>Alterações:</w:t>
      </w:r>
    </w:p>
    <w:p w:rsidR="00D0749B" w:rsidRPr="00851365" w:rsidRDefault="004124B6" w:rsidP="000F21D9">
      <w:pPr>
        <w:pStyle w:val="Corpodetexto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F1B5C">
        <w:rPr>
          <w:color w:val="000000"/>
        </w:rPr>
        <w:t>A</w:t>
      </w:r>
      <w:hyperlink r:id="rId4" w:history="1">
        <w:r w:rsidRPr="001A5D15">
          <w:rPr>
            <w:rStyle w:val="Hyperlink"/>
          </w:rPr>
          <w:t>lterada pela Lei n. 3.881, de 22/08/2016</w:t>
        </w:r>
      </w:hyperlink>
      <w:bookmarkStart w:id="0" w:name="_GoBack"/>
      <w:bookmarkEnd w:id="0"/>
      <w:r w:rsidRPr="002F1B5C">
        <w:rPr>
          <w:color w:val="000000"/>
        </w:rPr>
        <w:t>.</w:t>
      </w:r>
      <w:r w:rsidR="00D0749B">
        <w:rPr>
          <w:color w:val="000000"/>
        </w:rPr>
        <w:t xml:space="preserve"> </w:t>
      </w:r>
      <w:r w:rsidR="00D0749B">
        <w:rPr>
          <w:rFonts w:ascii="Times New Roman" w:hAnsi="Times New Roman"/>
          <w:b/>
          <w:sz w:val="24"/>
          <w:szCs w:val="24"/>
        </w:rPr>
        <w:t>(Solicitada a PGE a Arguição de Inconstitucionalidade. Ofício n. 121</w:t>
      </w:r>
      <w:r w:rsidR="00D0749B" w:rsidRPr="00851365">
        <w:rPr>
          <w:rFonts w:ascii="Times New Roman" w:hAnsi="Times New Roman"/>
          <w:b/>
          <w:sz w:val="24"/>
          <w:szCs w:val="24"/>
        </w:rPr>
        <w:t>/2016/GOV).</w:t>
      </w:r>
    </w:p>
    <w:p w:rsidR="004124B6" w:rsidRPr="002F1B5C" w:rsidRDefault="004124B6" w:rsidP="004124B6">
      <w:pPr>
        <w:jc w:val="both"/>
        <w:rPr>
          <w:color w:val="000000"/>
        </w:rPr>
      </w:pPr>
    </w:p>
    <w:p w:rsidR="00634038" w:rsidRDefault="00634038" w:rsidP="00634038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Institui o Dia do Policial Militar e do Bombeiro Militar da Reserva Remunerada ou Reformado, no âmbito do Estado de Rondônia.</w:t>
      </w:r>
    </w:p>
    <w:p w:rsidR="00634038" w:rsidRPr="00C372FE" w:rsidRDefault="00634038" w:rsidP="00634038">
      <w:pPr>
        <w:ind w:left="4536"/>
        <w:jc w:val="both"/>
        <w:rPr>
          <w:sz w:val="20"/>
          <w:szCs w:val="20"/>
        </w:rPr>
      </w:pPr>
      <w:r w:rsidRPr="00C372FE">
        <w:rPr>
          <w:sz w:val="20"/>
          <w:szCs w:val="20"/>
        </w:rPr>
        <w:t xml:space="preserve"> </w:t>
      </w:r>
    </w:p>
    <w:p w:rsidR="00634038" w:rsidRPr="00C372FE" w:rsidRDefault="00634038" w:rsidP="00634038">
      <w:pPr>
        <w:ind w:left="5103"/>
        <w:jc w:val="both"/>
        <w:rPr>
          <w:sz w:val="20"/>
          <w:szCs w:val="20"/>
        </w:rPr>
      </w:pPr>
    </w:p>
    <w:p w:rsidR="002A08DA" w:rsidRDefault="002A08DA" w:rsidP="002A08DA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2A08DA" w:rsidRDefault="002A08DA" w:rsidP="002A08DA">
      <w:pPr>
        <w:ind w:firstLine="561"/>
        <w:jc w:val="both"/>
        <w:rPr>
          <w:b/>
        </w:rPr>
      </w:pPr>
    </w:p>
    <w:p w:rsidR="002A08DA" w:rsidRDefault="002A08DA" w:rsidP="002A08DA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do Estado de Rondônia decretou, e eu, nos termos dos §§ 5º e 7º do artigo 42 da Constituição Estadual, promulgo a seguinte Lei:</w:t>
      </w:r>
    </w:p>
    <w:p w:rsidR="00634038" w:rsidRPr="00C372FE" w:rsidRDefault="00634038" w:rsidP="00634038">
      <w:pPr>
        <w:ind w:firstLine="567"/>
        <w:jc w:val="both"/>
        <w:rPr>
          <w:bCs/>
          <w:color w:val="000000"/>
          <w:sz w:val="18"/>
          <w:szCs w:val="18"/>
        </w:rPr>
      </w:pPr>
    </w:p>
    <w:p w:rsidR="00634038" w:rsidRPr="008D1E99" w:rsidRDefault="00634038" w:rsidP="00634038">
      <w:pPr>
        <w:ind w:firstLine="600"/>
        <w:jc w:val="both"/>
        <w:rPr>
          <w:bCs/>
          <w:strike/>
          <w:sz w:val="26"/>
          <w:szCs w:val="26"/>
        </w:rPr>
      </w:pPr>
      <w:r w:rsidRPr="008D1E99">
        <w:rPr>
          <w:bCs/>
          <w:strike/>
          <w:sz w:val="26"/>
          <w:szCs w:val="26"/>
        </w:rPr>
        <w:t>Art. 1º. Fica instituído, no âmbito do Estado de Rondônia, o Dia do Policial Militar e do Bombeiro Militar da Reserva Remunerada ou Reformado, a ser comemorado sempre no dia 26 de novembro pela Polícia Militar e 3 de julho pelo Corpo de Bombeiros Militar.</w:t>
      </w:r>
    </w:p>
    <w:p w:rsidR="00634038" w:rsidRDefault="00634038" w:rsidP="00634038">
      <w:pPr>
        <w:ind w:firstLine="600"/>
        <w:jc w:val="both"/>
        <w:rPr>
          <w:bCs/>
          <w:sz w:val="26"/>
          <w:szCs w:val="26"/>
        </w:rPr>
      </w:pPr>
    </w:p>
    <w:p w:rsidR="008D1E99" w:rsidRDefault="008D1E99" w:rsidP="00634038">
      <w:pPr>
        <w:ind w:firstLine="600"/>
        <w:jc w:val="both"/>
        <w:rPr>
          <w:bCs/>
          <w:sz w:val="26"/>
          <w:szCs w:val="26"/>
        </w:rPr>
      </w:pPr>
      <w:r w:rsidRPr="00846C1F">
        <w:rPr>
          <w:sz w:val="26"/>
          <w:szCs w:val="26"/>
        </w:rPr>
        <w:t>Art. 1º. Fica instituído, no âmbito do Estado de Rondônia, o Dia do Policial Militar e do Bombeiro Militar da Reserva Remunerada ou Reformado, a ser comemorado sempre no dia 11 de fevereiro pela Polícia Militar e 26 de outubro pelo Corpo de Bombeiro Mili</w:t>
      </w:r>
      <w:r>
        <w:rPr>
          <w:sz w:val="26"/>
          <w:szCs w:val="26"/>
        </w:rPr>
        <w:t xml:space="preserve">tar. </w:t>
      </w:r>
      <w:r w:rsidRPr="008D1E99">
        <w:rPr>
          <w:b/>
          <w:sz w:val="26"/>
          <w:szCs w:val="26"/>
        </w:rPr>
        <w:t>(Redação dada pela Lei n. 3.881, de 22/08/2016).</w:t>
      </w:r>
    </w:p>
    <w:p w:rsidR="008D1E99" w:rsidRDefault="008D1E99" w:rsidP="00634038">
      <w:pPr>
        <w:ind w:firstLine="600"/>
        <w:jc w:val="both"/>
        <w:rPr>
          <w:bCs/>
          <w:sz w:val="26"/>
          <w:szCs w:val="26"/>
        </w:rPr>
      </w:pPr>
    </w:p>
    <w:p w:rsidR="00634038" w:rsidRDefault="00634038" w:rsidP="00634038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Art. 2º. O Dia do Policial Militar e do Bombeiro Militar da Reserva Remunerada ou Reformado, será marcado com formatura e eventos alusivos a ocasião.</w:t>
      </w:r>
    </w:p>
    <w:p w:rsidR="00634038" w:rsidRDefault="00634038" w:rsidP="00634038">
      <w:pPr>
        <w:ind w:firstLine="600"/>
        <w:jc w:val="both"/>
        <w:rPr>
          <w:bCs/>
          <w:sz w:val="26"/>
          <w:szCs w:val="26"/>
        </w:rPr>
      </w:pPr>
    </w:p>
    <w:p w:rsidR="00634038" w:rsidRDefault="00634038" w:rsidP="00634038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Art. 3º. As solenidades</w:t>
      </w:r>
      <w:r w:rsidR="003066AB">
        <w:rPr>
          <w:bCs/>
          <w:sz w:val="26"/>
          <w:szCs w:val="26"/>
        </w:rPr>
        <w:t xml:space="preserve"> mencionadas no artigo anterior</w:t>
      </w:r>
      <w:r>
        <w:rPr>
          <w:bCs/>
          <w:sz w:val="26"/>
          <w:szCs w:val="26"/>
        </w:rPr>
        <w:t xml:space="preserve"> ocorrerão na Capital do Estado, cabendo às corporações, através de suas unidades da Capital e do interior, a divulgação e convite aos homenageados.</w:t>
      </w:r>
    </w:p>
    <w:p w:rsidR="00634038" w:rsidRDefault="00634038" w:rsidP="00634038">
      <w:pPr>
        <w:ind w:firstLine="600"/>
        <w:jc w:val="both"/>
        <w:rPr>
          <w:bCs/>
          <w:sz w:val="26"/>
          <w:szCs w:val="26"/>
        </w:rPr>
      </w:pPr>
    </w:p>
    <w:p w:rsidR="00634038" w:rsidRPr="00ED1BC8" w:rsidRDefault="00634038" w:rsidP="00634038">
      <w:pPr>
        <w:ind w:firstLine="600"/>
        <w:jc w:val="both"/>
        <w:rPr>
          <w:bCs/>
          <w:sz w:val="26"/>
          <w:szCs w:val="26"/>
        </w:rPr>
      </w:pPr>
      <w:r w:rsidRPr="00627670">
        <w:rPr>
          <w:bCs/>
          <w:strike/>
          <w:sz w:val="26"/>
          <w:szCs w:val="26"/>
        </w:rPr>
        <w:t>Parágrafo único. Os Policiais Militares e Bombeiros Militares que passaram para a reserva Remunera</w:t>
      </w:r>
      <w:r w:rsidR="003066AB" w:rsidRPr="00627670">
        <w:rPr>
          <w:bCs/>
          <w:strike/>
          <w:sz w:val="26"/>
          <w:szCs w:val="26"/>
        </w:rPr>
        <w:t>da ou Reformado no ano anterior</w:t>
      </w:r>
      <w:r w:rsidRPr="00627670">
        <w:rPr>
          <w:bCs/>
          <w:strike/>
          <w:sz w:val="26"/>
          <w:szCs w:val="26"/>
        </w:rPr>
        <w:t xml:space="preserve"> serão homenageados e agraciados com a entrega de certificados pelos </w:t>
      </w:r>
      <w:r w:rsidR="008E6875" w:rsidRPr="00627670">
        <w:rPr>
          <w:bCs/>
          <w:strike/>
          <w:sz w:val="26"/>
          <w:szCs w:val="26"/>
        </w:rPr>
        <w:t>R</w:t>
      </w:r>
      <w:r w:rsidRPr="00627670">
        <w:rPr>
          <w:bCs/>
          <w:strike/>
          <w:sz w:val="26"/>
          <w:szCs w:val="26"/>
        </w:rPr>
        <w:t>elevantes Serviços Prestados às Corporações Militares.</w:t>
      </w:r>
      <w:r w:rsidR="00ED1BC8">
        <w:rPr>
          <w:bCs/>
          <w:strike/>
          <w:sz w:val="26"/>
          <w:szCs w:val="26"/>
        </w:rPr>
        <w:t xml:space="preserve"> </w:t>
      </w:r>
      <w:r w:rsidR="00ED1BC8" w:rsidRPr="00ED1BC8">
        <w:rPr>
          <w:bCs/>
          <w:sz w:val="26"/>
          <w:szCs w:val="26"/>
        </w:rPr>
        <w:t>(Revogado pela Lei n. 3.881, de 22/08/2016).</w:t>
      </w:r>
    </w:p>
    <w:p w:rsidR="00634038" w:rsidRDefault="00634038" w:rsidP="00634038">
      <w:pPr>
        <w:ind w:firstLine="600"/>
        <w:jc w:val="both"/>
        <w:rPr>
          <w:bCs/>
          <w:sz w:val="26"/>
          <w:szCs w:val="26"/>
        </w:rPr>
      </w:pPr>
    </w:p>
    <w:p w:rsidR="00634038" w:rsidRDefault="00634038" w:rsidP="00634038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Art. 4º. O Dia do Policial Militar e do Bombeiro Militar da Reserva Remunerada e Reformado deverá constar no Calendário da respectiva Corporação.</w:t>
      </w:r>
    </w:p>
    <w:p w:rsidR="00634038" w:rsidRDefault="00634038" w:rsidP="00634038">
      <w:pPr>
        <w:ind w:firstLine="600"/>
        <w:jc w:val="both"/>
        <w:rPr>
          <w:bCs/>
          <w:sz w:val="26"/>
          <w:szCs w:val="26"/>
        </w:rPr>
      </w:pPr>
    </w:p>
    <w:p w:rsidR="00634038" w:rsidRDefault="00634038" w:rsidP="00634038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Art. 5º. Esta Lei entra em vigor na data de sua publicação.</w:t>
      </w:r>
    </w:p>
    <w:p w:rsidR="00634038" w:rsidRPr="00C372FE" w:rsidRDefault="00634038" w:rsidP="00634038">
      <w:pPr>
        <w:ind w:firstLine="600"/>
        <w:jc w:val="both"/>
        <w:rPr>
          <w:sz w:val="18"/>
          <w:szCs w:val="18"/>
        </w:rPr>
      </w:pPr>
      <w:r w:rsidRPr="00C372FE">
        <w:rPr>
          <w:sz w:val="18"/>
          <w:szCs w:val="18"/>
        </w:rPr>
        <w:t xml:space="preserve"> </w:t>
      </w:r>
    </w:p>
    <w:p w:rsidR="00634038" w:rsidRPr="00C372FE" w:rsidRDefault="00634038" w:rsidP="00634038">
      <w:pPr>
        <w:rPr>
          <w:sz w:val="18"/>
          <w:szCs w:val="18"/>
        </w:rPr>
      </w:pPr>
    </w:p>
    <w:p w:rsidR="00634038" w:rsidRPr="00C372FE" w:rsidRDefault="00634038" w:rsidP="00634038">
      <w:pPr>
        <w:ind w:firstLine="561"/>
        <w:jc w:val="both"/>
        <w:rPr>
          <w:sz w:val="26"/>
          <w:szCs w:val="26"/>
        </w:rPr>
      </w:pPr>
      <w:r w:rsidRPr="00C372FE">
        <w:rPr>
          <w:sz w:val="26"/>
          <w:szCs w:val="26"/>
        </w:rPr>
        <w:t xml:space="preserve">ASSEMBLEIA LEGISLATIVA, </w:t>
      </w:r>
      <w:r w:rsidR="00D72BF5">
        <w:rPr>
          <w:sz w:val="26"/>
          <w:szCs w:val="26"/>
        </w:rPr>
        <w:t>9</w:t>
      </w:r>
      <w:r w:rsidRPr="00C372FE">
        <w:rPr>
          <w:sz w:val="26"/>
          <w:szCs w:val="26"/>
        </w:rPr>
        <w:t xml:space="preserve"> de </w:t>
      </w:r>
      <w:proofErr w:type="gramStart"/>
      <w:r w:rsidR="00B1256B">
        <w:rPr>
          <w:sz w:val="26"/>
          <w:szCs w:val="26"/>
        </w:rPr>
        <w:t>novembro</w:t>
      </w:r>
      <w:r w:rsidRPr="00C372FE">
        <w:rPr>
          <w:sz w:val="26"/>
          <w:szCs w:val="26"/>
        </w:rPr>
        <w:t xml:space="preserve">  de</w:t>
      </w:r>
      <w:proofErr w:type="gramEnd"/>
      <w:r w:rsidRPr="00C372FE">
        <w:rPr>
          <w:sz w:val="26"/>
          <w:szCs w:val="26"/>
        </w:rPr>
        <w:t xml:space="preserve">  2015.</w:t>
      </w:r>
    </w:p>
    <w:p w:rsidR="00634038" w:rsidRPr="00C372FE" w:rsidRDefault="00634038" w:rsidP="00634038">
      <w:pPr>
        <w:ind w:firstLine="561"/>
        <w:jc w:val="both"/>
        <w:rPr>
          <w:sz w:val="26"/>
          <w:szCs w:val="26"/>
        </w:rPr>
      </w:pPr>
    </w:p>
    <w:p w:rsidR="00543AB0" w:rsidRDefault="00543AB0" w:rsidP="00634038">
      <w:pPr>
        <w:jc w:val="center"/>
        <w:rPr>
          <w:b/>
          <w:sz w:val="26"/>
          <w:szCs w:val="26"/>
        </w:rPr>
      </w:pPr>
    </w:p>
    <w:p w:rsidR="00543AB0" w:rsidRDefault="00543AB0" w:rsidP="00634038">
      <w:pPr>
        <w:jc w:val="center"/>
        <w:rPr>
          <w:b/>
          <w:sz w:val="26"/>
          <w:szCs w:val="26"/>
        </w:rPr>
      </w:pPr>
    </w:p>
    <w:p w:rsidR="00634038" w:rsidRPr="00C372FE" w:rsidRDefault="00634038" w:rsidP="00634038">
      <w:pPr>
        <w:jc w:val="center"/>
        <w:rPr>
          <w:b/>
          <w:sz w:val="26"/>
          <w:szCs w:val="26"/>
        </w:rPr>
      </w:pPr>
      <w:r w:rsidRPr="00C372FE">
        <w:rPr>
          <w:b/>
          <w:sz w:val="26"/>
          <w:szCs w:val="26"/>
        </w:rPr>
        <w:t>Deputado MAURÃO DE CARVALHO</w:t>
      </w:r>
    </w:p>
    <w:p w:rsidR="00A25775" w:rsidRDefault="00634038" w:rsidP="008E6875">
      <w:pPr>
        <w:jc w:val="center"/>
      </w:pPr>
      <w:r w:rsidRPr="00C372FE">
        <w:rPr>
          <w:b/>
          <w:sz w:val="26"/>
          <w:szCs w:val="26"/>
        </w:rPr>
        <w:t>Presidente – ALE/RO</w:t>
      </w:r>
    </w:p>
    <w:sectPr w:rsidR="00A25775" w:rsidSect="00543AB0">
      <w:pgSz w:w="11906" w:h="16838"/>
      <w:pgMar w:top="3119" w:right="1134" w:bottom="16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38"/>
    <w:rsid w:val="00050056"/>
    <w:rsid w:val="000F21D9"/>
    <w:rsid w:val="001A5D15"/>
    <w:rsid w:val="00251E70"/>
    <w:rsid w:val="002A08DA"/>
    <w:rsid w:val="002F1B5C"/>
    <w:rsid w:val="003066AB"/>
    <w:rsid w:val="004124B6"/>
    <w:rsid w:val="004B0CAF"/>
    <w:rsid w:val="00543AB0"/>
    <w:rsid w:val="005E4D30"/>
    <w:rsid w:val="00627670"/>
    <w:rsid w:val="00634038"/>
    <w:rsid w:val="00694F55"/>
    <w:rsid w:val="0077635C"/>
    <w:rsid w:val="007F4140"/>
    <w:rsid w:val="0088140D"/>
    <w:rsid w:val="008D1E99"/>
    <w:rsid w:val="008E6875"/>
    <w:rsid w:val="0095729A"/>
    <w:rsid w:val="00A25775"/>
    <w:rsid w:val="00AB2228"/>
    <w:rsid w:val="00B1256B"/>
    <w:rsid w:val="00D0749B"/>
    <w:rsid w:val="00D578CF"/>
    <w:rsid w:val="00D72BF5"/>
    <w:rsid w:val="00D9205C"/>
    <w:rsid w:val="00E555C9"/>
    <w:rsid w:val="00ED1BC8"/>
    <w:rsid w:val="00EE19C5"/>
    <w:rsid w:val="00E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C6BA-C856-4BA7-B3EA-C4FF107E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038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34038"/>
    <w:rPr>
      <w:rFonts w:ascii="CG Times" w:eastAsia="Times New Roman" w:hAnsi="CG Times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A5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266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Brenda Taynah Siepamann Veloso</cp:lastModifiedBy>
  <cp:revision>10</cp:revision>
  <cp:lastPrinted>2015-09-10T02:18:00Z</cp:lastPrinted>
  <dcterms:created xsi:type="dcterms:W3CDTF">2016-08-26T16:29:00Z</dcterms:created>
  <dcterms:modified xsi:type="dcterms:W3CDTF">2020-02-03T12:02:00Z</dcterms:modified>
</cp:coreProperties>
</file>