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B3434">
        <w:rPr>
          <w:sz w:val="24"/>
          <w:szCs w:val="24"/>
        </w:rPr>
        <w:t xml:space="preserve"> 3.622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27008">
        <w:rPr>
          <w:sz w:val="24"/>
          <w:szCs w:val="24"/>
        </w:rPr>
        <w:t xml:space="preserve"> </w:t>
      </w:r>
      <w:r w:rsidR="004B3434">
        <w:rPr>
          <w:sz w:val="24"/>
          <w:szCs w:val="24"/>
        </w:rPr>
        <w:t>15</w:t>
      </w:r>
      <w:r w:rsidR="0042700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427008">
        <w:rPr>
          <w:sz w:val="24"/>
          <w:szCs w:val="24"/>
        </w:rPr>
        <w:t xml:space="preserve"> SETEMBRO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8E6902" w:rsidRDefault="00DA0C5B" w:rsidP="00F46E2A">
      <w:pPr>
        <w:ind w:left="4820"/>
        <w:jc w:val="both"/>
      </w:pPr>
      <w:r w:rsidRPr="00DA0C5B">
        <w:t>Altera a Lei n</w:t>
      </w:r>
      <w:r w:rsidR="00A87C2F">
        <w:t>º</w:t>
      </w:r>
      <w:r w:rsidRPr="00DA0C5B">
        <w:t>. 3.402, de 30 de junho de 2014, que “Autoriza o Departamento de Estradas de Rodagem e Transportes - DER/RO a proceder à contratação de pessoal para a execução de atividades de manutenção, conservação e operacionalização aeroportuária por tempo determinado, para atender necessidade temporária de excepcional interesse público</w:t>
      </w:r>
      <w:r w:rsidRPr="00C372FE">
        <w:rPr>
          <w:sz w:val="26"/>
          <w:szCs w:val="26"/>
        </w:rPr>
        <w:t>.”</w:t>
      </w:r>
      <w:r w:rsidR="000C4272" w:rsidRPr="008E6902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34EC8" w:rsidRDefault="00034EC8" w:rsidP="00034EC8">
      <w:pPr>
        <w:ind w:firstLine="567"/>
        <w:jc w:val="both"/>
      </w:pPr>
      <w:r w:rsidRPr="003F1EEE">
        <w:t xml:space="preserve">Art. 1º. </w:t>
      </w:r>
      <w:r w:rsidR="00DA0C5B" w:rsidRPr="004D52EB">
        <w:rPr>
          <w:bCs/>
        </w:rPr>
        <w:t>O artigo 1º, da Lei n</w:t>
      </w:r>
      <w:r w:rsidR="00A87C2F">
        <w:rPr>
          <w:bCs/>
        </w:rPr>
        <w:t>º</w:t>
      </w:r>
      <w:r w:rsidR="00DA0C5B">
        <w:rPr>
          <w:bCs/>
        </w:rPr>
        <w:t>.</w:t>
      </w:r>
      <w:r w:rsidR="00DA0C5B" w:rsidRPr="004D52EB">
        <w:rPr>
          <w:bCs/>
        </w:rPr>
        <w:t xml:space="preserve"> 3.402, de 30 de junho de 2014, que “Autoriza o Departamento de Estradas de Rodagem e Transportes - DER/RO a proceder à contratação de pessoal para a execução de atividades de manutenção, conservação e operacionalização aeroportuária por tempo determinado, para atender necessidade temporária de excepcional interesse público”, passa a vigorar com a seguinte redação</w:t>
      </w:r>
      <w:r w:rsidR="00DA0C5B">
        <w:rPr>
          <w:bCs/>
        </w:rPr>
        <w:t>:</w:t>
      </w:r>
    </w:p>
    <w:p w:rsidR="000C4272" w:rsidRDefault="000C4272" w:rsidP="00034EC8">
      <w:pPr>
        <w:ind w:firstLine="567"/>
        <w:jc w:val="both"/>
      </w:pPr>
    </w:p>
    <w:p w:rsidR="000C4272" w:rsidRPr="008E6902" w:rsidRDefault="00DA0C5B" w:rsidP="000C4272">
      <w:pPr>
        <w:ind w:firstLine="567"/>
        <w:jc w:val="both"/>
      </w:pPr>
      <w:r w:rsidRPr="004D52EB">
        <w:rPr>
          <w:bCs/>
        </w:rPr>
        <w:t>“Art. 1º. Nos termos da Lei n</w:t>
      </w:r>
      <w:r w:rsidR="00A87C2F">
        <w:rPr>
          <w:bCs/>
        </w:rPr>
        <w:t>º</w:t>
      </w:r>
      <w:bookmarkStart w:id="0" w:name="_GoBack"/>
      <w:bookmarkEnd w:id="0"/>
      <w:r>
        <w:rPr>
          <w:bCs/>
        </w:rPr>
        <w:t>.</w:t>
      </w:r>
      <w:r w:rsidRPr="004D52EB">
        <w:rPr>
          <w:bCs/>
        </w:rPr>
        <w:t xml:space="preserve"> 1.184, de 27 de março de 2003, para atender necessidade temporária, de excepcional interesse público, fica o Departamento de Estradas de Rodagem e Transportes - DER/RO autorizado a contratar pessoal pelo prazo determinado de até </w:t>
      </w:r>
      <w:proofErr w:type="gramStart"/>
      <w:r w:rsidRPr="004D52EB">
        <w:rPr>
          <w:bCs/>
        </w:rPr>
        <w:t>1</w:t>
      </w:r>
      <w:proofErr w:type="gramEnd"/>
      <w:r>
        <w:rPr>
          <w:bCs/>
        </w:rPr>
        <w:t xml:space="preserve"> </w:t>
      </w:r>
      <w:r w:rsidRPr="004D52EB">
        <w:rPr>
          <w:bCs/>
        </w:rPr>
        <w:t>(um) ano, prorrogável pelo mesmo período, ou até que sobrevenha, nesse período, a nomeação em concurso público para os mesmos cargos, conforme o quantitativo previsto no Anexo único desta Lei, podendo os processos seletivos realizados antes da promulgação desta Lei, serem prorrogados.”</w:t>
      </w:r>
      <w:r w:rsidR="008E6902" w:rsidRPr="008E6902">
        <w:rPr>
          <w:bCs/>
          <w:color w:val="000000"/>
        </w:rPr>
        <w:t>.</w:t>
      </w:r>
    </w:p>
    <w:p w:rsidR="000C4272" w:rsidRPr="003F1EEE" w:rsidRDefault="000C4272" w:rsidP="00034EC8">
      <w:pPr>
        <w:ind w:firstLine="567"/>
        <w:jc w:val="both"/>
      </w:pPr>
    </w:p>
    <w:p w:rsidR="00034EC8" w:rsidRPr="003F1EEE" w:rsidRDefault="00034EC8" w:rsidP="00034EC8">
      <w:pPr>
        <w:ind w:firstLine="567"/>
        <w:jc w:val="both"/>
      </w:pPr>
      <w:r w:rsidRPr="003F1EEE">
        <w:t xml:space="preserve">Art. </w:t>
      </w:r>
      <w:r w:rsidR="000C4272">
        <w:t>2</w:t>
      </w:r>
      <w:r w:rsidRPr="003F1EEE">
        <w:t>º. Esta Lei entra em v</w:t>
      </w:r>
      <w:r w:rsidR="00F46E2A">
        <w:t>igor na data de sua publicação.</w:t>
      </w:r>
    </w:p>
    <w:p w:rsidR="00034EC8" w:rsidRDefault="00034EC8" w:rsidP="00AA0602">
      <w:pPr>
        <w:ind w:firstLine="567"/>
        <w:jc w:val="both"/>
      </w:pPr>
    </w:p>
    <w:p w:rsidR="00137501" w:rsidRPr="0046356F" w:rsidRDefault="00137501" w:rsidP="000C4272">
      <w:pPr>
        <w:ind w:firstLine="567"/>
      </w:pPr>
      <w:r w:rsidRPr="0046356F">
        <w:t>Palácio do Governo do Estado de Rondônia, em</w:t>
      </w:r>
      <w:r w:rsidR="00427008">
        <w:t xml:space="preserve"> </w:t>
      </w:r>
      <w:r w:rsidR="004B3434">
        <w:t>15</w:t>
      </w:r>
      <w:r w:rsidR="00427008">
        <w:t xml:space="preserve"> </w:t>
      </w:r>
      <w:r w:rsidRPr="0046356F">
        <w:t>de</w:t>
      </w:r>
      <w:r w:rsidR="00427008">
        <w:t xml:space="preserve"> setembro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sectPr w:rsidR="00034CA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E" w:rsidRDefault="007D56EE">
      <w:r>
        <w:separator/>
      </w:r>
    </w:p>
  </w:endnote>
  <w:endnote w:type="continuationSeparator" w:id="0">
    <w:p w:rsidR="007D56EE" w:rsidRDefault="007D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87C2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E" w:rsidRDefault="007D56EE">
      <w:r>
        <w:separator/>
      </w:r>
    </w:p>
  </w:footnote>
  <w:footnote w:type="continuationSeparator" w:id="0">
    <w:p w:rsidR="007D56EE" w:rsidRDefault="007D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38439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0C3"/>
    <w:rsid w:val="00024B0E"/>
    <w:rsid w:val="000250D7"/>
    <w:rsid w:val="00030867"/>
    <w:rsid w:val="00034CA4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272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27008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2BEA"/>
    <w:rsid w:val="004A57DC"/>
    <w:rsid w:val="004A79E9"/>
    <w:rsid w:val="004B3434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4E45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6EE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90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277CE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0F57"/>
    <w:rsid w:val="00A6257E"/>
    <w:rsid w:val="00A65E85"/>
    <w:rsid w:val="00A67787"/>
    <w:rsid w:val="00A81723"/>
    <w:rsid w:val="00A83004"/>
    <w:rsid w:val="00A86355"/>
    <w:rsid w:val="00A876C1"/>
    <w:rsid w:val="00A87C2F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7F08"/>
    <w:rsid w:val="00AE4649"/>
    <w:rsid w:val="00AE5225"/>
    <w:rsid w:val="00AF0309"/>
    <w:rsid w:val="00AF19DB"/>
    <w:rsid w:val="00B05003"/>
    <w:rsid w:val="00B06C44"/>
    <w:rsid w:val="00B06F11"/>
    <w:rsid w:val="00B07AF9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C3CC8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2F8E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A0C5B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052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1FAA-4896-4637-93AF-15FB389E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6</cp:revision>
  <cp:lastPrinted>2015-09-11T13:30:00Z</cp:lastPrinted>
  <dcterms:created xsi:type="dcterms:W3CDTF">2015-09-11T13:25:00Z</dcterms:created>
  <dcterms:modified xsi:type="dcterms:W3CDTF">2015-09-15T21:38:00Z</dcterms:modified>
</cp:coreProperties>
</file>