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F0" w:rsidRDefault="00B747F0" w:rsidP="00B747F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LEI Nº 3.452, DE 4 DE NOVEMBRO DE 2014.</w:t>
      </w:r>
    </w:p>
    <w:p w:rsidR="0049272B" w:rsidRDefault="0049272B" w:rsidP="00B747F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72B" w:rsidRDefault="0049272B" w:rsidP="00B747F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72B" w:rsidRPr="0049272B" w:rsidRDefault="0049272B" w:rsidP="00A13138">
      <w:pPr>
        <w:pStyle w:val="Corpodetexto"/>
        <w:spacing w:line="240" w:lineRule="auto"/>
        <w:ind w:left="4962" w:firstLine="5"/>
        <w:rPr>
          <w:rFonts w:ascii="Times New Roman" w:hAnsi="Times New Roman"/>
          <w:sz w:val="26"/>
          <w:szCs w:val="26"/>
        </w:rPr>
      </w:pPr>
      <w:r w:rsidRPr="0049272B">
        <w:rPr>
          <w:rFonts w:ascii="Times New Roman" w:hAnsi="Times New Roman"/>
          <w:sz w:val="26"/>
          <w:szCs w:val="26"/>
        </w:rPr>
        <w:t>Revoga a Lei nº 2.531, de 25</w:t>
      </w:r>
      <w:r w:rsidR="00A13138">
        <w:rPr>
          <w:rFonts w:ascii="Times New Roman" w:hAnsi="Times New Roman"/>
          <w:sz w:val="26"/>
          <w:szCs w:val="26"/>
        </w:rPr>
        <w:t xml:space="preserve"> </w:t>
      </w:r>
      <w:r w:rsidRPr="0049272B">
        <w:rPr>
          <w:rFonts w:ascii="Times New Roman" w:hAnsi="Times New Roman"/>
          <w:sz w:val="26"/>
          <w:szCs w:val="26"/>
        </w:rPr>
        <w:t>de julho de 2011.</w:t>
      </w:r>
    </w:p>
    <w:p w:rsidR="00B747F0" w:rsidRDefault="00B747F0" w:rsidP="00B747F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47F0" w:rsidRDefault="00B747F0" w:rsidP="00B747F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47F0" w:rsidRDefault="00B747F0" w:rsidP="00B747F0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B747F0" w:rsidRDefault="00B747F0" w:rsidP="00B747F0">
      <w:pPr>
        <w:ind w:firstLine="561"/>
        <w:jc w:val="both"/>
        <w:rPr>
          <w:b/>
        </w:rPr>
      </w:pPr>
    </w:p>
    <w:p w:rsidR="00B747F0" w:rsidRDefault="00B747F0" w:rsidP="00B747F0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Faço saber que a Assembleia Legislativa do Estado de Rondônia decretou, e eu, nos termos dos §§ </w:t>
      </w:r>
      <w:r w:rsidR="007009F8">
        <w:rPr>
          <w:sz w:val="26"/>
          <w:szCs w:val="26"/>
        </w:rPr>
        <w:t>5</w:t>
      </w:r>
      <w:r>
        <w:rPr>
          <w:sz w:val="26"/>
          <w:szCs w:val="26"/>
        </w:rPr>
        <w:t>º e 7º do artigo 42 da Constituição Estadual, promulgo a seguinte Lei:</w:t>
      </w:r>
    </w:p>
    <w:p w:rsidR="00B747F0" w:rsidRDefault="00B747F0" w:rsidP="00B747F0">
      <w:pPr>
        <w:ind w:firstLine="561"/>
        <w:jc w:val="both"/>
        <w:rPr>
          <w:sz w:val="26"/>
          <w:szCs w:val="26"/>
        </w:rPr>
      </w:pPr>
    </w:p>
    <w:p w:rsidR="00FF6F7E" w:rsidRPr="006460F5" w:rsidRDefault="00FF6F7E" w:rsidP="00FF6F7E">
      <w:pPr>
        <w:ind w:firstLine="561"/>
        <w:jc w:val="both"/>
        <w:rPr>
          <w:sz w:val="26"/>
          <w:szCs w:val="26"/>
        </w:rPr>
      </w:pPr>
      <w:r w:rsidRPr="006460F5">
        <w:rPr>
          <w:sz w:val="26"/>
          <w:szCs w:val="26"/>
        </w:rPr>
        <w:t>Art. 1º. Fica revogada a Lei nº 2.531, de 25 de julho de 2011, que “Dispõe sobre a utilização de sacos e sacolas plásticas biodegradáveis.”.</w:t>
      </w:r>
    </w:p>
    <w:p w:rsidR="00FF6F7E" w:rsidRPr="006460F5" w:rsidRDefault="00FF6F7E" w:rsidP="00FF6F7E">
      <w:pPr>
        <w:ind w:firstLine="561"/>
        <w:rPr>
          <w:sz w:val="26"/>
          <w:szCs w:val="26"/>
        </w:rPr>
      </w:pPr>
    </w:p>
    <w:p w:rsidR="00FF6F7E" w:rsidRPr="006460F5" w:rsidRDefault="00FF6F7E" w:rsidP="00FF6F7E">
      <w:pPr>
        <w:ind w:firstLine="561"/>
        <w:rPr>
          <w:sz w:val="26"/>
          <w:szCs w:val="26"/>
        </w:rPr>
      </w:pPr>
      <w:r w:rsidRPr="006460F5">
        <w:rPr>
          <w:sz w:val="26"/>
          <w:szCs w:val="26"/>
        </w:rPr>
        <w:t>Art. 2º. Esta Lei entra em vigor na data de sua publicação.</w:t>
      </w:r>
    </w:p>
    <w:p w:rsidR="00FF6F7E" w:rsidRDefault="00FF6F7E" w:rsidP="00FF6F7E">
      <w:pPr>
        <w:jc w:val="center"/>
      </w:pPr>
    </w:p>
    <w:p w:rsidR="00FF6F7E" w:rsidRPr="00E211D6" w:rsidRDefault="00FF6F7E" w:rsidP="00FF6F7E">
      <w:pPr>
        <w:ind w:firstLine="567"/>
        <w:jc w:val="both"/>
      </w:pPr>
    </w:p>
    <w:p w:rsidR="00FF6F7E" w:rsidRDefault="00FF6F7E" w:rsidP="00FF6F7E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r w:rsidR="00B747F0">
        <w:rPr>
          <w:sz w:val="26"/>
          <w:szCs w:val="26"/>
        </w:rPr>
        <w:t>4</w:t>
      </w:r>
      <w:r>
        <w:rPr>
          <w:sz w:val="26"/>
          <w:szCs w:val="26"/>
        </w:rPr>
        <w:t xml:space="preserve"> de </w:t>
      </w:r>
      <w:r w:rsidR="00B747F0">
        <w:rPr>
          <w:sz w:val="26"/>
          <w:szCs w:val="26"/>
        </w:rPr>
        <w:t>novembro</w:t>
      </w:r>
      <w:r>
        <w:rPr>
          <w:sz w:val="26"/>
          <w:szCs w:val="26"/>
        </w:rPr>
        <w:t xml:space="preserve">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FF6F7E" w:rsidRDefault="00FF6F7E" w:rsidP="00FF6F7E">
      <w:pPr>
        <w:ind w:firstLine="561"/>
        <w:jc w:val="both"/>
        <w:rPr>
          <w:sz w:val="26"/>
          <w:szCs w:val="26"/>
        </w:rPr>
      </w:pPr>
    </w:p>
    <w:p w:rsidR="00FF6F7E" w:rsidRDefault="00FF6F7E" w:rsidP="00FF6F7E">
      <w:pPr>
        <w:ind w:firstLine="561"/>
        <w:jc w:val="both"/>
        <w:rPr>
          <w:sz w:val="26"/>
          <w:szCs w:val="26"/>
        </w:rPr>
      </w:pPr>
    </w:p>
    <w:p w:rsidR="00FF6F7E" w:rsidRDefault="00FF6F7E" w:rsidP="00FF6F7E">
      <w:pPr>
        <w:ind w:firstLine="561"/>
        <w:jc w:val="both"/>
        <w:rPr>
          <w:sz w:val="26"/>
          <w:szCs w:val="26"/>
        </w:rPr>
      </w:pPr>
    </w:p>
    <w:p w:rsidR="00FF6F7E" w:rsidRDefault="00FF6F7E" w:rsidP="00FF6F7E">
      <w:pPr>
        <w:ind w:firstLine="561"/>
        <w:jc w:val="both"/>
        <w:rPr>
          <w:sz w:val="26"/>
          <w:szCs w:val="26"/>
        </w:rPr>
      </w:pPr>
    </w:p>
    <w:p w:rsidR="00FF6F7E" w:rsidRPr="00E708B0" w:rsidRDefault="00FF6F7E" w:rsidP="00FF6F7E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F6F7E" w:rsidRDefault="00FF6F7E" w:rsidP="00FF6F7E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FF6F7E" w:rsidRDefault="00FF6F7E" w:rsidP="00FF6F7E">
      <w:pPr>
        <w:jc w:val="center"/>
        <w:rPr>
          <w:b/>
          <w:sz w:val="26"/>
          <w:szCs w:val="26"/>
        </w:rPr>
      </w:pPr>
    </w:p>
    <w:p w:rsidR="00FF6F7E" w:rsidRDefault="00FF6F7E" w:rsidP="00FF6F7E"/>
    <w:p w:rsidR="00FF6F7E" w:rsidRDefault="00FF6F7E" w:rsidP="00FF6F7E"/>
    <w:p w:rsidR="00484C40" w:rsidRDefault="00484C40"/>
    <w:sectPr w:rsidR="00484C40" w:rsidSect="00082156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69" w:rsidRDefault="000D4169" w:rsidP="002952DA">
      <w:r>
        <w:separator/>
      </w:r>
    </w:p>
  </w:endnote>
  <w:endnote w:type="continuationSeparator" w:id="0">
    <w:p w:rsidR="000D4169" w:rsidRDefault="000D4169" w:rsidP="002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6" w:rsidRDefault="004D48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F7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F7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2156" w:rsidRDefault="000D41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56" w:rsidRDefault="000D4169">
    <w:pPr>
      <w:pStyle w:val="Rodap"/>
      <w:framePr w:wrap="around" w:vAnchor="text" w:hAnchor="margin" w:xAlign="right" w:y="1"/>
      <w:rPr>
        <w:rStyle w:val="Nmerodepgina"/>
      </w:rPr>
    </w:pPr>
  </w:p>
  <w:p w:rsidR="00082156" w:rsidRDefault="000D416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69" w:rsidRDefault="000D4169" w:rsidP="002952DA">
      <w:r>
        <w:separator/>
      </w:r>
    </w:p>
  </w:footnote>
  <w:footnote w:type="continuationSeparator" w:id="0">
    <w:p w:rsidR="000D4169" w:rsidRDefault="000D4169" w:rsidP="0029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7E"/>
    <w:rsid w:val="000D4169"/>
    <w:rsid w:val="001F4455"/>
    <w:rsid w:val="002952DA"/>
    <w:rsid w:val="002C4A92"/>
    <w:rsid w:val="00484C40"/>
    <w:rsid w:val="0049272B"/>
    <w:rsid w:val="004C4C87"/>
    <w:rsid w:val="004D48A1"/>
    <w:rsid w:val="00625DD8"/>
    <w:rsid w:val="006460F5"/>
    <w:rsid w:val="007009F8"/>
    <w:rsid w:val="007E1FF1"/>
    <w:rsid w:val="0080538B"/>
    <w:rsid w:val="00982ED9"/>
    <w:rsid w:val="00A13138"/>
    <w:rsid w:val="00B747F0"/>
    <w:rsid w:val="00CB20F9"/>
    <w:rsid w:val="00D75C17"/>
    <w:rsid w:val="00E266A7"/>
    <w:rsid w:val="00E34376"/>
    <w:rsid w:val="00F7418C"/>
    <w:rsid w:val="00F77B78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50068-FE13-45AD-A7C1-2A5D08C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F6F7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F6F7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F6F7E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FF6F7E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F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Usuário do Windows</cp:lastModifiedBy>
  <cp:revision>2</cp:revision>
  <dcterms:created xsi:type="dcterms:W3CDTF">2014-11-05T15:11:00Z</dcterms:created>
  <dcterms:modified xsi:type="dcterms:W3CDTF">2014-11-05T15:11:00Z</dcterms:modified>
</cp:coreProperties>
</file>