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332D9F">
        <w:rPr>
          <w:sz w:val="24"/>
          <w:szCs w:val="24"/>
        </w:rPr>
        <w:t xml:space="preserve"> </w:t>
      </w:r>
      <w:r w:rsidRPr="00137501">
        <w:rPr>
          <w:sz w:val="24"/>
          <w:szCs w:val="24"/>
        </w:rPr>
        <w:t>N.</w:t>
      </w:r>
      <w:r w:rsidR="002151F7">
        <w:rPr>
          <w:sz w:val="24"/>
          <w:szCs w:val="24"/>
        </w:rPr>
        <w:t xml:space="preserve"> 3.433</w:t>
      </w:r>
      <w:r w:rsidRPr="00137501">
        <w:rPr>
          <w:sz w:val="24"/>
          <w:szCs w:val="24"/>
        </w:rPr>
        <w:t>, DE</w:t>
      </w:r>
      <w:r w:rsidR="002151F7">
        <w:rPr>
          <w:sz w:val="24"/>
          <w:szCs w:val="24"/>
        </w:rPr>
        <w:t xml:space="preserve"> </w:t>
      </w:r>
      <w:proofErr w:type="gramStart"/>
      <w:r w:rsidR="002151F7">
        <w:rPr>
          <w:sz w:val="24"/>
          <w:szCs w:val="24"/>
        </w:rPr>
        <w:t>9</w:t>
      </w:r>
      <w:proofErr w:type="gramEnd"/>
      <w:r w:rsidR="002151F7">
        <w:rPr>
          <w:sz w:val="24"/>
          <w:szCs w:val="24"/>
        </w:rPr>
        <w:t xml:space="preserve"> </w:t>
      </w:r>
      <w:r w:rsidRPr="00137501">
        <w:rPr>
          <w:sz w:val="24"/>
          <w:szCs w:val="24"/>
        </w:rPr>
        <w:t>DE</w:t>
      </w:r>
      <w:r w:rsidR="00EC58D0">
        <w:rPr>
          <w:sz w:val="24"/>
          <w:szCs w:val="24"/>
        </w:rPr>
        <w:t xml:space="preserve"> </w:t>
      </w:r>
      <w:r w:rsidR="00BD50CF">
        <w:rPr>
          <w:sz w:val="24"/>
          <w:szCs w:val="24"/>
        </w:rPr>
        <w:t>SETEMBRO</w:t>
      </w:r>
      <w:r w:rsidR="00EC58D0">
        <w:rPr>
          <w:sz w:val="24"/>
          <w:szCs w:val="24"/>
        </w:rPr>
        <w:t xml:space="preserve"> </w:t>
      </w:r>
      <w:r w:rsidRPr="00137501">
        <w:rPr>
          <w:sz w:val="24"/>
          <w:szCs w:val="24"/>
        </w:rPr>
        <w:t>DE 2014.</w:t>
      </w:r>
    </w:p>
    <w:p w:rsidR="00AE4649" w:rsidRDefault="00AE4649" w:rsidP="00E211D6">
      <w:pPr>
        <w:ind w:left="5103"/>
        <w:jc w:val="both"/>
      </w:pPr>
    </w:p>
    <w:p w:rsidR="00BD50CF" w:rsidRPr="00BD50CF" w:rsidRDefault="00ED6E0A" w:rsidP="00BD50CF">
      <w:pPr>
        <w:ind w:left="5103"/>
        <w:jc w:val="both"/>
      </w:pPr>
      <w:r w:rsidRPr="00ED6E0A">
        <w:t>Estabelece na Escola Estadual de Ensino Fundamental e Médio Heitor Villa Lobos, no Município de Ariquemes, atendimento exclusivo na etapa Ensino Médio da Educação Básica, com preparação específica em tecnologia da informação e dá outras providências.</w:t>
      </w:r>
    </w:p>
    <w:p w:rsidR="00904017" w:rsidRDefault="00904017" w:rsidP="00E211D6">
      <w:pPr>
        <w:ind w:left="5103"/>
        <w:jc w:val="both"/>
      </w:pPr>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208AF">
      <w:pPr>
        <w:ind w:firstLine="567"/>
        <w:jc w:val="both"/>
      </w:pPr>
      <w:r w:rsidRPr="0046356F">
        <w:t>Faço saber que a Assembleia Legislativa decr</w:t>
      </w:r>
      <w:r w:rsidR="0021773A">
        <w:t>eta e eu sanciono a seguinte Lei</w:t>
      </w:r>
      <w:r w:rsidRPr="0046356F">
        <w:t>:</w:t>
      </w:r>
    </w:p>
    <w:p w:rsidR="003208AF" w:rsidRDefault="003208AF" w:rsidP="003208AF">
      <w:pPr>
        <w:ind w:firstLine="567"/>
        <w:jc w:val="both"/>
        <w:rPr>
          <w:bCs/>
          <w:color w:val="000000"/>
        </w:rPr>
      </w:pPr>
    </w:p>
    <w:p w:rsidR="00ED6E0A" w:rsidRPr="00ED6E0A" w:rsidRDefault="00ED6E0A" w:rsidP="00ED6E0A">
      <w:pPr>
        <w:pStyle w:val="Cabealho"/>
        <w:tabs>
          <w:tab w:val="left" w:pos="1418"/>
        </w:tabs>
        <w:ind w:firstLine="567"/>
        <w:jc w:val="both"/>
        <w:rPr>
          <w:sz w:val="24"/>
          <w:szCs w:val="24"/>
        </w:rPr>
      </w:pPr>
      <w:r w:rsidRPr="00ED6E0A">
        <w:rPr>
          <w:sz w:val="24"/>
          <w:szCs w:val="24"/>
        </w:rPr>
        <w:t xml:space="preserve">Art. 1º. A Escola Estadual de Ensino Fundamental e Médio Heitor Villa Lobos, no Município de </w:t>
      </w:r>
      <w:bookmarkStart w:id="0" w:name="_GoBack"/>
      <w:bookmarkEnd w:id="0"/>
      <w:r w:rsidRPr="00ED6E0A">
        <w:rPr>
          <w:sz w:val="24"/>
          <w:szCs w:val="24"/>
        </w:rPr>
        <w:t>Ariquemes, criada pelo Decreto n</w:t>
      </w:r>
      <w:r w:rsidR="00732A81">
        <w:rPr>
          <w:sz w:val="24"/>
          <w:szCs w:val="24"/>
        </w:rPr>
        <w:t>.</w:t>
      </w:r>
      <w:r w:rsidRPr="00ED6E0A">
        <w:rPr>
          <w:sz w:val="24"/>
          <w:szCs w:val="24"/>
        </w:rPr>
        <w:t xml:space="preserve"> 1.232, de 14 de abril de 1981, passará a ser denominada Escola Estadual de Ensino Médio Heitor Villa Lobos.</w:t>
      </w:r>
    </w:p>
    <w:p w:rsidR="00ED6E0A" w:rsidRPr="00ED6E0A" w:rsidRDefault="00ED6E0A" w:rsidP="00ED6E0A">
      <w:pPr>
        <w:pStyle w:val="Cabealho"/>
        <w:tabs>
          <w:tab w:val="left" w:pos="1418"/>
        </w:tabs>
        <w:ind w:firstLine="567"/>
        <w:jc w:val="both"/>
        <w:rPr>
          <w:sz w:val="24"/>
          <w:szCs w:val="24"/>
        </w:rPr>
      </w:pPr>
    </w:p>
    <w:p w:rsidR="00ED6E0A" w:rsidRPr="00ED6E0A" w:rsidRDefault="00ED6E0A" w:rsidP="00ED6E0A">
      <w:pPr>
        <w:pStyle w:val="Cabealho"/>
        <w:tabs>
          <w:tab w:val="left" w:pos="1418"/>
        </w:tabs>
        <w:ind w:firstLine="567"/>
        <w:jc w:val="both"/>
        <w:rPr>
          <w:sz w:val="24"/>
          <w:szCs w:val="24"/>
        </w:rPr>
      </w:pPr>
      <w:r w:rsidRPr="00ED6E0A">
        <w:rPr>
          <w:sz w:val="24"/>
          <w:szCs w:val="24"/>
        </w:rPr>
        <w:t>Art. 2°. As atividades da Escola Estadual de Ensino Médio Heitor Villa Lobos destinar-se-ão à formação de educandos de Ensino Médio, voltando-se, essencialmente, à formação em tecnologia da informação, por meio do desenvolvimento de grade curricular diferenciada e oferta de cursos técnicos.</w:t>
      </w:r>
    </w:p>
    <w:p w:rsidR="00ED6E0A" w:rsidRPr="00ED6E0A" w:rsidRDefault="00ED6E0A" w:rsidP="00ED6E0A">
      <w:pPr>
        <w:pStyle w:val="Cabealho"/>
        <w:tabs>
          <w:tab w:val="left" w:pos="1418"/>
        </w:tabs>
        <w:ind w:firstLine="567"/>
        <w:jc w:val="both"/>
        <w:rPr>
          <w:sz w:val="24"/>
          <w:szCs w:val="24"/>
        </w:rPr>
      </w:pPr>
    </w:p>
    <w:p w:rsidR="00ED6E0A" w:rsidRPr="00ED6E0A" w:rsidRDefault="00ED6E0A" w:rsidP="00ED6E0A">
      <w:pPr>
        <w:pStyle w:val="Cabealho"/>
        <w:tabs>
          <w:tab w:val="left" w:pos="1418"/>
        </w:tabs>
        <w:ind w:firstLine="567"/>
        <w:jc w:val="both"/>
        <w:rPr>
          <w:sz w:val="24"/>
          <w:szCs w:val="24"/>
        </w:rPr>
      </w:pPr>
      <w:r w:rsidRPr="00ED6E0A">
        <w:rPr>
          <w:sz w:val="24"/>
          <w:szCs w:val="24"/>
        </w:rPr>
        <w:t xml:space="preserve">Art. 3°. A Escola Estadual de Ensino Médio Heitor Villa Lobos observará os termos da Lei Federal nº 9.394, de 20 de dezembro de 1996 – Lei de Diretrizes e Bases da Educação Nacional e demais normas emanadas do Conselho Estadual de Educação de Rondônia. </w:t>
      </w:r>
    </w:p>
    <w:p w:rsidR="00ED6E0A" w:rsidRPr="00ED6E0A" w:rsidRDefault="00ED6E0A" w:rsidP="00ED6E0A">
      <w:pPr>
        <w:pStyle w:val="Cabealho"/>
        <w:tabs>
          <w:tab w:val="left" w:pos="1418"/>
        </w:tabs>
        <w:ind w:firstLine="567"/>
        <w:jc w:val="both"/>
        <w:rPr>
          <w:sz w:val="24"/>
          <w:szCs w:val="24"/>
        </w:rPr>
      </w:pPr>
    </w:p>
    <w:p w:rsidR="00ED6E0A" w:rsidRPr="00ED6E0A" w:rsidRDefault="00ED6E0A" w:rsidP="00ED6E0A">
      <w:pPr>
        <w:pStyle w:val="Cabealho"/>
        <w:tabs>
          <w:tab w:val="left" w:pos="1418"/>
        </w:tabs>
        <w:ind w:firstLine="567"/>
        <w:jc w:val="both"/>
        <w:rPr>
          <w:sz w:val="24"/>
          <w:szCs w:val="24"/>
        </w:rPr>
      </w:pPr>
      <w:r w:rsidRPr="00ED6E0A">
        <w:rPr>
          <w:sz w:val="24"/>
          <w:szCs w:val="24"/>
        </w:rPr>
        <w:t>Art. 4°. A Escola Estadual de Ensino Médio Heitor Villa Lobos desenvolverá suas atividades de educação sob o regime integral, com grade curricular compatível com a especificidade da formação em tecnologia da informação.</w:t>
      </w:r>
    </w:p>
    <w:p w:rsidR="00ED6E0A" w:rsidRPr="00ED6E0A" w:rsidRDefault="00ED6E0A" w:rsidP="00ED6E0A">
      <w:pPr>
        <w:pStyle w:val="Cabealho"/>
        <w:tabs>
          <w:tab w:val="left" w:pos="1418"/>
        </w:tabs>
        <w:ind w:firstLine="567"/>
        <w:jc w:val="both"/>
        <w:rPr>
          <w:sz w:val="24"/>
          <w:szCs w:val="24"/>
        </w:rPr>
      </w:pPr>
    </w:p>
    <w:p w:rsidR="00ED6E0A" w:rsidRPr="00ED6E0A" w:rsidRDefault="00ED6E0A" w:rsidP="00ED6E0A">
      <w:pPr>
        <w:pStyle w:val="Cabealho"/>
        <w:tabs>
          <w:tab w:val="left" w:pos="1418"/>
        </w:tabs>
        <w:ind w:firstLine="567"/>
        <w:jc w:val="both"/>
        <w:rPr>
          <w:sz w:val="24"/>
          <w:szCs w:val="24"/>
        </w:rPr>
      </w:pPr>
      <w:r w:rsidRPr="00ED6E0A">
        <w:rPr>
          <w:sz w:val="24"/>
          <w:szCs w:val="24"/>
        </w:rPr>
        <w:t>Art. 5°. O Diretor da Escola Estadual Heitor Villa Lobos será eleito, por meio de votação, conforme preceitua a Lei da Gestão Democrática das Escolas Públicas de Rondônia.</w:t>
      </w:r>
    </w:p>
    <w:p w:rsidR="00ED6E0A" w:rsidRPr="00ED6E0A" w:rsidRDefault="00ED6E0A" w:rsidP="00ED6E0A">
      <w:pPr>
        <w:pStyle w:val="Cabealho"/>
        <w:tabs>
          <w:tab w:val="left" w:pos="1418"/>
        </w:tabs>
        <w:ind w:firstLine="567"/>
        <w:jc w:val="both"/>
        <w:rPr>
          <w:sz w:val="24"/>
          <w:szCs w:val="24"/>
        </w:rPr>
      </w:pPr>
    </w:p>
    <w:p w:rsidR="00ED6E0A" w:rsidRPr="00ED6E0A" w:rsidRDefault="00ED6E0A" w:rsidP="00ED6E0A">
      <w:pPr>
        <w:pStyle w:val="Cabealho"/>
        <w:tabs>
          <w:tab w:val="left" w:pos="1418"/>
        </w:tabs>
        <w:ind w:firstLine="567"/>
        <w:jc w:val="both"/>
        <w:rPr>
          <w:sz w:val="24"/>
          <w:szCs w:val="24"/>
        </w:rPr>
      </w:pPr>
      <w:r w:rsidRPr="00ED6E0A">
        <w:rPr>
          <w:sz w:val="24"/>
          <w:szCs w:val="24"/>
        </w:rPr>
        <w:t>§ 1º. O Diretor da Escola Estadual de Ensino Médio Heitor Vila Lobos submeter-se-á à prova de conhecimentos de gestão e aos princípios da escola.</w:t>
      </w:r>
    </w:p>
    <w:p w:rsidR="00ED6E0A" w:rsidRPr="00ED6E0A" w:rsidRDefault="00ED6E0A" w:rsidP="00ED6E0A">
      <w:pPr>
        <w:pStyle w:val="Cabealho"/>
        <w:tabs>
          <w:tab w:val="left" w:pos="1418"/>
        </w:tabs>
        <w:ind w:firstLine="567"/>
        <w:jc w:val="both"/>
        <w:rPr>
          <w:sz w:val="24"/>
          <w:szCs w:val="24"/>
        </w:rPr>
      </w:pPr>
    </w:p>
    <w:p w:rsidR="00ED6E0A" w:rsidRPr="00ED6E0A" w:rsidRDefault="00ED6E0A" w:rsidP="00ED6E0A">
      <w:pPr>
        <w:pStyle w:val="Cabealho"/>
        <w:tabs>
          <w:tab w:val="left" w:pos="1418"/>
        </w:tabs>
        <w:ind w:firstLine="567"/>
        <w:jc w:val="both"/>
        <w:rPr>
          <w:sz w:val="24"/>
          <w:szCs w:val="24"/>
        </w:rPr>
      </w:pPr>
      <w:r w:rsidRPr="00ED6E0A">
        <w:rPr>
          <w:sz w:val="24"/>
          <w:szCs w:val="24"/>
        </w:rPr>
        <w:t>§ 2º.  A posse do Diretor da Escola Estadual Heitor Villa Lobos está condicionada à apresentação de Plano de Gestão, o qual deverá ser submetido à aprovação da Secretaria de Estado da Educação.</w:t>
      </w:r>
    </w:p>
    <w:p w:rsidR="00ED6E0A" w:rsidRPr="00ED6E0A" w:rsidRDefault="00ED6E0A" w:rsidP="00ED6E0A">
      <w:pPr>
        <w:pStyle w:val="Cabealho"/>
        <w:tabs>
          <w:tab w:val="left" w:pos="1418"/>
        </w:tabs>
        <w:ind w:firstLine="567"/>
        <w:jc w:val="both"/>
        <w:rPr>
          <w:sz w:val="24"/>
          <w:szCs w:val="24"/>
        </w:rPr>
      </w:pPr>
    </w:p>
    <w:p w:rsidR="00ED6E0A" w:rsidRPr="00ED6E0A" w:rsidRDefault="00ED6E0A" w:rsidP="00ED6E0A">
      <w:pPr>
        <w:pStyle w:val="Cabealho"/>
        <w:tabs>
          <w:tab w:val="left" w:pos="1418"/>
        </w:tabs>
        <w:ind w:firstLine="567"/>
        <w:jc w:val="both"/>
        <w:rPr>
          <w:sz w:val="24"/>
          <w:szCs w:val="24"/>
        </w:rPr>
      </w:pPr>
      <w:r w:rsidRPr="00ED6E0A">
        <w:rPr>
          <w:sz w:val="24"/>
          <w:szCs w:val="24"/>
        </w:rPr>
        <w:t xml:space="preserve">Art. 6°. As equipes docente e técnico-administrativa da Escola Estadual Heitor Villa Lobos serão compostas por servidores do Quadro de Pessoal da Secretaria de Estado da Educação, ou de servidores de outros Órgãos da Administração Pública Estadual postos à disposição, sendo, também, permitida a contratação de pessoal técnico, mediante seleção simplificada, obedecidos os critérios e objetivos fixados em edital. </w:t>
      </w:r>
    </w:p>
    <w:p w:rsidR="00ED6E0A" w:rsidRPr="00ED6E0A" w:rsidRDefault="00ED6E0A" w:rsidP="00ED6E0A">
      <w:pPr>
        <w:pStyle w:val="Cabealho"/>
        <w:tabs>
          <w:tab w:val="left" w:pos="1418"/>
        </w:tabs>
        <w:ind w:firstLine="567"/>
        <w:jc w:val="both"/>
        <w:rPr>
          <w:sz w:val="24"/>
          <w:szCs w:val="24"/>
        </w:rPr>
      </w:pPr>
      <w:r w:rsidRPr="00ED6E0A">
        <w:rPr>
          <w:sz w:val="24"/>
          <w:szCs w:val="24"/>
        </w:rPr>
        <w:t xml:space="preserve">       </w:t>
      </w:r>
    </w:p>
    <w:p w:rsidR="00ED6E0A" w:rsidRPr="00ED6E0A" w:rsidRDefault="00ED6E0A" w:rsidP="00ED6E0A">
      <w:pPr>
        <w:pStyle w:val="Cabealho"/>
        <w:tabs>
          <w:tab w:val="left" w:pos="1418"/>
        </w:tabs>
        <w:ind w:firstLine="567"/>
        <w:jc w:val="both"/>
        <w:rPr>
          <w:sz w:val="24"/>
          <w:szCs w:val="24"/>
        </w:rPr>
      </w:pPr>
      <w:r w:rsidRPr="00ED6E0A">
        <w:rPr>
          <w:sz w:val="24"/>
          <w:szCs w:val="24"/>
        </w:rPr>
        <w:t>Art. 7°. O Conselho Escolar da Escola Estadual</w:t>
      </w:r>
      <w:proofErr w:type="gramStart"/>
      <w:r w:rsidRPr="00ED6E0A">
        <w:rPr>
          <w:sz w:val="24"/>
          <w:szCs w:val="24"/>
        </w:rPr>
        <w:t xml:space="preserve">  </w:t>
      </w:r>
      <w:proofErr w:type="gramEnd"/>
      <w:r w:rsidRPr="00ED6E0A">
        <w:rPr>
          <w:sz w:val="24"/>
          <w:szCs w:val="24"/>
        </w:rPr>
        <w:t xml:space="preserve">de Ensino Médio Heitor Villa Lobos poderá valer-se da contratação de tutores, estagiários e </w:t>
      </w:r>
      <w:proofErr w:type="spellStart"/>
      <w:r w:rsidRPr="00ED6E0A">
        <w:rPr>
          <w:sz w:val="24"/>
          <w:szCs w:val="24"/>
        </w:rPr>
        <w:t>oficineiros</w:t>
      </w:r>
      <w:proofErr w:type="spellEnd"/>
      <w:r w:rsidRPr="00ED6E0A">
        <w:rPr>
          <w:sz w:val="24"/>
          <w:szCs w:val="24"/>
        </w:rPr>
        <w:t xml:space="preserve"> para o desenvolvimento das atividades de educação integral.</w:t>
      </w:r>
    </w:p>
    <w:p w:rsidR="00ED6E0A" w:rsidRPr="00ED6E0A" w:rsidRDefault="00ED6E0A" w:rsidP="00ED6E0A">
      <w:pPr>
        <w:pStyle w:val="Cabealho"/>
        <w:tabs>
          <w:tab w:val="left" w:pos="1418"/>
        </w:tabs>
        <w:ind w:firstLine="567"/>
        <w:jc w:val="both"/>
        <w:rPr>
          <w:sz w:val="24"/>
          <w:szCs w:val="24"/>
        </w:rPr>
      </w:pPr>
    </w:p>
    <w:p w:rsidR="00ED6E0A" w:rsidRPr="00ED6E0A" w:rsidRDefault="00ED6E0A" w:rsidP="00ED6E0A">
      <w:pPr>
        <w:pStyle w:val="Cabealho"/>
        <w:tabs>
          <w:tab w:val="left" w:pos="1418"/>
        </w:tabs>
        <w:ind w:firstLine="567"/>
        <w:jc w:val="both"/>
        <w:rPr>
          <w:sz w:val="24"/>
          <w:szCs w:val="24"/>
        </w:rPr>
      </w:pPr>
      <w:r w:rsidRPr="00ED6E0A">
        <w:rPr>
          <w:sz w:val="24"/>
          <w:szCs w:val="24"/>
        </w:rPr>
        <w:t xml:space="preserve">§ 1°. A jornada de trabalho dos tutores será de </w:t>
      </w:r>
      <w:proofErr w:type="gramStart"/>
      <w:r w:rsidRPr="00ED6E0A">
        <w:rPr>
          <w:sz w:val="24"/>
          <w:szCs w:val="24"/>
        </w:rPr>
        <w:t>8</w:t>
      </w:r>
      <w:proofErr w:type="gramEnd"/>
      <w:r w:rsidRPr="00ED6E0A">
        <w:rPr>
          <w:sz w:val="24"/>
          <w:szCs w:val="24"/>
        </w:rPr>
        <w:t xml:space="preserve"> (oito) horas diárias, com remuneração.</w:t>
      </w:r>
    </w:p>
    <w:p w:rsidR="00ED6E0A" w:rsidRPr="00ED6E0A" w:rsidRDefault="00ED6E0A" w:rsidP="00ED6E0A">
      <w:pPr>
        <w:pStyle w:val="Cabealho"/>
        <w:tabs>
          <w:tab w:val="left" w:pos="1418"/>
        </w:tabs>
        <w:ind w:firstLine="567"/>
        <w:jc w:val="both"/>
        <w:rPr>
          <w:sz w:val="24"/>
          <w:szCs w:val="24"/>
        </w:rPr>
      </w:pPr>
    </w:p>
    <w:p w:rsidR="00ED6E0A" w:rsidRPr="00ED6E0A" w:rsidRDefault="00ED6E0A" w:rsidP="00ED6E0A">
      <w:pPr>
        <w:pStyle w:val="Cabealho"/>
        <w:tabs>
          <w:tab w:val="left" w:pos="1418"/>
        </w:tabs>
        <w:ind w:firstLine="567"/>
        <w:jc w:val="both"/>
        <w:rPr>
          <w:sz w:val="24"/>
          <w:szCs w:val="24"/>
        </w:rPr>
      </w:pPr>
      <w:r w:rsidRPr="00ED6E0A">
        <w:rPr>
          <w:sz w:val="24"/>
          <w:szCs w:val="24"/>
        </w:rPr>
        <w:lastRenderedPageBreak/>
        <w:t xml:space="preserve">§ 2°. O estágio terá duração de </w:t>
      </w:r>
      <w:proofErr w:type="gramStart"/>
      <w:r w:rsidRPr="00ED6E0A">
        <w:rPr>
          <w:sz w:val="24"/>
          <w:szCs w:val="24"/>
        </w:rPr>
        <w:t>6</w:t>
      </w:r>
      <w:proofErr w:type="gramEnd"/>
      <w:r w:rsidRPr="00ED6E0A">
        <w:rPr>
          <w:sz w:val="24"/>
          <w:szCs w:val="24"/>
        </w:rPr>
        <w:t xml:space="preserve"> (seis) horas diárias, mediante concessão de bolsa.</w:t>
      </w:r>
    </w:p>
    <w:p w:rsidR="00ED6E0A" w:rsidRPr="00ED6E0A" w:rsidRDefault="00ED6E0A" w:rsidP="00ED6E0A">
      <w:pPr>
        <w:pStyle w:val="Cabealho"/>
        <w:tabs>
          <w:tab w:val="left" w:pos="1418"/>
        </w:tabs>
        <w:ind w:firstLine="567"/>
        <w:jc w:val="both"/>
        <w:rPr>
          <w:sz w:val="24"/>
          <w:szCs w:val="24"/>
        </w:rPr>
      </w:pPr>
    </w:p>
    <w:p w:rsidR="00ED6E0A" w:rsidRPr="00ED6E0A" w:rsidRDefault="00ED6E0A" w:rsidP="00ED6E0A">
      <w:pPr>
        <w:pStyle w:val="Cabealho"/>
        <w:tabs>
          <w:tab w:val="left" w:pos="1418"/>
        </w:tabs>
        <w:ind w:firstLine="567"/>
        <w:jc w:val="both"/>
        <w:rPr>
          <w:sz w:val="24"/>
          <w:szCs w:val="24"/>
        </w:rPr>
      </w:pPr>
      <w:r w:rsidRPr="00ED6E0A">
        <w:rPr>
          <w:sz w:val="24"/>
          <w:szCs w:val="24"/>
        </w:rPr>
        <w:t xml:space="preserve">§ 3º.  O </w:t>
      </w:r>
      <w:proofErr w:type="spellStart"/>
      <w:r w:rsidRPr="00ED6E0A">
        <w:rPr>
          <w:sz w:val="24"/>
          <w:szCs w:val="24"/>
        </w:rPr>
        <w:t>oficineiro</w:t>
      </w:r>
      <w:proofErr w:type="spellEnd"/>
      <w:r w:rsidRPr="00ED6E0A">
        <w:rPr>
          <w:sz w:val="24"/>
          <w:szCs w:val="24"/>
        </w:rPr>
        <w:t xml:space="preserve"> receberá remuneração compatível com a carga horária das atividades desenvolvidas.</w:t>
      </w:r>
    </w:p>
    <w:p w:rsidR="00ED6E0A" w:rsidRPr="00ED6E0A" w:rsidRDefault="00ED6E0A" w:rsidP="00ED6E0A">
      <w:pPr>
        <w:pStyle w:val="Cabealho"/>
        <w:tabs>
          <w:tab w:val="left" w:pos="1418"/>
        </w:tabs>
        <w:ind w:firstLine="567"/>
        <w:jc w:val="both"/>
        <w:rPr>
          <w:sz w:val="24"/>
          <w:szCs w:val="24"/>
        </w:rPr>
      </w:pPr>
    </w:p>
    <w:p w:rsidR="00ED6E0A" w:rsidRPr="00ED6E0A" w:rsidRDefault="00ED6E0A" w:rsidP="00ED6E0A">
      <w:pPr>
        <w:pStyle w:val="Cabealho"/>
        <w:tabs>
          <w:tab w:val="left" w:pos="1418"/>
        </w:tabs>
        <w:ind w:firstLine="567"/>
        <w:jc w:val="both"/>
        <w:rPr>
          <w:sz w:val="24"/>
          <w:szCs w:val="24"/>
        </w:rPr>
      </w:pPr>
      <w:r w:rsidRPr="00ED6E0A">
        <w:rPr>
          <w:sz w:val="24"/>
          <w:szCs w:val="24"/>
        </w:rPr>
        <w:t>Art. 8°. Os recursos financeiros da Escola Estadual de Ensino Médio Heitor Villa Lobos serão provenientes de dotações consignadas no Orçamento do Estado de Rondônia, créditos especiais, transferências e repasses, que lhes forem conferidos.</w:t>
      </w:r>
    </w:p>
    <w:p w:rsidR="00ED6E0A" w:rsidRPr="00ED6E0A" w:rsidRDefault="00ED6E0A" w:rsidP="00ED6E0A">
      <w:pPr>
        <w:pStyle w:val="Cabealho"/>
        <w:tabs>
          <w:tab w:val="left" w:pos="1418"/>
        </w:tabs>
        <w:ind w:firstLine="567"/>
        <w:jc w:val="both"/>
        <w:rPr>
          <w:sz w:val="24"/>
          <w:szCs w:val="24"/>
        </w:rPr>
      </w:pPr>
    </w:p>
    <w:p w:rsidR="00ED6E0A" w:rsidRPr="00ED6E0A" w:rsidRDefault="00ED6E0A" w:rsidP="00ED6E0A">
      <w:pPr>
        <w:pStyle w:val="Cabealho"/>
        <w:tabs>
          <w:tab w:val="left" w:pos="1418"/>
        </w:tabs>
        <w:ind w:firstLine="567"/>
        <w:jc w:val="both"/>
        <w:rPr>
          <w:sz w:val="24"/>
          <w:szCs w:val="24"/>
        </w:rPr>
      </w:pPr>
      <w:r w:rsidRPr="00ED6E0A">
        <w:rPr>
          <w:sz w:val="24"/>
          <w:szCs w:val="24"/>
        </w:rPr>
        <w:t>Parágrafo único. A Escola Estadual de Ensino Médio Heitor Villa Lobos receberá valores diferenciados e parcelas adicionais oriundos do Programa de Apoio Financeiro – PROAFI, nos termos da lei.</w:t>
      </w:r>
    </w:p>
    <w:p w:rsidR="00ED6E0A" w:rsidRPr="00ED6E0A" w:rsidRDefault="00ED6E0A" w:rsidP="00ED6E0A">
      <w:pPr>
        <w:pStyle w:val="Cabealho"/>
        <w:tabs>
          <w:tab w:val="left" w:pos="1418"/>
        </w:tabs>
        <w:ind w:firstLine="567"/>
        <w:jc w:val="both"/>
        <w:rPr>
          <w:sz w:val="24"/>
          <w:szCs w:val="24"/>
        </w:rPr>
      </w:pPr>
    </w:p>
    <w:p w:rsidR="00ED6E0A" w:rsidRPr="00ED6E0A" w:rsidRDefault="00ED6E0A" w:rsidP="00ED6E0A">
      <w:pPr>
        <w:pStyle w:val="Cabealho"/>
        <w:tabs>
          <w:tab w:val="left" w:pos="1418"/>
        </w:tabs>
        <w:ind w:firstLine="567"/>
        <w:jc w:val="both"/>
        <w:rPr>
          <w:sz w:val="24"/>
          <w:szCs w:val="24"/>
        </w:rPr>
      </w:pPr>
      <w:r w:rsidRPr="00ED6E0A">
        <w:rPr>
          <w:sz w:val="24"/>
          <w:szCs w:val="24"/>
        </w:rPr>
        <w:t xml:space="preserve">Art. 9°. A Secretaria de Estado da Educação, com o intuito de atender a clientela estudantil da Escola Estadual Heitor Villa Lobos, complementará o Programa Nacional de Alimentação Escolar – PNAE. </w:t>
      </w:r>
    </w:p>
    <w:p w:rsidR="00ED6E0A" w:rsidRPr="00ED6E0A" w:rsidRDefault="00ED6E0A" w:rsidP="00ED6E0A">
      <w:pPr>
        <w:pStyle w:val="Cabealho"/>
        <w:tabs>
          <w:tab w:val="left" w:pos="1418"/>
        </w:tabs>
        <w:ind w:firstLine="567"/>
        <w:jc w:val="both"/>
        <w:rPr>
          <w:sz w:val="24"/>
          <w:szCs w:val="24"/>
        </w:rPr>
      </w:pPr>
    </w:p>
    <w:p w:rsidR="00BD50CF" w:rsidRPr="004E048C" w:rsidRDefault="00ED6E0A" w:rsidP="00ED6E0A">
      <w:pPr>
        <w:pStyle w:val="Cabealho"/>
        <w:tabs>
          <w:tab w:val="clear" w:pos="4419"/>
          <w:tab w:val="clear" w:pos="8838"/>
          <w:tab w:val="left" w:pos="1418"/>
        </w:tabs>
        <w:ind w:firstLine="567"/>
        <w:jc w:val="both"/>
        <w:rPr>
          <w:bCs/>
          <w:sz w:val="24"/>
          <w:szCs w:val="24"/>
        </w:rPr>
      </w:pPr>
      <w:r w:rsidRPr="00ED6E0A">
        <w:rPr>
          <w:sz w:val="24"/>
          <w:szCs w:val="24"/>
        </w:rPr>
        <w:t>Art. 10. A Secretaria de Estado da Educação tomará as providências necessárias ao fiel cumprimento desta Lei.</w:t>
      </w:r>
    </w:p>
    <w:p w:rsidR="00BD50CF" w:rsidRPr="004E048C" w:rsidRDefault="00BD50CF" w:rsidP="00BD50CF">
      <w:pPr>
        <w:pStyle w:val="Cabealho"/>
        <w:tabs>
          <w:tab w:val="clear" w:pos="4419"/>
          <w:tab w:val="clear" w:pos="8838"/>
        </w:tabs>
        <w:ind w:firstLine="567"/>
        <w:jc w:val="both"/>
        <w:rPr>
          <w:bCs/>
          <w:sz w:val="24"/>
          <w:szCs w:val="24"/>
        </w:rPr>
      </w:pPr>
    </w:p>
    <w:p w:rsidR="00BD50CF" w:rsidRPr="004E048C" w:rsidRDefault="00BD50CF" w:rsidP="00BD50CF">
      <w:pPr>
        <w:ind w:firstLine="567"/>
        <w:jc w:val="both"/>
      </w:pPr>
      <w:r w:rsidRPr="004E048C">
        <w:rPr>
          <w:bCs/>
        </w:rPr>
        <w:t xml:space="preserve">Art. </w:t>
      </w:r>
      <w:r w:rsidR="00ED6E0A">
        <w:rPr>
          <w:bCs/>
        </w:rPr>
        <w:t>11</w:t>
      </w:r>
      <w:r w:rsidRPr="004E048C">
        <w:rPr>
          <w:bCs/>
        </w:rPr>
        <w:t>. Esta Lei entra em vigor na data de sua publicação.</w:t>
      </w:r>
    </w:p>
    <w:p w:rsidR="00BD50CF" w:rsidRPr="004E048C" w:rsidRDefault="00BD50CF" w:rsidP="00BD50CF">
      <w:pPr>
        <w:ind w:firstLine="600"/>
        <w:jc w:val="both"/>
      </w:pPr>
    </w:p>
    <w:p w:rsidR="00137501" w:rsidRPr="0046356F" w:rsidRDefault="00137501" w:rsidP="00AA0602">
      <w:pPr>
        <w:ind w:firstLine="567"/>
        <w:jc w:val="both"/>
      </w:pPr>
      <w:r w:rsidRPr="0046356F">
        <w:t>Palácio do Governo do Estado de Rondônia, em</w:t>
      </w:r>
      <w:r w:rsidR="002151F7">
        <w:t xml:space="preserve"> </w:t>
      </w:r>
      <w:proofErr w:type="gramStart"/>
      <w:r w:rsidR="002151F7">
        <w:t>9</w:t>
      </w:r>
      <w:proofErr w:type="gramEnd"/>
      <w:r w:rsidR="002151F7">
        <w:t xml:space="preserve"> </w:t>
      </w:r>
      <w:r w:rsidRPr="0046356F">
        <w:t>de</w:t>
      </w:r>
      <w:r w:rsidR="00EC58D0">
        <w:t xml:space="preserve"> </w:t>
      </w:r>
      <w:r w:rsidR="00145D18">
        <w:t>setembro</w:t>
      </w:r>
      <w:r w:rsidR="00EC58D0">
        <w:t xml:space="preserve"> </w:t>
      </w:r>
      <w:r w:rsidRPr="0046356F">
        <w:t>de 201</w:t>
      </w:r>
      <w:r>
        <w:t>4</w:t>
      </w:r>
      <w:r w:rsidRPr="0046356F">
        <w:t>, 12</w:t>
      </w:r>
      <w:r>
        <w:t>6</w:t>
      </w:r>
      <w:r w:rsidRPr="0046356F">
        <w:t xml:space="preserve">º da República.  </w:t>
      </w:r>
    </w:p>
    <w:p w:rsidR="00137501" w:rsidRPr="0046356F" w:rsidRDefault="00137501" w:rsidP="00137501">
      <w:pPr>
        <w:ind w:firstLine="567"/>
        <w:jc w:val="both"/>
      </w:pPr>
    </w:p>
    <w:p w:rsidR="00137501" w:rsidRPr="0046356F" w:rsidRDefault="00137501" w:rsidP="00137501">
      <w:pPr>
        <w:spacing w:line="0" w:lineRule="atLeast"/>
      </w:pPr>
      <w:r>
        <w:tab/>
      </w:r>
    </w:p>
    <w:p w:rsidR="00137501" w:rsidRPr="0046356F" w:rsidRDefault="00137501" w:rsidP="00137501">
      <w:pPr>
        <w:spacing w:line="0" w:lineRule="atLeast"/>
      </w:pPr>
    </w:p>
    <w:p w:rsidR="00137501" w:rsidRPr="0046356F" w:rsidRDefault="00137501" w:rsidP="00137501">
      <w:pPr>
        <w:tabs>
          <w:tab w:val="left" w:pos="4365"/>
        </w:tabs>
        <w:spacing w:line="0" w:lineRule="atLeast"/>
        <w:jc w:val="center"/>
        <w:rPr>
          <w:b/>
        </w:rPr>
      </w:pPr>
      <w:proofErr w:type="gramStart"/>
      <w:r w:rsidRPr="0046356F">
        <w:rPr>
          <w:b/>
        </w:rPr>
        <w:t>CONFÚCIO AIRES MOURA</w:t>
      </w:r>
      <w:proofErr w:type="gramEnd"/>
    </w:p>
    <w:p w:rsidR="00137501" w:rsidRPr="0046356F" w:rsidRDefault="00137501" w:rsidP="00137501">
      <w:pPr>
        <w:tabs>
          <w:tab w:val="left" w:pos="4365"/>
        </w:tabs>
        <w:spacing w:line="0" w:lineRule="atLeast"/>
        <w:jc w:val="center"/>
      </w:pPr>
      <w:r w:rsidRPr="0046356F">
        <w:t>Governador</w:t>
      </w:r>
    </w:p>
    <w:p w:rsidR="00030867" w:rsidRDefault="00030867" w:rsidP="00217C87">
      <w:pPr>
        <w:ind w:firstLine="600"/>
        <w:jc w:val="both"/>
      </w:pPr>
    </w:p>
    <w:p w:rsidR="00C02B9B" w:rsidRDefault="00C02B9B" w:rsidP="00217C87">
      <w:pPr>
        <w:ind w:firstLine="600"/>
        <w:jc w:val="both"/>
      </w:pPr>
    </w:p>
    <w:p w:rsidR="005153AD" w:rsidRDefault="005153AD" w:rsidP="005153AD">
      <w:pPr>
        <w:ind w:left="5103"/>
        <w:jc w:val="both"/>
      </w:pPr>
    </w:p>
    <w:p w:rsidR="00C02B9B" w:rsidRDefault="00C02B9B" w:rsidP="00217C87">
      <w:pPr>
        <w:ind w:firstLine="600"/>
        <w:jc w:val="both"/>
      </w:pPr>
    </w:p>
    <w:p w:rsidR="00C364E6" w:rsidRDefault="00C364E6" w:rsidP="00217C87">
      <w:pPr>
        <w:ind w:firstLine="600"/>
        <w:jc w:val="both"/>
      </w:pPr>
    </w:p>
    <w:p w:rsidR="00C364E6" w:rsidRDefault="00C364E6" w:rsidP="00217C87">
      <w:pPr>
        <w:ind w:firstLine="600"/>
        <w:jc w:val="both"/>
      </w:pPr>
    </w:p>
    <w:p w:rsidR="00C364E6" w:rsidRDefault="00C364E6" w:rsidP="00217C87">
      <w:pPr>
        <w:ind w:firstLine="600"/>
        <w:jc w:val="both"/>
      </w:pPr>
    </w:p>
    <w:p w:rsidR="00C364E6" w:rsidRDefault="00C364E6"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E20C98" w:rsidRDefault="00E20C98" w:rsidP="00217C87">
      <w:pPr>
        <w:ind w:firstLine="600"/>
        <w:jc w:val="both"/>
      </w:pPr>
    </w:p>
    <w:p w:rsidR="00E20C98" w:rsidRDefault="00E20C98" w:rsidP="00217C87">
      <w:pPr>
        <w:ind w:firstLine="600"/>
        <w:jc w:val="both"/>
      </w:pPr>
    </w:p>
    <w:p w:rsidR="00E20C98" w:rsidRDefault="00E20C98" w:rsidP="00217C87">
      <w:pPr>
        <w:ind w:firstLine="600"/>
        <w:jc w:val="both"/>
      </w:pPr>
    </w:p>
    <w:p w:rsidR="007E0743" w:rsidRDefault="007E0743" w:rsidP="00217C87">
      <w:pPr>
        <w:ind w:firstLine="600"/>
        <w:jc w:val="both"/>
      </w:pPr>
    </w:p>
    <w:p w:rsidR="00E20C98" w:rsidRDefault="00E20C98" w:rsidP="00217C87">
      <w:pPr>
        <w:ind w:firstLine="600"/>
        <w:jc w:val="both"/>
      </w:pPr>
    </w:p>
    <w:sectPr w:rsidR="00E20C98" w:rsidSect="00337275">
      <w:headerReference w:type="default" r:id="rId9"/>
      <w:footerReference w:type="default" r:id="rId10"/>
      <w:pgSz w:w="11907" w:h="16840" w:code="9"/>
      <w:pgMar w:top="709" w:right="567" w:bottom="0" w:left="1134" w:header="284"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3FA" w:rsidRDefault="000533FA">
      <w:r>
        <w:separator/>
      </w:r>
    </w:p>
  </w:endnote>
  <w:endnote w:type="continuationSeparator" w:id="0">
    <w:p w:rsidR="000533FA" w:rsidRDefault="0005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2151F7">
      <w:rPr>
        <w:noProof/>
      </w:rPr>
      <w:t>2</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3FA" w:rsidRDefault="000533FA">
      <w:r>
        <w:separator/>
      </w:r>
    </w:p>
  </w:footnote>
  <w:footnote w:type="continuationSeparator" w:id="0">
    <w:p w:rsidR="000533FA" w:rsidRDefault="00053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471755415"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2193F"/>
    <w:rsid w:val="00024B0E"/>
    <w:rsid w:val="000250D7"/>
    <w:rsid w:val="00030867"/>
    <w:rsid w:val="00035734"/>
    <w:rsid w:val="00037448"/>
    <w:rsid w:val="000533FA"/>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4483"/>
    <w:rsid w:val="000C0483"/>
    <w:rsid w:val="000C1681"/>
    <w:rsid w:val="000D3B18"/>
    <w:rsid w:val="000D6AA1"/>
    <w:rsid w:val="000D6D4B"/>
    <w:rsid w:val="000E23D6"/>
    <w:rsid w:val="000F6039"/>
    <w:rsid w:val="001042B9"/>
    <w:rsid w:val="00106FC5"/>
    <w:rsid w:val="00111AF4"/>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5D18"/>
    <w:rsid w:val="0014730C"/>
    <w:rsid w:val="00150F09"/>
    <w:rsid w:val="00156D06"/>
    <w:rsid w:val="0016106D"/>
    <w:rsid w:val="001613C9"/>
    <w:rsid w:val="00161A8B"/>
    <w:rsid w:val="00164316"/>
    <w:rsid w:val="00172EA9"/>
    <w:rsid w:val="00176E1A"/>
    <w:rsid w:val="00180112"/>
    <w:rsid w:val="001806E7"/>
    <w:rsid w:val="00187419"/>
    <w:rsid w:val="001908D7"/>
    <w:rsid w:val="00194E56"/>
    <w:rsid w:val="001975D4"/>
    <w:rsid w:val="001A797D"/>
    <w:rsid w:val="001C71CF"/>
    <w:rsid w:val="001D4AE2"/>
    <w:rsid w:val="001E067B"/>
    <w:rsid w:val="001E2AA3"/>
    <w:rsid w:val="001E68D2"/>
    <w:rsid w:val="001E7BE2"/>
    <w:rsid w:val="001F1A75"/>
    <w:rsid w:val="001F7CED"/>
    <w:rsid w:val="00201653"/>
    <w:rsid w:val="00203943"/>
    <w:rsid w:val="002077DE"/>
    <w:rsid w:val="002151F7"/>
    <w:rsid w:val="0021773A"/>
    <w:rsid w:val="00217C87"/>
    <w:rsid w:val="00223C00"/>
    <w:rsid w:val="00224EBB"/>
    <w:rsid w:val="00232103"/>
    <w:rsid w:val="00241152"/>
    <w:rsid w:val="00245461"/>
    <w:rsid w:val="00245524"/>
    <w:rsid w:val="00257BDD"/>
    <w:rsid w:val="002635D5"/>
    <w:rsid w:val="002734FF"/>
    <w:rsid w:val="00281795"/>
    <w:rsid w:val="0028490D"/>
    <w:rsid w:val="00286FE9"/>
    <w:rsid w:val="00291276"/>
    <w:rsid w:val="00293236"/>
    <w:rsid w:val="002A42CC"/>
    <w:rsid w:val="002A5C05"/>
    <w:rsid w:val="002A70BB"/>
    <w:rsid w:val="002A751F"/>
    <w:rsid w:val="002B2369"/>
    <w:rsid w:val="002B6785"/>
    <w:rsid w:val="002C39FB"/>
    <w:rsid w:val="002C7F40"/>
    <w:rsid w:val="002D79B9"/>
    <w:rsid w:val="002E2C5B"/>
    <w:rsid w:val="002E4BEB"/>
    <w:rsid w:val="002F03A8"/>
    <w:rsid w:val="002F0B85"/>
    <w:rsid w:val="002F36CE"/>
    <w:rsid w:val="002F4800"/>
    <w:rsid w:val="00303231"/>
    <w:rsid w:val="003039CF"/>
    <w:rsid w:val="00307FB2"/>
    <w:rsid w:val="00310663"/>
    <w:rsid w:val="00310958"/>
    <w:rsid w:val="00311A6D"/>
    <w:rsid w:val="003174F5"/>
    <w:rsid w:val="003208AF"/>
    <w:rsid w:val="003210D2"/>
    <w:rsid w:val="00332D9F"/>
    <w:rsid w:val="0033519F"/>
    <w:rsid w:val="00337275"/>
    <w:rsid w:val="00337D45"/>
    <w:rsid w:val="00340F66"/>
    <w:rsid w:val="0034563E"/>
    <w:rsid w:val="00355916"/>
    <w:rsid w:val="0035650D"/>
    <w:rsid w:val="003625A0"/>
    <w:rsid w:val="00372EB8"/>
    <w:rsid w:val="003741F7"/>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6643"/>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22B72"/>
    <w:rsid w:val="00426712"/>
    <w:rsid w:val="00426D94"/>
    <w:rsid w:val="00431A98"/>
    <w:rsid w:val="00435292"/>
    <w:rsid w:val="004442DA"/>
    <w:rsid w:val="0044676F"/>
    <w:rsid w:val="00471C87"/>
    <w:rsid w:val="00472A30"/>
    <w:rsid w:val="00473284"/>
    <w:rsid w:val="00474C0B"/>
    <w:rsid w:val="00475358"/>
    <w:rsid w:val="0047601B"/>
    <w:rsid w:val="00495D2D"/>
    <w:rsid w:val="0049701A"/>
    <w:rsid w:val="004A57DC"/>
    <w:rsid w:val="004A79E9"/>
    <w:rsid w:val="004B4685"/>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328D1"/>
    <w:rsid w:val="00532D93"/>
    <w:rsid w:val="00542F0D"/>
    <w:rsid w:val="00545CAE"/>
    <w:rsid w:val="0055275F"/>
    <w:rsid w:val="00552D84"/>
    <w:rsid w:val="00552DAC"/>
    <w:rsid w:val="00553438"/>
    <w:rsid w:val="00555412"/>
    <w:rsid w:val="00557B26"/>
    <w:rsid w:val="00562EA0"/>
    <w:rsid w:val="00563640"/>
    <w:rsid w:val="0056441C"/>
    <w:rsid w:val="00572218"/>
    <w:rsid w:val="005738B5"/>
    <w:rsid w:val="00575C08"/>
    <w:rsid w:val="0058521C"/>
    <w:rsid w:val="00591648"/>
    <w:rsid w:val="00594DF6"/>
    <w:rsid w:val="005A0EB3"/>
    <w:rsid w:val="005A20E8"/>
    <w:rsid w:val="005A4057"/>
    <w:rsid w:val="005A4975"/>
    <w:rsid w:val="005A4E9C"/>
    <w:rsid w:val="005A6F3B"/>
    <w:rsid w:val="005B096C"/>
    <w:rsid w:val="005B45A1"/>
    <w:rsid w:val="005B6B7C"/>
    <w:rsid w:val="005C2210"/>
    <w:rsid w:val="005C4234"/>
    <w:rsid w:val="005C6C17"/>
    <w:rsid w:val="005C7D93"/>
    <w:rsid w:val="005D0F8A"/>
    <w:rsid w:val="005E0CD2"/>
    <w:rsid w:val="005E1B63"/>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7A47"/>
    <w:rsid w:val="00621CAE"/>
    <w:rsid w:val="00622B75"/>
    <w:rsid w:val="0063078F"/>
    <w:rsid w:val="006329FA"/>
    <w:rsid w:val="0063331B"/>
    <w:rsid w:val="00634AAD"/>
    <w:rsid w:val="006370D8"/>
    <w:rsid w:val="006406B4"/>
    <w:rsid w:val="00640B04"/>
    <w:rsid w:val="00642D51"/>
    <w:rsid w:val="00646950"/>
    <w:rsid w:val="006476CF"/>
    <w:rsid w:val="0065144A"/>
    <w:rsid w:val="00652EA3"/>
    <w:rsid w:val="00657FC5"/>
    <w:rsid w:val="00674A4F"/>
    <w:rsid w:val="006765D5"/>
    <w:rsid w:val="00677163"/>
    <w:rsid w:val="006844D3"/>
    <w:rsid w:val="00687750"/>
    <w:rsid w:val="006906D3"/>
    <w:rsid w:val="006A041F"/>
    <w:rsid w:val="006A5163"/>
    <w:rsid w:val="006B0C6E"/>
    <w:rsid w:val="006B15A1"/>
    <w:rsid w:val="006B327F"/>
    <w:rsid w:val="006B3476"/>
    <w:rsid w:val="006B5B24"/>
    <w:rsid w:val="006C0C51"/>
    <w:rsid w:val="006C14C6"/>
    <w:rsid w:val="006C4666"/>
    <w:rsid w:val="006C5929"/>
    <w:rsid w:val="006C775D"/>
    <w:rsid w:val="006C7CA5"/>
    <w:rsid w:val="006D0508"/>
    <w:rsid w:val="006D1A36"/>
    <w:rsid w:val="006D2261"/>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2A81"/>
    <w:rsid w:val="0073499E"/>
    <w:rsid w:val="00734CB0"/>
    <w:rsid w:val="00746777"/>
    <w:rsid w:val="00752D34"/>
    <w:rsid w:val="0075363F"/>
    <w:rsid w:val="0075397A"/>
    <w:rsid w:val="00753BB5"/>
    <w:rsid w:val="00755207"/>
    <w:rsid w:val="00755267"/>
    <w:rsid w:val="00763D48"/>
    <w:rsid w:val="007670D4"/>
    <w:rsid w:val="007711CE"/>
    <w:rsid w:val="00772C8D"/>
    <w:rsid w:val="00773F94"/>
    <w:rsid w:val="00776436"/>
    <w:rsid w:val="00776944"/>
    <w:rsid w:val="0077729F"/>
    <w:rsid w:val="0078101C"/>
    <w:rsid w:val="007911A4"/>
    <w:rsid w:val="007942D2"/>
    <w:rsid w:val="007A491B"/>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9FD"/>
    <w:rsid w:val="00821827"/>
    <w:rsid w:val="008266D7"/>
    <w:rsid w:val="00826AE7"/>
    <w:rsid w:val="008327AA"/>
    <w:rsid w:val="0083711D"/>
    <w:rsid w:val="008453F0"/>
    <w:rsid w:val="0084669F"/>
    <w:rsid w:val="0085169A"/>
    <w:rsid w:val="0085741B"/>
    <w:rsid w:val="00861536"/>
    <w:rsid w:val="008616E5"/>
    <w:rsid w:val="00864BAE"/>
    <w:rsid w:val="0087213F"/>
    <w:rsid w:val="00874274"/>
    <w:rsid w:val="00876767"/>
    <w:rsid w:val="00880772"/>
    <w:rsid w:val="00880ADC"/>
    <w:rsid w:val="00883CC1"/>
    <w:rsid w:val="008841F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595"/>
    <w:rsid w:val="00980C08"/>
    <w:rsid w:val="00981A7A"/>
    <w:rsid w:val="00981AB1"/>
    <w:rsid w:val="009837ED"/>
    <w:rsid w:val="0098399D"/>
    <w:rsid w:val="00992B37"/>
    <w:rsid w:val="009A4941"/>
    <w:rsid w:val="009A6646"/>
    <w:rsid w:val="009B14C8"/>
    <w:rsid w:val="009B2A10"/>
    <w:rsid w:val="009B4AC0"/>
    <w:rsid w:val="009B5940"/>
    <w:rsid w:val="009B6405"/>
    <w:rsid w:val="009B66B5"/>
    <w:rsid w:val="009B78EB"/>
    <w:rsid w:val="009C1264"/>
    <w:rsid w:val="009C220D"/>
    <w:rsid w:val="009E02BA"/>
    <w:rsid w:val="009E2AD4"/>
    <w:rsid w:val="009E46B2"/>
    <w:rsid w:val="009F03EA"/>
    <w:rsid w:val="009F20C7"/>
    <w:rsid w:val="009F5F18"/>
    <w:rsid w:val="009F609D"/>
    <w:rsid w:val="00A01BDE"/>
    <w:rsid w:val="00A06450"/>
    <w:rsid w:val="00A15D42"/>
    <w:rsid w:val="00A23C50"/>
    <w:rsid w:val="00A26D25"/>
    <w:rsid w:val="00A35842"/>
    <w:rsid w:val="00A4217D"/>
    <w:rsid w:val="00A45D2A"/>
    <w:rsid w:val="00A50840"/>
    <w:rsid w:val="00A526D2"/>
    <w:rsid w:val="00A65E85"/>
    <w:rsid w:val="00A67787"/>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D0DD9"/>
    <w:rsid w:val="00AD4786"/>
    <w:rsid w:val="00AE4649"/>
    <w:rsid w:val="00AE5225"/>
    <w:rsid w:val="00AF0309"/>
    <w:rsid w:val="00B05003"/>
    <w:rsid w:val="00B06C44"/>
    <w:rsid w:val="00B1035B"/>
    <w:rsid w:val="00B3590E"/>
    <w:rsid w:val="00B379CA"/>
    <w:rsid w:val="00B40C09"/>
    <w:rsid w:val="00B4273C"/>
    <w:rsid w:val="00B469F9"/>
    <w:rsid w:val="00B53F9D"/>
    <w:rsid w:val="00B55265"/>
    <w:rsid w:val="00B60435"/>
    <w:rsid w:val="00B63A65"/>
    <w:rsid w:val="00B7187C"/>
    <w:rsid w:val="00B72753"/>
    <w:rsid w:val="00B764B7"/>
    <w:rsid w:val="00B83035"/>
    <w:rsid w:val="00B834F6"/>
    <w:rsid w:val="00B8352C"/>
    <w:rsid w:val="00B86C5B"/>
    <w:rsid w:val="00B8787C"/>
    <w:rsid w:val="00B92336"/>
    <w:rsid w:val="00B93402"/>
    <w:rsid w:val="00B964E9"/>
    <w:rsid w:val="00BA781E"/>
    <w:rsid w:val="00BB00EC"/>
    <w:rsid w:val="00BB5DDB"/>
    <w:rsid w:val="00BD316A"/>
    <w:rsid w:val="00BD50CF"/>
    <w:rsid w:val="00BD55B6"/>
    <w:rsid w:val="00BD5603"/>
    <w:rsid w:val="00BE126F"/>
    <w:rsid w:val="00BE1BA9"/>
    <w:rsid w:val="00BE2555"/>
    <w:rsid w:val="00BE33E7"/>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6294D"/>
    <w:rsid w:val="00C635CA"/>
    <w:rsid w:val="00C746DA"/>
    <w:rsid w:val="00C77CCD"/>
    <w:rsid w:val="00C808B5"/>
    <w:rsid w:val="00C83787"/>
    <w:rsid w:val="00C97048"/>
    <w:rsid w:val="00CA3002"/>
    <w:rsid w:val="00CB3A1C"/>
    <w:rsid w:val="00CB4C12"/>
    <w:rsid w:val="00CB6FA8"/>
    <w:rsid w:val="00CB7640"/>
    <w:rsid w:val="00CC1036"/>
    <w:rsid w:val="00CD406D"/>
    <w:rsid w:val="00CE1AA3"/>
    <w:rsid w:val="00CE4ED8"/>
    <w:rsid w:val="00CE6674"/>
    <w:rsid w:val="00CF335B"/>
    <w:rsid w:val="00CF3A7F"/>
    <w:rsid w:val="00CF3CB6"/>
    <w:rsid w:val="00CF4F5D"/>
    <w:rsid w:val="00CF5D12"/>
    <w:rsid w:val="00CF620E"/>
    <w:rsid w:val="00D032A3"/>
    <w:rsid w:val="00D13DBD"/>
    <w:rsid w:val="00D14F9C"/>
    <w:rsid w:val="00D15A70"/>
    <w:rsid w:val="00D20F26"/>
    <w:rsid w:val="00D247B3"/>
    <w:rsid w:val="00D27231"/>
    <w:rsid w:val="00D319D2"/>
    <w:rsid w:val="00D32077"/>
    <w:rsid w:val="00D3373B"/>
    <w:rsid w:val="00D41CCA"/>
    <w:rsid w:val="00D42D82"/>
    <w:rsid w:val="00D46861"/>
    <w:rsid w:val="00D47C8A"/>
    <w:rsid w:val="00D57E1D"/>
    <w:rsid w:val="00D6156C"/>
    <w:rsid w:val="00D64A95"/>
    <w:rsid w:val="00D6636F"/>
    <w:rsid w:val="00D83AC9"/>
    <w:rsid w:val="00D84F81"/>
    <w:rsid w:val="00D91699"/>
    <w:rsid w:val="00D95D4E"/>
    <w:rsid w:val="00DC36F6"/>
    <w:rsid w:val="00DC47B1"/>
    <w:rsid w:val="00DD2609"/>
    <w:rsid w:val="00DD4704"/>
    <w:rsid w:val="00DD5606"/>
    <w:rsid w:val="00DD7B33"/>
    <w:rsid w:val="00DE5DFF"/>
    <w:rsid w:val="00DF1314"/>
    <w:rsid w:val="00DF2C19"/>
    <w:rsid w:val="00DF41D9"/>
    <w:rsid w:val="00DF4619"/>
    <w:rsid w:val="00DF7645"/>
    <w:rsid w:val="00DF7B99"/>
    <w:rsid w:val="00E02EE9"/>
    <w:rsid w:val="00E03996"/>
    <w:rsid w:val="00E0414A"/>
    <w:rsid w:val="00E134F1"/>
    <w:rsid w:val="00E143F9"/>
    <w:rsid w:val="00E20C98"/>
    <w:rsid w:val="00E211D6"/>
    <w:rsid w:val="00E212CB"/>
    <w:rsid w:val="00E239C5"/>
    <w:rsid w:val="00E23C7A"/>
    <w:rsid w:val="00E30056"/>
    <w:rsid w:val="00E34064"/>
    <w:rsid w:val="00E3554E"/>
    <w:rsid w:val="00E40602"/>
    <w:rsid w:val="00E43E0C"/>
    <w:rsid w:val="00E460C4"/>
    <w:rsid w:val="00E5359E"/>
    <w:rsid w:val="00E54891"/>
    <w:rsid w:val="00E5520B"/>
    <w:rsid w:val="00E64FB0"/>
    <w:rsid w:val="00E67A1F"/>
    <w:rsid w:val="00E87CB8"/>
    <w:rsid w:val="00E9341D"/>
    <w:rsid w:val="00E969C2"/>
    <w:rsid w:val="00EA0CB7"/>
    <w:rsid w:val="00EA15C3"/>
    <w:rsid w:val="00EA1647"/>
    <w:rsid w:val="00EA2EBE"/>
    <w:rsid w:val="00EA4707"/>
    <w:rsid w:val="00EA550E"/>
    <w:rsid w:val="00EA7208"/>
    <w:rsid w:val="00EC08DB"/>
    <w:rsid w:val="00EC223C"/>
    <w:rsid w:val="00EC58D0"/>
    <w:rsid w:val="00EC5E79"/>
    <w:rsid w:val="00ED2FBA"/>
    <w:rsid w:val="00ED6E0A"/>
    <w:rsid w:val="00EE7A04"/>
    <w:rsid w:val="00EF5681"/>
    <w:rsid w:val="00F03BAD"/>
    <w:rsid w:val="00F210EA"/>
    <w:rsid w:val="00F25720"/>
    <w:rsid w:val="00F3035B"/>
    <w:rsid w:val="00F30D72"/>
    <w:rsid w:val="00F32678"/>
    <w:rsid w:val="00F35535"/>
    <w:rsid w:val="00F35736"/>
    <w:rsid w:val="00F459C0"/>
    <w:rsid w:val="00F46F67"/>
    <w:rsid w:val="00F537F8"/>
    <w:rsid w:val="00F61AAF"/>
    <w:rsid w:val="00F63359"/>
    <w:rsid w:val="00F66AA3"/>
    <w:rsid w:val="00F70A51"/>
    <w:rsid w:val="00F7686F"/>
    <w:rsid w:val="00F77259"/>
    <w:rsid w:val="00F8682F"/>
    <w:rsid w:val="00F9566F"/>
    <w:rsid w:val="00F96318"/>
    <w:rsid w:val="00F96F69"/>
    <w:rsid w:val="00FA061F"/>
    <w:rsid w:val="00FB1042"/>
    <w:rsid w:val="00FB6792"/>
    <w:rsid w:val="00FB7533"/>
    <w:rsid w:val="00FC0130"/>
    <w:rsid w:val="00FC31E7"/>
    <w:rsid w:val="00FC401E"/>
    <w:rsid w:val="00FC4393"/>
    <w:rsid w:val="00FD1429"/>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0CBF-98A8-4631-9428-ED3495FB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585</Words>
  <Characters>3208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USUARIO</dc:creator>
  <cp:lastModifiedBy>Maria Auxiliadora dos Santos</cp:lastModifiedBy>
  <cp:revision>6</cp:revision>
  <cp:lastPrinted>2014-09-04T14:18:00Z</cp:lastPrinted>
  <dcterms:created xsi:type="dcterms:W3CDTF">2014-09-04T14:14:00Z</dcterms:created>
  <dcterms:modified xsi:type="dcterms:W3CDTF">2014-09-09T12:10:00Z</dcterms:modified>
</cp:coreProperties>
</file>