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Pr="009E7F2D" w:rsidRDefault="00137501" w:rsidP="00137501">
      <w:pPr>
        <w:pStyle w:val="Ttulo1"/>
        <w:jc w:val="center"/>
        <w:rPr>
          <w:sz w:val="24"/>
          <w:szCs w:val="24"/>
        </w:rPr>
      </w:pPr>
      <w:r w:rsidRPr="009E7F2D">
        <w:rPr>
          <w:sz w:val="24"/>
          <w:szCs w:val="24"/>
        </w:rPr>
        <w:t>LEI</w:t>
      </w:r>
      <w:r w:rsidR="00332D9F" w:rsidRPr="009E7F2D">
        <w:rPr>
          <w:sz w:val="24"/>
          <w:szCs w:val="24"/>
        </w:rPr>
        <w:t xml:space="preserve"> </w:t>
      </w:r>
      <w:r w:rsidRPr="009E7F2D">
        <w:rPr>
          <w:sz w:val="24"/>
          <w:szCs w:val="24"/>
        </w:rPr>
        <w:t>N.</w:t>
      </w:r>
      <w:r w:rsidR="00CC5D86">
        <w:rPr>
          <w:sz w:val="24"/>
          <w:szCs w:val="24"/>
        </w:rPr>
        <w:t xml:space="preserve"> 3.413</w:t>
      </w:r>
      <w:r w:rsidRPr="009E7F2D">
        <w:rPr>
          <w:sz w:val="24"/>
          <w:szCs w:val="24"/>
        </w:rPr>
        <w:t>, DE</w:t>
      </w:r>
      <w:r w:rsidR="00CC5D86">
        <w:rPr>
          <w:sz w:val="24"/>
          <w:szCs w:val="24"/>
        </w:rPr>
        <w:t xml:space="preserve"> 25 </w:t>
      </w:r>
      <w:r w:rsidRPr="009E7F2D">
        <w:rPr>
          <w:sz w:val="24"/>
          <w:szCs w:val="24"/>
        </w:rPr>
        <w:t>DE</w:t>
      </w:r>
      <w:r w:rsidR="00EC58D0" w:rsidRPr="009E7F2D">
        <w:rPr>
          <w:sz w:val="24"/>
          <w:szCs w:val="24"/>
        </w:rPr>
        <w:t xml:space="preserve"> </w:t>
      </w:r>
      <w:r w:rsidR="007A7820" w:rsidRPr="009E7F2D">
        <w:rPr>
          <w:sz w:val="24"/>
          <w:szCs w:val="24"/>
        </w:rPr>
        <w:t xml:space="preserve">AGOSTO </w:t>
      </w:r>
      <w:r w:rsidRPr="009E7F2D">
        <w:rPr>
          <w:sz w:val="24"/>
          <w:szCs w:val="24"/>
        </w:rPr>
        <w:t>DE 2014</w:t>
      </w:r>
      <w:r w:rsidR="00CC5D86">
        <w:rPr>
          <w:sz w:val="24"/>
          <w:szCs w:val="24"/>
        </w:rPr>
        <w:t>.</w:t>
      </w:r>
    </w:p>
    <w:p w:rsidR="005E33DF" w:rsidRPr="009E7F2D" w:rsidRDefault="005E33DF" w:rsidP="00E211D6">
      <w:pPr>
        <w:ind w:left="5103"/>
        <w:jc w:val="both"/>
      </w:pPr>
    </w:p>
    <w:p w:rsidR="00FA080D" w:rsidRPr="009E7F2D" w:rsidRDefault="00F221EE" w:rsidP="00FA080D">
      <w:pPr>
        <w:ind w:left="5103"/>
        <w:jc w:val="both"/>
      </w:pPr>
      <w:r w:rsidRPr="002F3444">
        <w:rPr>
          <w:lang w:val="pt-PT"/>
        </w:rPr>
        <w:t xml:space="preserve">Altera, acrescenta e </w:t>
      </w:r>
      <w:proofErr w:type="gramStart"/>
      <w:r w:rsidRPr="002F3444">
        <w:rPr>
          <w:lang w:val="pt-PT"/>
        </w:rPr>
        <w:t>revoga</w:t>
      </w:r>
      <w:proofErr w:type="gramEnd"/>
      <w:r w:rsidRPr="002F3444">
        <w:rPr>
          <w:lang w:val="pt-PT"/>
        </w:rPr>
        <w:t xml:space="preserve"> dispositivos da </w:t>
      </w:r>
      <w:r w:rsidRPr="002F3444">
        <w:t>Lei n</w:t>
      </w:r>
      <w:r>
        <w:t>.</w:t>
      </w:r>
      <w:r w:rsidRPr="002F3444">
        <w:t xml:space="preserve"> 2.204, de 18 de dezembro de 2009, que “Dispõe sobre a Lei Orgânica e Fixação do Efetivo do Corpo de Bombeiros Militar do Estado de Rondônia”</w:t>
      </w:r>
      <w:r w:rsidRPr="002F3444">
        <w:rPr>
          <w:lang w:val="pt-PT"/>
        </w:rPr>
        <w:t>.</w:t>
      </w:r>
    </w:p>
    <w:p w:rsidR="00904017" w:rsidRPr="009E7F2D" w:rsidRDefault="00904017" w:rsidP="00E211D6">
      <w:pPr>
        <w:ind w:left="5103"/>
        <w:jc w:val="both"/>
      </w:pPr>
    </w:p>
    <w:p w:rsidR="003208AF" w:rsidRPr="009E7F2D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9E7F2D">
        <w:rPr>
          <w:rFonts w:ascii="Times New Roman" w:eastAsia="Times New Roman" w:hAnsi="Times New Roman" w:cs="Times New Roman"/>
        </w:rPr>
        <w:t>O GOVERNADOR DO ESTADO DE RONDÔNIA:</w:t>
      </w:r>
    </w:p>
    <w:p w:rsidR="00217C87" w:rsidRPr="009E7F2D" w:rsidRDefault="003208AF" w:rsidP="003208AF">
      <w:pPr>
        <w:ind w:firstLine="567"/>
        <w:jc w:val="both"/>
      </w:pPr>
      <w:r w:rsidRPr="009E7F2D">
        <w:t>Faço saber que a Assembleia Legislativa decr</w:t>
      </w:r>
      <w:r w:rsidR="0021773A" w:rsidRPr="009E7F2D">
        <w:t>eta e eu sanciono a seguinte Lei</w:t>
      </w:r>
      <w:r w:rsidRPr="009E7F2D">
        <w:t>:</w:t>
      </w:r>
      <w:bookmarkStart w:id="0" w:name="_GoBack"/>
      <w:bookmarkEnd w:id="0"/>
    </w:p>
    <w:p w:rsidR="003208AF" w:rsidRPr="009E7F2D" w:rsidRDefault="003208AF" w:rsidP="003208AF">
      <w:pPr>
        <w:ind w:firstLine="567"/>
        <w:jc w:val="both"/>
        <w:rPr>
          <w:bCs/>
          <w:color w:val="000000"/>
        </w:rPr>
      </w:pPr>
    </w:p>
    <w:p w:rsidR="00F221EE" w:rsidRPr="002F3444" w:rsidRDefault="00F221EE" w:rsidP="00F221EE">
      <w:pPr>
        <w:shd w:val="clear" w:color="auto" w:fill="FFFFFF"/>
        <w:tabs>
          <w:tab w:val="left" w:pos="-1276"/>
        </w:tabs>
        <w:ind w:right="43" w:firstLine="567"/>
        <w:jc w:val="both"/>
        <w:rPr>
          <w:lang w:val="pt-PT"/>
        </w:rPr>
      </w:pPr>
      <w:r w:rsidRPr="002F3444">
        <w:rPr>
          <w:lang w:val="pt-PT"/>
        </w:rPr>
        <w:t xml:space="preserve">Art. 1°. Os dispositivos abaixo relacionados da </w:t>
      </w:r>
      <w:r w:rsidRPr="002F3444">
        <w:t>Lei nº 2.204, de 18 de dezembro de 2009, que “Dispõe sobre a Lei Orgânica e Fixação do Efetivo do Corpo de Bombeiros Militar do Estado de Rondônia”</w:t>
      </w:r>
      <w:r w:rsidRPr="002F3444">
        <w:rPr>
          <w:lang w:val="pt-PT"/>
        </w:rPr>
        <w:t xml:space="preserve">, passam a vigorar com a seguinte redação: </w:t>
      </w:r>
    </w:p>
    <w:p w:rsidR="00F221EE" w:rsidRPr="002F3444" w:rsidRDefault="00F221EE" w:rsidP="00F221EE">
      <w:pPr>
        <w:tabs>
          <w:tab w:val="left" w:pos="-1276"/>
        </w:tabs>
        <w:ind w:firstLine="567"/>
        <w:jc w:val="center"/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  <w:r w:rsidRPr="002F3444">
        <w:t xml:space="preserve">“Art. </w:t>
      </w:r>
      <w:proofErr w:type="gramStart"/>
      <w:r w:rsidRPr="002F3444">
        <w:t>1º ...</w:t>
      </w:r>
      <w:proofErr w:type="gramEnd"/>
      <w:r w:rsidRPr="002F3444">
        <w:t>.............................................................................................................</w:t>
      </w:r>
      <w:r>
        <w:t>.........................</w:t>
      </w:r>
      <w:r w:rsidRPr="002F3444">
        <w:t>.........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  <w:r w:rsidRPr="002F3444">
        <w:rPr>
          <w:bCs/>
        </w:rPr>
        <w:t>Parágrafo único.</w:t>
      </w:r>
      <w:r w:rsidRPr="002F3444">
        <w:t xml:space="preserve"> O CBMRO subordina-se administrativamente e operacionalmente ao Governador do Estado, por meio da Secretaria de Segurança, Defesa e Cidadania, exercendo suas atividades de maneira desconcentrada, com relativa autonomia orçamentária e financeira, desenvolvendo suas atribuições de modo integrado com os demais órgãos responsáveis pela segurança pública do Estado, </w:t>
      </w:r>
      <w:r w:rsidRPr="002F3444">
        <w:rPr>
          <w:rFonts w:eastAsia="Calibri"/>
        </w:rPr>
        <w:t>sob a supervisão, coordenação, orientação e controle da SESDEC.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  <w:r w:rsidRPr="002F3444">
        <w:t xml:space="preserve">Art. </w:t>
      </w:r>
      <w:proofErr w:type="gramStart"/>
      <w:r w:rsidRPr="002F3444">
        <w:t>2º ...</w:t>
      </w:r>
      <w:proofErr w:type="gramEnd"/>
      <w:r w:rsidRPr="002F3444">
        <w:t>.............................................................................................................</w:t>
      </w:r>
      <w:r>
        <w:t>...........................</w:t>
      </w:r>
      <w:r w:rsidRPr="002F3444">
        <w:t>.........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</w:p>
    <w:p w:rsidR="00F221EE" w:rsidRDefault="00F221EE" w:rsidP="00F221EE">
      <w:pPr>
        <w:tabs>
          <w:tab w:val="left" w:pos="-1276"/>
        </w:tabs>
        <w:ind w:firstLine="567"/>
        <w:jc w:val="both"/>
      </w:pPr>
      <w:proofErr w:type="gramStart"/>
      <w:r w:rsidRPr="002F3444">
        <w:t>................................................................................................................</w:t>
      </w:r>
      <w:r>
        <w:t>........................</w:t>
      </w:r>
      <w:r w:rsidRPr="002F3444">
        <w:t>.........</w:t>
      </w:r>
      <w:r>
        <w:t>...............</w:t>
      </w:r>
      <w:proofErr w:type="gramEnd"/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  <w:r w:rsidRPr="002F3444">
        <w:t>XXIII – realizar atividades de formação, e normatização das atividades de bombeiro civil e congêneres, no âmbito do Estado de Rondônia;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  <w:r w:rsidRPr="002F3444">
        <w:t xml:space="preserve">XXIV – planejar, elaborar, gerenciar e executar o orçamento; </w:t>
      </w:r>
      <w:proofErr w:type="gramStart"/>
      <w:r w:rsidRPr="002F3444">
        <w:t>e</w:t>
      </w:r>
      <w:proofErr w:type="gramEnd"/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  <w:r w:rsidRPr="002F3444">
        <w:t>XXV – exercer outras atividades correlatas.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</w:p>
    <w:p w:rsidR="00F221EE" w:rsidRDefault="00F221EE" w:rsidP="00F221EE">
      <w:pPr>
        <w:tabs>
          <w:tab w:val="left" w:pos="-1276"/>
        </w:tabs>
        <w:ind w:firstLine="567"/>
        <w:jc w:val="both"/>
      </w:pPr>
      <w:proofErr w:type="gramStart"/>
      <w:r w:rsidRPr="002F3444">
        <w:t>................................................................................................................</w:t>
      </w:r>
      <w:r>
        <w:t>...........................</w:t>
      </w:r>
      <w:r w:rsidRPr="002F3444">
        <w:t>.........</w:t>
      </w:r>
      <w:r>
        <w:t>..........</w:t>
      </w:r>
      <w:proofErr w:type="gramEnd"/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</w:p>
    <w:p w:rsidR="00F221EE" w:rsidRDefault="00F221EE" w:rsidP="00F221EE">
      <w:pPr>
        <w:tabs>
          <w:tab w:val="left" w:pos="-1276"/>
        </w:tabs>
        <w:ind w:firstLine="567"/>
        <w:jc w:val="both"/>
      </w:pPr>
      <w:r w:rsidRPr="002F3444">
        <w:t>Art. 10.</w:t>
      </w:r>
      <w:r w:rsidRPr="002F3444">
        <w:rPr>
          <w:bCs/>
        </w:rPr>
        <w:t xml:space="preserve"> </w:t>
      </w:r>
      <w:proofErr w:type="gramStart"/>
      <w:r w:rsidRPr="002F3444">
        <w:t>................................................................................................................</w:t>
      </w:r>
      <w:r>
        <w:t>.........................</w:t>
      </w:r>
      <w:r w:rsidRPr="002F3444">
        <w:t>.........</w:t>
      </w:r>
      <w:proofErr w:type="gramEnd"/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</w:p>
    <w:p w:rsidR="00F221EE" w:rsidRPr="002F3444" w:rsidRDefault="00F221EE" w:rsidP="00F221EE">
      <w:pPr>
        <w:ind w:firstLine="567"/>
        <w:jc w:val="both"/>
      </w:pPr>
      <w:proofErr w:type="gramStart"/>
      <w:r w:rsidRPr="002F3444">
        <w:t>.....................................................................................................</w:t>
      </w:r>
      <w:r>
        <w:t>.......................</w:t>
      </w:r>
      <w:r w:rsidRPr="002F3444">
        <w:t>..................................</w:t>
      </w:r>
      <w:proofErr w:type="gramEnd"/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  <w:r w:rsidRPr="002F3444">
        <w:t>III – o Gabinete do Comandante Geral;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</w:p>
    <w:p w:rsidR="00F221EE" w:rsidRPr="002F3444" w:rsidRDefault="00F221EE" w:rsidP="00F221EE">
      <w:pPr>
        <w:ind w:firstLine="567"/>
        <w:jc w:val="both"/>
      </w:pPr>
      <w:proofErr w:type="gramStart"/>
      <w:r w:rsidRPr="002F3444">
        <w:t>.....................................................................................................</w:t>
      </w:r>
      <w:r>
        <w:t>.......................</w:t>
      </w:r>
      <w:r w:rsidRPr="002F3444">
        <w:t>..................................</w:t>
      </w:r>
      <w:proofErr w:type="gramEnd"/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  <w:r w:rsidRPr="002F3444">
        <w:t xml:space="preserve">Art. </w:t>
      </w:r>
      <w:proofErr w:type="gramStart"/>
      <w:r w:rsidRPr="002F3444">
        <w:t>11 ...</w:t>
      </w:r>
      <w:proofErr w:type="gramEnd"/>
      <w:r w:rsidRPr="002F3444">
        <w:t>.............................................................................................................</w:t>
      </w:r>
      <w:r>
        <w:t>.........................</w:t>
      </w:r>
      <w:r w:rsidRPr="002F3444">
        <w:t>.........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</w:p>
    <w:p w:rsidR="00F221EE" w:rsidRPr="002F3444" w:rsidRDefault="00F221EE" w:rsidP="00F221EE">
      <w:pPr>
        <w:ind w:firstLine="567"/>
        <w:jc w:val="both"/>
      </w:pPr>
      <w:proofErr w:type="gramStart"/>
      <w:r w:rsidRPr="002F3444">
        <w:t>.....................................................................................................</w:t>
      </w:r>
      <w:r>
        <w:t>.......................</w:t>
      </w:r>
      <w:r w:rsidRPr="002F3444">
        <w:t>..................................</w:t>
      </w:r>
      <w:proofErr w:type="gramEnd"/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  <w:r w:rsidRPr="002F3444">
        <w:t>§ 4°. O Comandante Geral do Corpo de Bombeiros Militar não ocupará vaga no Quadro de Oficiais combatentes do Estado de Rondônia.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  <w:r w:rsidRPr="002F3444">
        <w:t>§ 5°. O Comandante Geral será transferido para reserva remunerada quando deixar o cargo.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  <w:r w:rsidRPr="002F3444">
        <w:t>§ 6°. No caso do parágrafo anterior, o oficial que não satisfizer as condições para passagem a reserva será agregado ao quadro respectivo até o preenchimento dos requisitos para a inatividade.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t xml:space="preserve">Art. 12. </w:t>
      </w:r>
      <w:r w:rsidRPr="002F3444">
        <w:rPr>
          <w:bCs/>
        </w:rPr>
        <w:t>O Subcomandante Geral, indicado pelo Comandante Geral e nomeado pelo Governador do Estado, será oficial da ativa do último posto, pertencente ao quadro de oficiais combatentes do Estado de Rondônia.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</w:p>
    <w:p w:rsidR="00F221EE" w:rsidRPr="002F3444" w:rsidRDefault="00F221EE" w:rsidP="00F221EE">
      <w:pPr>
        <w:ind w:firstLine="567"/>
        <w:jc w:val="both"/>
      </w:pPr>
      <w:proofErr w:type="gramStart"/>
      <w:r w:rsidRPr="002F3444">
        <w:t>.....................................................................................................</w:t>
      </w:r>
      <w:r>
        <w:t>.......................</w:t>
      </w:r>
      <w:r w:rsidRPr="002F3444">
        <w:t>..................................</w:t>
      </w:r>
      <w:proofErr w:type="gramEnd"/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t>§ 2º.</w:t>
      </w:r>
      <w:r w:rsidRPr="002F3444">
        <w:rPr>
          <w:bCs/>
        </w:rPr>
        <w:t xml:space="preserve"> O Subcomandante é o substituto eventual do Comandante Geral, em seus afastamentos e impedimentos.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i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rPr>
          <w:bCs/>
        </w:rPr>
        <w:t xml:space="preserve">§ 3º. Ao Subcomandante Geral do CBMRO compete: coordenação, controle e fiscalização das atividades operacionais dos órgãos de execução, de apoio operacional e controle da disciplina da Instituição. 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t xml:space="preserve">Art. 12-A. O Chefe do Estado-Maior Geral, </w:t>
      </w:r>
      <w:r w:rsidRPr="002F3444">
        <w:rPr>
          <w:bCs/>
        </w:rPr>
        <w:t>indicado pelo Comandante Geral e nomeado pelo Governador do Estado, será oficial da ativa do último posto, pertencente ao quadro de oficiais combatentes do Estado de Rondônia, acumulando a função de Gerente de Administração e Finanças.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  <w:r w:rsidRPr="002F3444">
        <w:t>§ 1º. Quando a escolha não recair no oficial mais antigo, o escolhido terá precedência funcional sobre todos os demais oficiais.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  <w:r w:rsidRPr="002F3444">
        <w:rPr>
          <w:bCs/>
        </w:rPr>
        <w:t>§ 2</w:t>
      </w:r>
      <w:r w:rsidRPr="002F3444">
        <w:t>º. O Chefe do Estado Maior é o substituto eventual do Subcomandante Geral em seus afastamentos e impedimentos.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  <w:r w:rsidRPr="002F3444">
        <w:rPr>
          <w:bCs/>
        </w:rPr>
        <w:t>§ 3º. Ao Chefe do Estado Maior Geral compete: planejamento, coordenação, controle e avaliação das ações administrativas e financeiras a cargo dos órgãos de atividade-meio e das diretrizes de ordens do Comando.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t xml:space="preserve">Art. 13. </w:t>
      </w:r>
      <w:r w:rsidRPr="002F3444">
        <w:rPr>
          <w:bCs/>
        </w:rPr>
        <w:t>Ao Gabinete do Comandante Geral compete a supervisão e execução das atividades administrativas de apoio e assessoramento direto, imediato e pessoal do Comandante Geral.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ind w:firstLine="567"/>
        <w:jc w:val="both"/>
      </w:pPr>
      <w:proofErr w:type="gramStart"/>
      <w:r w:rsidRPr="002F3444">
        <w:t>.....................................................................................................</w:t>
      </w:r>
      <w:r>
        <w:t>.......................</w:t>
      </w:r>
      <w:r w:rsidRPr="002F3444">
        <w:t>..................................</w:t>
      </w:r>
      <w:proofErr w:type="gramEnd"/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t xml:space="preserve">Art. 19. </w:t>
      </w:r>
      <w:r w:rsidRPr="002F3444">
        <w:rPr>
          <w:rFonts w:eastAsia="Calibri"/>
        </w:rPr>
        <w:t>A Corregedoria Geral, subordinada diretamente ao Comandante Geral, é o órgão de disciplina, orientação e fiscalização das atividades funcionais e da conduta dos servidores da instituição, competindo-lhe, dentre outras atribuições, a apuração de responsabilidade criminal, administrativa e disciplinar, sendo o</w:t>
      </w:r>
      <w:r w:rsidRPr="002F3444">
        <w:t xml:space="preserve"> Corregedor Geral, </w:t>
      </w:r>
      <w:r w:rsidRPr="002F3444">
        <w:rPr>
          <w:bCs/>
        </w:rPr>
        <w:t>oficial da ativa do último posto, pertencente ao quadro de oficiais combatentes do Estado de Rondônia, designado pelo Comandante Geral.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</w:p>
    <w:p w:rsidR="00F221EE" w:rsidRPr="002F3444" w:rsidRDefault="00F221EE" w:rsidP="00F221EE">
      <w:pPr>
        <w:ind w:firstLine="567"/>
        <w:jc w:val="both"/>
      </w:pPr>
      <w:proofErr w:type="gramStart"/>
      <w:r w:rsidRPr="002F3444">
        <w:t>.....................................................................................................</w:t>
      </w:r>
      <w:r>
        <w:t>.......................</w:t>
      </w:r>
      <w:r w:rsidRPr="002F3444">
        <w:t>..................................</w:t>
      </w:r>
      <w:proofErr w:type="gramEnd"/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  <w:r w:rsidRPr="002F3444">
        <w:t>Art. 23-</w:t>
      </w:r>
      <w:proofErr w:type="gramStart"/>
      <w:r w:rsidRPr="002F3444">
        <w:t>A ...</w:t>
      </w:r>
      <w:proofErr w:type="gramEnd"/>
      <w:r w:rsidRPr="002F3444">
        <w:t>.............................................................................................................</w:t>
      </w:r>
      <w:r>
        <w:t>................................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  <w:iCs/>
        </w:rPr>
      </w:pPr>
      <w:r w:rsidRPr="002F3444">
        <w:lastRenderedPageBreak/>
        <w:t>Parágrafo único. As Assessorias Militares são subordinadas diretamente ao Comandante Geral do Corpo de Bombeiros Militar do Estado de Rondônia.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</w:p>
    <w:p w:rsidR="00F221EE" w:rsidRPr="002F3444" w:rsidRDefault="00F221EE" w:rsidP="00F221EE">
      <w:pPr>
        <w:ind w:firstLine="567"/>
        <w:jc w:val="both"/>
      </w:pPr>
      <w:proofErr w:type="gramStart"/>
      <w:r w:rsidRPr="002F3444">
        <w:t>.....................................................................................................</w:t>
      </w:r>
      <w:r>
        <w:t>.......................</w:t>
      </w:r>
      <w:r w:rsidRPr="002F3444">
        <w:t>..................................</w:t>
      </w:r>
      <w:proofErr w:type="gramEnd"/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  <w:r w:rsidRPr="002F3444">
        <w:t xml:space="preserve">Art. </w:t>
      </w:r>
      <w:proofErr w:type="gramStart"/>
      <w:r w:rsidRPr="002F3444">
        <w:t>25 ...</w:t>
      </w:r>
      <w:proofErr w:type="gramEnd"/>
      <w:r w:rsidRPr="002F3444">
        <w:t>.............................................................................................................</w:t>
      </w:r>
      <w:r>
        <w:t>.........................</w:t>
      </w:r>
      <w:r w:rsidRPr="002F3444">
        <w:t>.........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</w:p>
    <w:p w:rsidR="00F221EE" w:rsidRPr="002F3444" w:rsidRDefault="00F221EE" w:rsidP="00F221EE">
      <w:pPr>
        <w:ind w:firstLine="567"/>
        <w:jc w:val="both"/>
      </w:pPr>
      <w:proofErr w:type="gramStart"/>
      <w:r w:rsidRPr="002F3444">
        <w:t>.....................................................................................................</w:t>
      </w:r>
      <w:r>
        <w:t>.......................</w:t>
      </w:r>
      <w:r w:rsidRPr="002F3444">
        <w:t>..................................</w:t>
      </w:r>
      <w:proofErr w:type="gramEnd"/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t xml:space="preserve">d) </w:t>
      </w:r>
      <w:r w:rsidRPr="002F3444">
        <w:rPr>
          <w:bCs/>
        </w:rPr>
        <w:t>Gerência de Administração e Finanças – GAF;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</w:p>
    <w:p w:rsidR="00F221EE" w:rsidRPr="002F3444" w:rsidRDefault="00F221EE" w:rsidP="00F221EE">
      <w:pPr>
        <w:ind w:firstLine="567"/>
        <w:jc w:val="both"/>
      </w:pPr>
      <w:proofErr w:type="gramStart"/>
      <w:r w:rsidRPr="002F3444">
        <w:t>.....................................................................................................</w:t>
      </w:r>
      <w:r>
        <w:t>.......................</w:t>
      </w:r>
      <w:r w:rsidRPr="002F3444">
        <w:t>..................................</w:t>
      </w:r>
      <w:proofErr w:type="gramEnd"/>
    </w:p>
    <w:p w:rsidR="00F221EE" w:rsidRDefault="00F221EE" w:rsidP="00F221EE">
      <w:pPr>
        <w:tabs>
          <w:tab w:val="left" w:pos="-1276"/>
        </w:tabs>
        <w:ind w:firstLine="567"/>
        <w:jc w:val="both"/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t xml:space="preserve">f) </w:t>
      </w:r>
      <w:r w:rsidRPr="002F3444">
        <w:rPr>
          <w:bCs/>
        </w:rPr>
        <w:t>Diretoria de Controle e Auditorias Internas;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ind w:firstLine="567"/>
        <w:jc w:val="both"/>
      </w:pPr>
      <w:proofErr w:type="gramStart"/>
      <w:r w:rsidRPr="002F3444">
        <w:t>.....................................................................................................</w:t>
      </w:r>
      <w:r>
        <w:t>.......................</w:t>
      </w:r>
      <w:r w:rsidRPr="002F3444">
        <w:t>..................................</w:t>
      </w:r>
      <w:proofErr w:type="gramEnd"/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  <w:r w:rsidRPr="002F3444">
        <w:t xml:space="preserve">Art. 27. </w:t>
      </w:r>
      <w:r w:rsidRPr="002F3444">
        <w:rPr>
          <w:bCs/>
        </w:rPr>
        <w:t xml:space="preserve">A Coordenadoria de Recursos Humanos, subordinada diretamente ao Chefe do Estado Maior Geral, é o órgão responsável pelo planejamento, coordenação, fiscalização e controle das atividades relacionadas </w:t>
      </w:r>
      <w:proofErr w:type="gramStart"/>
      <w:r w:rsidRPr="002F3444">
        <w:rPr>
          <w:bCs/>
        </w:rPr>
        <w:t>a</w:t>
      </w:r>
      <w:proofErr w:type="gramEnd"/>
      <w:r w:rsidRPr="002F3444">
        <w:rPr>
          <w:bCs/>
        </w:rPr>
        <w:t xml:space="preserve"> gestão de pessoal do Corpo de Bombeiros Militar.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rPr>
          <w:bCs/>
        </w:rPr>
        <w:t>§ 1º. O Coordenador de Recursos Humanos, designado pelo Comandante Geral, será oficial da ativa preferencialmente do último posto pertencente ao Quadro de Oficiais Combatentes do Estado de Rondônia.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rPr>
          <w:bCs/>
        </w:rPr>
        <w:t>§ 2º. A Coordenadoria de Recursos Humanos tem a seguinte estrutura: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rPr>
          <w:bCs/>
        </w:rPr>
        <w:t>I – a Diretoria de Pessoal Ativo;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rPr>
          <w:bCs/>
        </w:rPr>
        <w:t>II – a Diretoria de Pessoal Inativo e Pensionista;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rPr>
          <w:bCs/>
        </w:rPr>
        <w:t>III – a Diretoria de Legislação, Controle e Análise de Processos;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rPr>
          <w:bCs/>
        </w:rPr>
        <w:t>IV – a Diretoria de Expediente;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rPr>
          <w:bCs/>
        </w:rPr>
        <w:t xml:space="preserve">V – a Diretoria de Informática; </w:t>
      </w:r>
      <w:proofErr w:type="gramStart"/>
      <w:r w:rsidRPr="002F3444">
        <w:rPr>
          <w:bCs/>
        </w:rPr>
        <w:t>e</w:t>
      </w:r>
      <w:proofErr w:type="gramEnd"/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rPr>
          <w:bCs/>
        </w:rPr>
        <w:t>VI – a Diretoria de Identificação.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  <w:r w:rsidRPr="002F3444">
        <w:t xml:space="preserve">Art. 28. </w:t>
      </w:r>
      <w:r w:rsidRPr="002F3444">
        <w:rPr>
          <w:bCs/>
        </w:rPr>
        <w:t xml:space="preserve">A Diretoria de Inteligência e Assuntos Estratégicos, subordinada diretamente ao Comandante Geral do CBMRO é </w:t>
      </w:r>
      <w:r w:rsidRPr="002F3444">
        <w:t>responsável por desenvolver, planejar, executar, coordenar, supervisionar e controlar as Atividades de Inteligência, tendo como competência primordial assessorar o Comandante Geral do Corpo de Bombeiros Militar na tomada de decisão.</w:t>
      </w:r>
    </w:p>
    <w:p w:rsidR="00F221EE" w:rsidRPr="002F3444" w:rsidRDefault="00F221EE" w:rsidP="00F221EE">
      <w:pPr>
        <w:tabs>
          <w:tab w:val="left" w:pos="-1276"/>
          <w:tab w:val="left" w:pos="2579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t xml:space="preserve">Parágrafo único.  </w:t>
      </w:r>
      <w:r w:rsidRPr="002F3444">
        <w:rPr>
          <w:bCs/>
        </w:rPr>
        <w:t>A Diretoria de Inteligência e Assuntos Estratégicos tem a seguinte estrutura orgânica: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rPr>
          <w:bCs/>
        </w:rPr>
        <w:t xml:space="preserve">I – Subdiretoria de Expediente e Estatística; 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rPr>
          <w:bCs/>
        </w:rPr>
        <w:lastRenderedPageBreak/>
        <w:t xml:space="preserve">II – Subdiretoria de Inteligência; 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rPr>
          <w:bCs/>
        </w:rPr>
        <w:t>III – Subdiretoria de Controle e Armamento e Munição;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rPr>
          <w:bCs/>
        </w:rPr>
        <w:t xml:space="preserve">IV – Subdiretoria de Operações; </w:t>
      </w:r>
      <w:proofErr w:type="gramStart"/>
      <w:r w:rsidRPr="002F3444">
        <w:rPr>
          <w:bCs/>
        </w:rPr>
        <w:t>e</w:t>
      </w:r>
      <w:proofErr w:type="gramEnd"/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rPr>
          <w:bCs/>
        </w:rPr>
        <w:t>V – Subdiretoria de Tecnologia da Informação.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  <w:u w:val="single"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  <w:r w:rsidRPr="002F3444">
        <w:t xml:space="preserve">Art. 29. </w:t>
      </w:r>
      <w:r w:rsidRPr="002F3444">
        <w:rPr>
          <w:bCs/>
        </w:rPr>
        <w:t>A Coordenadoria de Operações, Ensino e Instrução, subordinada diretamente ao Chefe do Estado Maior Geral, é o órgão responsável pelo planejamento, estudo, pesquisa, elaboração de toda doutrina operacional, bem como por todas as atividades de formação, especialização, aperfeiçoamento, na área de ensino e instrução do Corpo de Bombeiros Militar.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i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rPr>
          <w:bCs/>
        </w:rPr>
        <w:t>§ 1º. O Coordenador de Operações, Ensino e Instrução, designado pelo Comandante Geral, será oficial da ativa preferencialmente do último posto pertencente ao Quadro de Oficiais Combatentes do Estado de Rondônia.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rPr>
          <w:bCs/>
        </w:rPr>
        <w:t>§ 2º. A Coordenadoria de Operações, Ensino e Instrução tem a seguinte estrutura orgânica: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rPr>
          <w:bCs/>
        </w:rPr>
        <w:t xml:space="preserve">I – a Diretoria de Planejamento e Organização Operacional; 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rPr>
          <w:bCs/>
        </w:rPr>
        <w:t>II – a Diretoria de Expediente e Estatística;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rPr>
          <w:bCs/>
        </w:rPr>
        <w:t xml:space="preserve">III – o Centro de Operações e Comunicações de Bombeiros - COCB; </w:t>
      </w:r>
      <w:proofErr w:type="gramStart"/>
      <w:r w:rsidRPr="002F3444">
        <w:rPr>
          <w:bCs/>
        </w:rPr>
        <w:t>e</w:t>
      </w:r>
      <w:proofErr w:type="gramEnd"/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rPr>
          <w:bCs/>
        </w:rPr>
        <w:t>IV – o Centro de Ensino e Instrução de Bombeiros – CEIB.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ind w:firstLine="567"/>
        <w:jc w:val="both"/>
      </w:pPr>
      <w:proofErr w:type="gramStart"/>
      <w:r w:rsidRPr="002F3444">
        <w:t>.....................................................................................................</w:t>
      </w:r>
      <w:r>
        <w:t>.......................</w:t>
      </w:r>
      <w:r w:rsidRPr="002F3444">
        <w:t>..................................</w:t>
      </w:r>
      <w:proofErr w:type="gramEnd"/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u w:val="single"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  <w:r w:rsidRPr="002F3444">
        <w:t>Art. 32. A Gerência de Administração e Finanças, subordinada diretamente ao Comandante Geral do CBMRO, é responsável por: fornecer apoio administrativo, logístico e técnico financeiro, bem como, executar, acompanhar e controlar as atividades inerentes a sua responsabilidade.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t xml:space="preserve">Parágrafo único.  </w:t>
      </w:r>
      <w:r w:rsidRPr="002F3444">
        <w:rPr>
          <w:bCs/>
        </w:rPr>
        <w:t>A Gerência de Administração e Finanças do CBMRO tem a seguinte estrutura orgânica: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rPr>
          <w:bCs/>
        </w:rPr>
        <w:t>I – Gerente: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rPr>
          <w:bCs/>
        </w:rPr>
        <w:t xml:space="preserve">a) Equipe de Apoio Administrativo; </w:t>
      </w:r>
      <w:proofErr w:type="gramStart"/>
      <w:r w:rsidRPr="002F3444">
        <w:rPr>
          <w:bCs/>
        </w:rPr>
        <w:t>e</w:t>
      </w:r>
      <w:proofErr w:type="gramEnd"/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  <w:r w:rsidRPr="002F3444">
        <w:rPr>
          <w:bCs/>
        </w:rPr>
        <w:t xml:space="preserve">b) </w:t>
      </w:r>
      <w:proofErr w:type="gramStart"/>
      <w:r w:rsidRPr="002F3444">
        <w:t>Equipe</w:t>
      </w:r>
      <w:proofErr w:type="gramEnd"/>
      <w:r w:rsidRPr="002F3444">
        <w:t xml:space="preserve"> de Protocolo Geral, Malote e Arquivo Geral;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rPr>
          <w:bCs/>
        </w:rPr>
        <w:t xml:space="preserve">II </w:t>
      </w:r>
      <w:r w:rsidRPr="002F3444">
        <w:t>–</w:t>
      </w:r>
      <w:r w:rsidRPr="002F3444">
        <w:rPr>
          <w:bCs/>
        </w:rPr>
        <w:t xml:space="preserve"> Coordenadoria Financeira: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rPr>
          <w:bCs/>
        </w:rPr>
        <w:t>a) Coordenador;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rPr>
          <w:bCs/>
        </w:rPr>
        <w:t>b) Equipe de Compras;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rPr>
          <w:bCs/>
        </w:rPr>
        <w:t>c) Equipe de Liquidação;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rPr>
          <w:bCs/>
        </w:rPr>
        <w:t>d) Equipe de Despesas Continuadas;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rPr>
          <w:bCs/>
        </w:rPr>
        <w:t xml:space="preserve">e) Equipe de Suprimento </w:t>
      </w:r>
      <w:proofErr w:type="gramStart"/>
      <w:r w:rsidRPr="002F3444">
        <w:rPr>
          <w:bCs/>
        </w:rPr>
        <w:t>de Fundo e Diárias</w:t>
      </w:r>
      <w:proofErr w:type="gramEnd"/>
      <w:r w:rsidRPr="002F3444">
        <w:rPr>
          <w:bCs/>
        </w:rPr>
        <w:t>;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rPr>
          <w:bCs/>
        </w:rPr>
        <w:t>f) Equipe de Análise de Processos;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rPr>
          <w:bCs/>
        </w:rPr>
        <w:t>g) Equipe de Contabilidade e Prestação de Contas;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rPr>
          <w:bCs/>
        </w:rPr>
        <w:t xml:space="preserve">h) Equipe de Recursos </w:t>
      </w:r>
      <w:proofErr w:type="spellStart"/>
      <w:r w:rsidRPr="002F3444">
        <w:rPr>
          <w:bCs/>
        </w:rPr>
        <w:t>Extraorçamentários</w:t>
      </w:r>
      <w:proofErr w:type="spellEnd"/>
      <w:r w:rsidRPr="002F3444">
        <w:rPr>
          <w:bCs/>
        </w:rPr>
        <w:t>;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rPr>
          <w:bCs/>
        </w:rPr>
        <w:t xml:space="preserve">i) Equipe de Folha de Pagamento; </w:t>
      </w:r>
      <w:proofErr w:type="gramStart"/>
      <w:r w:rsidRPr="002F3444">
        <w:rPr>
          <w:bCs/>
        </w:rPr>
        <w:t>e</w:t>
      </w:r>
      <w:proofErr w:type="gramEnd"/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rPr>
          <w:bCs/>
        </w:rPr>
        <w:t>j) Equipe de Licitação;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rPr>
          <w:bCs/>
        </w:rPr>
        <w:t>III – Diretoria de Planejamento: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rPr>
          <w:bCs/>
        </w:rPr>
        <w:t>a) Diretor; e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rPr>
          <w:bCs/>
        </w:rPr>
        <w:t>b) Centro de Orçamento e Investimentos;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rPr>
          <w:bCs/>
        </w:rPr>
        <w:t>IV – Coordenadoria de Logística: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rPr>
          <w:bCs/>
        </w:rPr>
        <w:t>a) Coordenador;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shd w:val="clear" w:color="auto" w:fill="FFFFFF"/>
        <w:tabs>
          <w:tab w:val="left" w:pos="-1276"/>
        </w:tabs>
        <w:ind w:firstLine="567"/>
        <w:jc w:val="both"/>
        <w:rPr>
          <w:bCs/>
        </w:rPr>
      </w:pPr>
      <w:r w:rsidRPr="002F3444">
        <w:rPr>
          <w:bCs/>
        </w:rPr>
        <w:t>b) Centro de Controle de Material e Patrimônio;</w:t>
      </w:r>
    </w:p>
    <w:p w:rsidR="00F221EE" w:rsidRPr="002F3444" w:rsidRDefault="00F221EE" w:rsidP="00F221EE">
      <w:pPr>
        <w:shd w:val="clear" w:color="auto" w:fill="FFFFFF"/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rPr>
          <w:bCs/>
        </w:rPr>
        <w:t xml:space="preserve">c) Centro de Manutenção; </w:t>
      </w:r>
      <w:proofErr w:type="gramStart"/>
      <w:r w:rsidRPr="002F3444">
        <w:rPr>
          <w:bCs/>
        </w:rPr>
        <w:t>e</w:t>
      </w:r>
      <w:proofErr w:type="gramEnd"/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rPr>
          <w:bCs/>
        </w:rPr>
        <w:t>d) Equipe de Almoxarifado.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color w:val="000000"/>
        </w:rPr>
      </w:pPr>
      <w:r w:rsidRPr="002F3444">
        <w:rPr>
          <w:bCs/>
          <w:color w:val="000000"/>
        </w:rPr>
        <w:t>Art. 32-A. A Diretoria de Controle e Auditorias Internas c</w:t>
      </w:r>
      <w:r w:rsidRPr="002F3444">
        <w:rPr>
          <w:color w:val="000000"/>
        </w:rPr>
        <w:t>abe analisar integralmente a eficácia dos controles internos e as informações de pessoal, financeiras, contábeis, operacionais e físicas do CBMRO, bem como o planejamento organizado das ações adotadas pela instituição no tocante ao seu patrimônio, verificando a exata execução operacional e administrativa da Corporação.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  <w:color w:val="000000"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  <w:color w:val="000000"/>
        </w:rPr>
      </w:pPr>
      <w:r w:rsidRPr="002F3444">
        <w:rPr>
          <w:bCs/>
          <w:color w:val="000000"/>
        </w:rPr>
        <w:t xml:space="preserve">I </w:t>
      </w:r>
      <w:r w:rsidRPr="002F3444">
        <w:t>–</w:t>
      </w:r>
      <w:r w:rsidRPr="002F3444">
        <w:rPr>
          <w:bCs/>
          <w:color w:val="000000"/>
        </w:rPr>
        <w:t xml:space="preserve"> Diretor; e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  <w:color w:val="000000"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  <w:color w:val="000000"/>
        </w:rPr>
      </w:pPr>
      <w:r w:rsidRPr="002F3444">
        <w:rPr>
          <w:bCs/>
          <w:color w:val="000000"/>
        </w:rPr>
        <w:t xml:space="preserve">II </w:t>
      </w:r>
      <w:r w:rsidRPr="002F3444">
        <w:t>–</w:t>
      </w:r>
      <w:r w:rsidRPr="002F3444">
        <w:rPr>
          <w:bCs/>
          <w:color w:val="000000"/>
        </w:rPr>
        <w:t xml:space="preserve"> Equipe de Controle e Auditoria de Processos. 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ind w:firstLine="567"/>
        <w:jc w:val="both"/>
      </w:pPr>
      <w:proofErr w:type="gramStart"/>
      <w:r w:rsidRPr="002F3444">
        <w:t>.....................................................................................................</w:t>
      </w:r>
      <w:r>
        <w:t>.......................</w:t>
      </w:r>
      <w:r w:rsidRPr="002F3444">
        <w:t>..................................</w:t>
      </w:r>
      <w:proofErr w:type="gramEnd"/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  <w:r w:rsidRPr="002F3444">
        <w:t>Art. 33-A. A Diretoria de Projetos e Pesquisa, subordinada diretamente ao Chefe do Estado Maior Geral, é o órgão responsável pelo desenvolvimento da pesquisa científica e dos projetos da Corporação, para atender a necessidade de desenvolvimento de projetos na busca de novas tecnologias, bem como soluções inteligentes para uma melhor aplicação dos recursos humanos e materiais, a realização de pesquisas científica que possibilite subsidiar de maneira eficiente e eficaz o comando e os profissionais da instituição, nos planejamentos e nas decisões que permitam a melhoria da qualidade na prestação de serviços realizada pelo Corpo de Bombeiros em prol da comunidade.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  <w:r w:rsidRPr="002F3444">
        <w:lastRenderedPageBreak/>
        <w:t>Parágrafo único. A Diretoria de Projetos e Pesquisas tem a seguinte estrutura: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  <w:r w:rsidRPr="002F3444">
        <w:t>I – Diretor;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  <w:r w:rsidRPr="002F3444">
        <w:t>II – Subdiretor;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  <w:r w:rsidRPr="002F3444">
        <w:t>III – Seção Administrativa;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  <w:r w:rsidRPr="002F3444">
        <w:t xml:space="preserve">IV – Seção de Projetos; </w:t>
      </w:r>
      <w:proofErr w:type="gramStart"/>
      <w:r w:rsidRPr="002F3444">
        <w:t>e</w:t>
      </w:r>
      <w:proofErr w:type="gramEnd"/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  <w:r w:rsidRPr="002F3444">
        <w:t xml:space="preserve">V – Seção de Pesquisas. 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</w:p>
    <w:p w:rsidR="00F221EE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t xml:space="preserve">Art. 34. </w:t>
      </w:r>
      <w:r w:rsidRPr="002F3444">
        <w:rPr>
          <w:bCs/>
        </w:rPr>
        <w:t>Os órgãos do nível de administração setorial, incumbidos da tradução das políticas e diretrizes do Comando Geral e do Estado Maior Geral Bombeiro Militar, em objetivos e metas, e da coordenação, fiscalização e controle das respectivas atividades setoriais, visando adequar os meios aos fins, compreende a seguinte estrutura:</w:t>
      </w:r>
    </w:p>
    <w:p w:rsidR="00B449FB" w:rsidRPr="002F3444" w:rsidRDefault="00B449FB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  <w:r w:rsidRPr="002F3444">
        <w:rPr>
          <w:bCs/>
        </w:rPr>
        <w:t xml:space="preserve">I </w:t>
      </w:r>
      <w:r w:rsidRPr="002F3444">
        <w:t>–</w:t>
      </w:r>
      <w:r w:rsidRPr="002F3444">
        <w:rPr>
          <w:bCs/>
        </w:rPr>
        <w:t xml:space="preserve"> a Coordenadoria Regional de Bombeiro Militar;</w:t>
      </w:r>
    </w:p>
    <w:p w:rsidR="00F221EE" w:rsidRPr="002F3444" w:rsidRDefault="00F221EE" w:rsidP="00F221EE">
      <w:pPr>
        <w:tabs>
          <w:tab w:val="left" w:pos="-1276"/>
        </w:tabs>
        <w:ind w:firstLine="567"/>
        <w:jc w:val="both"/>
        <w:rPr>
          <w:bCs/>
        </w:rPr>
      </w:pPr>
    </w:p>
    <w:p w:rsidR="00F221EE" w:rsidRPr="002F3444" w:rsidRDefault="00F221EE" w:rsidP="00F221EE">
      <w:pPr>
        <w:ind w:firstLine="567"/>
        <w:jc w:val="both"/>
      </w:pPr>
      <w:proofErr w:type="gramStart"/>
      <w:r w:rsidRPr="002F3444">
        <w:t>.....................................................................................................</w:t>
      </w:r>
      <w:r>
        <w:t>.......................</w:t>
      </w:r>
      <w:r w:rsidRPr="002F3444">
        <w:t>..................................</w:t>
      </w:r>
      <w:proofErr w:type="gramEnd"/>
    </w:p>
    <w:p w:rsidR="00F221EE" w:rsidRPr="002F3444" w:rsidRDefault="00F221EE" w:rsidP="00F221EE">
      <w:pPr>
        <w:tabs>
          <w:tab w:val="left" w:pos="-1276"/>
        </w:tabs>
        <w:ind w:firstLine="567"/>
        <w:jc w:val="both"/>
      </w:pPr>
    </w:p>
    <w:p w:rsidR="00F221EE" w:rsidRPr="002F3444" w:rsidRDefault="00F221EE" w:rsidP="00F221EE">
      <w:pPr>
        <w:pStyle w:val="Default"/>
        <w:tabs>
          <w:tab w:val="left" w:pos="-1276"/>
        </w:tabs>
        <w:ind w:firstLine="567"/>
        <w:rPr>
          <w:rFonts w:ascii="Times New Roman" w:hAnsi="Times New Roman" w:cs="Times New Roman"/>
          <w:bCs/>
        </w:rPr>
      </w:pPr>
      <w:r w:rsidRPr="002F3444">
        <w:rPr>
          <w:rFonts w:ascii="Times New Roman" w:hAnsi="Times New Roman" w:cs="Times New Roman"/>
          <w:color w:val="auto"/>
        </w:rPr>
        <w:t xml:space="preserve">IV </w:t>
      </w:r>
      <w:r w:rsidRPr="002F3444">
        <w:rPr>
          <w:rFonts w:ascii="Times New Roman" w:hAnsi="Times New Roman" w:cs="Times New Roman"/>
        </w:rPr>
        <w:t>–</w:t>
      </w:r>
      <w:r w:rsidRPr="002F3444">
        <w:rPr>
          <w:rFonts w:ascii="Times New Roman" w:hAnsi="Times New Roman" w:cs="Times New Roman"/>
          <w:color w:val="auto"/>
        </w:rPr>
        <w:t xml:space="preserve"> o </w:t>
      </w:r>
      <w:r w:rsidRPr="002F3444">
        <w:rPr>
          <w:rFonts w:ascii="Times New Roman" w:hAnsi="Times New Roman" w:cs="Times New Roman"/>
          <w:bCs/>
        </w:rPr>
        <w:t>Centro de Controle de Material e Patrimônio;</w:t>
      </w:r>
    </w:p>
    <w:p w:rsidR="00F221EE" w:rsidRPr="002F3444" w:rsidRDefault="00F221EE" w:rsidP="00F221EE">
      <w:pPr>
        <w:pStyle w:val="Default"/>
        <w:tabs>
          <w:tab w:val="left" w:pos="-1276"/>
        </w:tabs>
        <w:ind w:firstLine="567"/>
        <w:rPr>
          <w:rFonts w:ascii="Times New Roman" w:hAnsi="Times New Roman" w:cs="Times New Roman"/>
          <w:color w:val="auto"/>
        </w:rPr>
      </w:pPr>
    </w:p>
    <w:p w:rsidR="00F221EE" w:rsidRPr="002F3444" w:rsidRDefault="00F221EE" w:rsidP="00F221EE">
      <w:pPr>
        <w:ind w:firstLine="567"/>
        <w:jc w:val="both"/>
      </w:pPr>
      <w:proofErr w:type="gramStart"/>
      <w:r w:rsidRPr="002F3444">
        <w:t>.....................................................................................................</w:t>
      </w:r>
      <w:r>
        <w:t>.......................</w:t>
      </w:r>
      <w:r w:rsidRPr="002F3444">
        <w:t>..................................</w:t>
      </w:r>
      <w:proofErr w:type="gramEnd"/>
    </w:p>
    <w:p w:rsidR="00F221EE" w:rsidRPr="002F3444" w:rsidRDefault="00F221EE" w:rsidP="00F221EE">
      <w:pPr>
        <w:jc w:val="center"/>
        <w:rPr>
          <w:bCs/>
        </w:rPr>
      </w:pPr>
    </w:p>
    <w:p w:rsidR="00F221EE" w:rsidRPr="002F3444" w:rsidRDefault="00F221EE" w:rsidP="00F221EE">
      <w:pPr>
        <w:jc w:val="center"/>
        <w:rPr>
          <w:bCs/>
        </w:rPr>
      </w:pPr>
      <w:r w:rsidRPr="002F3444">
        <w:rPr>
          <w:bCs/>
        </w:rPr>
        <w:t>Seção I</w:t>
      </w:r>
    </w:p>
    <w:p w:rsidR="00F221EE" w:rsidRPr="002F3444" w:rsidRDefault="00F221EE" w:rsidP="00F221EE">
      <w:pPr>
        <w:jc w:val="center"/>
        <w:rPr>
          <w:bCs/>
        </w:rPr>
      </w:pPr>
      <w:r w:rsidRPr="002F3444">
        <w:rPr>
          <w:bCs/>
        </w:rPr>
        <w:t xml:space="preserve">Das Coordenadorias Regionais de Bombeiros </w:t>
      </w:r>
      <w:proofErr w:type="gramStart"/>
      <w:r w:rsidRPr="002F3444">
        <w:rPr>
          <w:bCs/>
        </w:rPr>
        <w:t>Militar</w:t>
      </w:r>
      <w:proofErr w:type="gramEnd"/>
    </w:p>
    <w:p w:rsidR="00F221EE" w:rsidRPr="002F3444" w:rsidRDefault="00F221EE" w:rsidP="00F221EE">
      <w:pPr>
        <w:ind w:firstLine="851"/>
        <w:jc w:val="both"/>
      </w:pPr>
    </w:p>
    <w:p w:rsidR="00F221EE" w:rsidRPr="002F3444" w:rsidRDefault="00F221EE" w:rsidP="00F221EE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2F3444">
        <w:rPr>
          <w:rFonts w:eastAsia="Calibri"/>
          <w:lang w:eastAsia="en-US"/>
        </w:rPr>
        <w:t xml:space="preserve">Art. 35. As Coordenadorias Regionais são os órgãos responsáveis pela execução das atividades da Corporação e de Defesa Civil, </w:t>
      </w:r>
      <w:proofErr w:type="gramStart"/>
      <w:r w:rsidRPr="002F3444">
        <w:rPr>
          <w:rFonts w:eastAsia="Calibri"/>
          <w:lang w:eastAsia="en-US"/>
        </w:rPr>
        <w:t>subordinadas operacionalmente ao Subcomandante Geral e Administrativamente ao Chefe do Estado Maior Geral competindo-lhes</w:t>
      </w:r>
      <w:proofErr w:type="gramEnd"/>
      <w:r w:rsidRPr="002F3444">
        <w:rPr>
          <w:rFonts w:eastAsia="Calibri"/>
          <w:lang w:eastAsia="en-US"/>
        </w:rPr>
        <w:t>:</w:t>
      </w:r>
    </w:p>
    <w:p w:rsidR="00F221EE" w:rsidRPr="002F3444" w:rsidRDefault="00F221EE" w:rsidP="00F221EE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F221EE" w:rsidRPr="002F3444" w:rsidRDefault="00F221EE" w:rsidP="00F221EE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2F3444">
        <w:rPr>
          <w:rFonts w:eastAsia="Calibri"/>
          <w:lang w:eastAsia="en-US"/>
        </w:rPr>
        <w:t xml:space="preserve">I </w:t>
      </w:r>
      <w:r w:rsidRPr="002F3444">
        <w:t>–</w:t>
      </w:r>
      <w:r w:rsidRPr="002F3444">
        <w:rPr>
          <w:rFonts w:eastAsia="Calibri"/>
          <w:lang w:eastAsia="en-US"/>
        </w:rPr>
        <w:t xml:space="preserve"> desdobrar diretrizes, planos e ordens decorrentes da política de emprego operacional da Corporação e de Defesa Civil, baixadas pelo Comandante-Geral;</w:t>
      </w:r>
    </w:p>
    <w:p w:rsidR="00F221EE" w:rsidRPr="002F3444" w:rsidRDefault="00F221EE" w:rsidP="00F221EE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F221EE" w:rsidRPr="002F3444" w:rsidRDefault="00F221EE" w:rsidP="00F221EE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2F3444">
        <w:rPr>
          <w:rFonts w:eastAsia="Calibri"/>
          <w:lang w:eastAsia="en-US"/>
        </w:rPr>
        <w:t xml:space="preserve">II </w:t>
      </w:r>
      <w:r w:rsidRPr="002F3444">
        <w:t>–</w:t>
      </w:r>
      <w:r w:rsidRPr="002F3444">
        <w:rPr>
          <w:rFonts w:eastAsia="Calibri"/>
          <w:lang w:eastAsia="en-US"/>
        </w:rPr>
        <w:t xml:space="preserve"> estudar, planejar, organizar, dirigir, coordenar, controlar e fiscalizar atividades do Corpo de Bombeiros e Defesa Civil na Região de sua responsabilidade; </w:t>
      </w:r>
      <w:proofErr w:type="gramStart"/>
      <w:r w:rsidRPr="002F3444">
        <w:rPr>
          <w:rFonts w:eastAsia="Calibri"/>
          <w:lang w:eastAsia="en-US"/>
        </w:rPr>
        <w:t>e</w:t>
      </w:r>
      <w:proofErr w:type="gramEnd"/>
    </w:p>
    <w:p w:rsidR="00F221EE" w:rsidRPr="002F3444" w:rsidRDefault="00F221EE" w:rsidP="00F221EE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F221EE" w:rsidRPr="002F3444" w:rsidRDefault="00F221EE" w:rsidP="00F221EE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2F3444">
        <w:rPr>
          <w:rFonts w:eastAsia="Calibri"/>
          <w:lang w:eastAsia="en-US"/>
        </w:rPr>
        <w:t xml:space="preserve">III </w:t>
      </w:r>
      <w:r w:rsidRPr="002F3444">
        <w:t>–</w:t>
      </w:r>
      <w:r w:rsidRPr="002F3444">
        <w:rPr>
          <w:rFonts w:eastAsia="Calibri"/>
          <w:lang w:eastAsia="en-US"/>
        </w:rPr>
        <w:t xml:space="preserve"> desdobrar diretrizes, planos e ordens decorrentes das políticas setoriais de apoio logístico, orçamento, finanças e patrimônio da Corporação, baixadas pelo Comandante-Geral na Região de sua responsabilidade.</w:t>
      </w:r>
    </w:p>
    <w:p w:rsidR="00F221EE" w:rsidRPr="002F3444" w:rsidRDefault="00F221EE" w:rsidP="00F221EE">
      <w:pPr>
        <w:ind w:firstLine="567"/>
        <w:jc w:val="both"/>
      </w:pPr>
    </w:p>
    <w:p w:rsidR="00F221EE" w:rsidRPr="002F3444" w:rsidRDefault="00F221EE" w:rsidP="00F221EE">
      <w:pPr>
        <w:ind w:firstLine="567"/>
        <w:jc w:val="both"/>
      </w:pPr>
      <w:proofErr w:type="gramStart"/>
      <w:r w:rsidRPr="002F3444">
        <w:t>.....................................................................................................</w:t>
      </w:r>
      <w:r>
        <w:t>.......................</w:t>
      </w:r>
      <w:r w:rsidRPr="002F3444">
        <w:t>..................................</w:t>
      </w:r>
      <w:proofErr w:type="gramEnd"/>
    </w:p>
    <w:p w:rsidR="00F221EE" w:rsidRPr="002F3444" w:rsidRDefault="00F221EE" w:rsidP="00F221EE">
      <w:pPr>
        <w:ind w:firstLine="567"/>
        <w:jc w:val="both"/>
      </w:pPr>
    </w:p>
    <w:p w:rsidR="00F221EE" w:rsidRPr="002F3444" w:rsidRDefault="00F221EE" w:rsidP="00F221EE">
      <w:pPr>
        <w:autoSpaceDE w:val="0"/>
        <w:autoSpaceDN w:val="0"/>
        <w:adjustRightInd w:val="0"/>
        <w:jc w:val="center"/>
        <w:rPr>
          <w:rFonts w:eastAsia="Calibri"/>
        </w:rPr>
      </w:pPr>
      <w:proofErr w:type="gramStart"/>
      <w:r w:rsidRPr="002F3444">
        <w:rPr>
          <w:rFonts w:eastAsia="Calibri"/>
        </w:rPr>
        <w:t>Seção VI</w:t>
      </w:r>
      <w:proofErr w:type="gramEnd"/>
    </w:p>
    <w:p w:rsidR="00F221EE" w:rsidRPr="002F3444" w:rsidRDefault="00F221EE" w:rsidP="00F221EE">
      <w:pPr>
        <w:autoSpaceDE w:val="0"/>
        <w:autoSpaceDN w:val="0"/>
        <w:adjustRightInd w:val="0"/>
        <w:jc w:val="center"/>
        <w:rPr>
          <w:rFonts w:eastAsia="Calibri"/>
        </w:rPr>
      </w:pPr>
      <w:r w:rsidRPr="002F3444">
        <w:rPr>
          <w:rFonts w:eastAsia="Calibri"/>
        </w:rPr>
        <w:t>Do Centro de Informática</w:t>
      </w:r>
    </w:p>
    <w:p w:rsidR="00F221EE" w:rsidRPr="002F3444" w:rsidRDefault="00F221EE" w:rsidP="00F221EE">
      <w:pPr>
        <w:autoSpaceDE w:val="0"/>
        <w:autoSpaceDN w:val="0"/>
        <w:adjustRightInd w:val="0"/>
        <w:jc w:val="center"/>
        <w:rPr>
          <w:rFonts w:eastAsia="Calibri"/>
        </w:rPr>
      </w:pPr>
    </w:p>
    <w:p w:rsidR="00F221EE" w:rsidRPr="002F3444" w:rsidRDefault="00F221EE" w:rsidP="00F221EE">
      <w:pPr>
        <w:autoSpaceDE w:val="0"/>
        <w:autoSpaceDN w:val="0"/>
        <w:adjustRightInd w:val="0"/>
        <w:ind w:firstLine="567"/>
        <w:jc w:val="both"/>
      </w:pPr>
      <w:r w:rsidRPr="002F3444">
        <w:rPr>
          <w:rFonts w:eastAsia="Calibri"/>
        </w:rPr>
        <w:t xml:space="preserve">Art. 43. </w:t>
      </w:r>
      <w:r w:rsidRPr="002F3444">
        <w:t xml:space="preserve">O Centro de Informática – CINFO, subordinado a Diretoria de Informática/CRH, é o órgão responsável pelo planejamento, orientação, coordenação e supervisão das atividades de tecnologia da </w:t>
      </w:r>
      <w:r w:rsidRPr="002F3444">
        <w:lastRenderedPageBreak/>
        <w:t>informação do Corpo de Bombeiros Militar e a integração aos Sistemas em nível Estadual e Nacional, competindo-lhe:</w:t>
      </w:r>
    </w:p>
    <w:p w:rsidR="00F221EE" w:rsidRPr="002F3444" w:rsidRDefault="00F221EE" w:rsidP="00F221EE">
      <w:pPr>
        <w:autoSpaceDE w:val="0"/>
        <w:autoSpaceDN w:val="0"/>
        <w:adjustRightInd w:val="0"/>
        <w:ind w:firstLine="567"/>
        <w:jc w:val="both"/>
      </w:pPr>
    </w:p>
    <w:p w:rsidR="00F221EE" w:rsidRPr="002F3444" w:rsidRDefault="00F221EE" w:rsidP="00F221EE">
      <w:pPr>
        <w:pStyle w:val="Corpodetexto"/>
        <w:tabs>
          <w:tab w:val="left" w:pos="1134"/>
        </w:tabs>
        <w:ind w:firstLine="567"/>
        <w:rPr>
          <w:sz w:val="24"/>
          <w:szCs w:val="24"/>
        </w:rPr>
      </w:pPr>
      <w:r w:rsidRPr="002F3444">
        <w:rPr>
          <w:sz w:val="24"/>
          <w:szCs w:val="24"/>
        </w:rPr>
        <w:t>I – assessorar o Comandante Geral na elaboração da Política de Tecnologia da Informação da Corporação;</w:t>
      </w:r>
    </w:p>
    <w:p w:rsidR="00F221EE" w:rsidRPr="002F3444" w:rsidRDefault="00F221EE" w:rsidP="00F221EE">
      <w:pPr>
        <w:pStyle w:val="Corpodetexto"/>
        <w:tabs>
          <w:tab w:val="left" w:pos="1134"/>
        </w:tabs>
        <w:ind w:firstLine="567"/>
        <w:rPr>
          <w:sz w:val="24"/>
          <w:szCs w:val="24"/>
        </w:rPr>
      </w:pPr>
    </w:p>
    <w:p w:rsidR="00F221EE" w:rsidRPr="002F3444" w:rsidRDefault="00F221EE" w:rsidP="00F221EE">
      <w:pPr>
        <w:pStyle w:val="Corpodetexto"/>
        <w:tabs>
          <w:tab w:val="left" w:pos="1134"/>
        </w:tabs>
        <w:ind w:firstLine="567"/>
        <w:rPr>
          <w:sz w:val="24"/>
          <w:szCs w:val="24"/>
        </w:rPr>
      </w:pPr>
      <w:r w:rsidRPr="002F3444">
        <w:rPr>
          <w:sz w:val="24"/>
          <w:szCs w:val="24"/>
        </w:rPr>
        <w:t>II –</w:t>
      </w:r>
      <w:proofErr w:type="gramStart"/>
      <w:r w:rsidRPr="002F3444">
        <w:rPr>
          <w:sz w:val="24"/>
          <w:szCs w:val="24"/>
        </w:rPr>
        <w:t xml:space="preserve">  </w:t>
      </w:r>
      <w:proofErr w:type="gramEnd"/>
      <w:r w:rsidRPr="002F3444">
        <w:rPr>
          <w:sz w:val="24"/>
          <w:szCs w:val="24"/>
        </w:rPr>
        <w:t>assessorar os órgãos da Corporação quanto às atividades de informatização;</w:t>
      </w:r>
    </w:p>
    <w:p w:rsidR="00F221EE" w:rsidRPr="002F3444" w:rsidRDefault="00F221EE" w:rsidP="00F221EE">
      <w:pPr>
        <w:pStyle w:val="Corpodetexto"/>
        <w:tabs>
          <w:tab w:val="left" w:pos="1134"/>
        </w:tabs>
        <w:ind w:firstLine="567"/>
        <w:rPr>
          <w:sz w:val="24"/>
          <w:szCs w:val="24"/>
        </w:rPr>
      </w:pPr>
    </w:p>
    <w:p w:rsidR="00F221EE" w:rsidRPr="002F3444" w:rsidRDefault="00F221EE" w:rsidP="00F221EE">
      <w:pPr>
        <w:pStyle w:val="Corpodetexto"/>
        <w:tabs>
          <w:tab w:val="left" w:pos="1134"/>
        </w:tabs>
        <w:ind w:firstLine="567"/>
        <w:rPr>
          <w:sz w:val="24"/>
          <w:szCs w:val="24"/>
        </w:rPr>
      </w:pPr>
      <w:r w:rsidRPr="002F3444">
        <w:rPr>
          <w:sz w:val="24"/>
          <w:szCs w:val="24"/>
        </w:rPr>
        <w:t>III – realizar a coordenação, fiscalização e controle das atividades de informatização na Corporação;</w:t>
      </w:r>
    </w:p>
    <w:p w:rsidR="00F221EE" w:rsidRPr="002F3444" w:rsidRDefault="00F221EE" w:rsidP="00F221EE">
      <w:pPr>
        <w:pStyle w:val="Corpodetexto"/>
        <w:tabs>
          <w:tab w:val="left" w:pos="1134"/>
        </w:tabs>
        <w:ind w:firstLine="567"/>
        <w:rPr>
          <w:sz w:val="24"/>
          <w:szCs w:val="24"/>
        </w:rPr>
      </w:pPr>
    </w:p>
    <w:p w:rsidR="00F221EE" w:rsidRPr="002F3444" w:rsidRDefault="00F221EE" w:rsidP="00F221EE">
      <w:pPr>
        <w:pStyle w:val="Corpodetexto"/>
        <w:tabs>
          <w:tab w:val="left" w:pos="1134"/>
        </w:tabs>
        <w:ind w:firstLine="567"/>
        <w:rPr>
          <w:sz w:val="24"/>
          <w:szCs w:val="24"/>
        </w:rPr>
      </w:pPr>
      <w:r w:rsidRPr="002F3444">
        <w:rPr>
          <w:sz w:val="24"/>
          <w:szCs w:val="24"/>
        </w:rPr>
        <w:t>IV – desenvolver sistemas e programas de informatização para as áreas operacionais e administrativas;</w:t>
      </w:r>
    </w:p>
    <w:p w:rsidR="00F221EE" w:rsidRPr="002F3444" w:rsidRDefault="00F221EE" w:rsidP="00F221EE">
      <w:pPr>
        <w:pStyle w:val="Corpodetexto"/>
        <w:tabs>
          <w:tab w:val="left" w:pos="1134"/>
        </w:tabs>
        <w:ind w:firstLine="567"/>
        <w:rPr>
          <w:sz w:val="24"/>
          <w:szCs w:val="24"/>
        </w:rPr>
      </w:pPr>
    </w:p>
    <w:p w:rsidR="00F221EE" w:rsidRPr="002F3444" w:rsidRDefault="00F221EE" w:rsidP="00F221EE">
      <w:pPr>
        <w:pStyle w:val="Corpodetexto"/>
        <w:tabs>
          <w:tab w:val="left" w:pos="1134"/>
        </w:tabs>
        <w:ind w:firstLine="567"/>
        <w:rPr>
          <w:sz w:val="24"/>
          <w:szCs w:val="24"/>
        </w:rPr>
      </w:pPr>
      <w:r w:rsidRPr="002F3444">
        <w:rPr>
          <w:sz w:val="24"/>
          <w:szCs w:val="24"/>
        </w:rPr>
        <w:t>V – promover o treinamento e capacitação dos recursos humanos para uso, aplicação e desenvolvimento da tecnologia da informação;</w:t>
      </w:r>
    </w:p>
    <w:p w:rsidR="00F221EE" w:rsidRPr="002F3444" w:rsidRDefault="00F221EE" w:rsidP="00F221EE">
      <w:pPr>
        <w:pStyle w:val="Corpodetexto"/>
        <w:tabs>
          <w:tab w:val="left" w:pos="1134"/>
        </w:tabs>
        <w:ind w:firstLine="567"/>
        <w:rPr>
          <w:sz w:val="24"/>
          <w:szCs w:val="24"/>
        </w:rPr>
      </w:pPr>
    </w:p>
    <w:p w:rsidR="00F221EE" w:rsidRPr="002F3444" w:rsidRDefault="00F221EE" w:rsidP="00F221EE">
      <w:pPr>
        <w:pStyle w:val="Corpodetexto"/>
        <w:tabs>
          <w:tab w:val="left" w:pos="1134"/>
        </w:tabs>
        <w:ind w:firstLine="567"/>
        <w:rPr>
          <w:sz w:val="24"/>
          <w:szCs w:val="24"/>
        </w:rPr>
      </w:pPr>
      <w:r w:rsidRPr="002F3444">
        <w:rPr>
          <w:sz w:val="24"/>
          <w:szCs w:val="24"/>
        </w:rPr>
        <w:t>VI – exercer a direção técnica das Seções de Informática;</w:t>
      </w:r>
    </w:p>
    <w:p w:rsidR="00F221EE" w:rsidRPr="002F3444" w:rsidRDefault="00F221EE" w:rsidP="00F221EE">
      <w:pPr>
        <w:pStyle w:val="Corpodetexto"/>
        <w:tabs>
          <w:tab w:val="left" w:pos="1134"/>
        </w:tabs>
        <w:ind w:firstLine="567"/>
        <w:rPr>
          <w:sz w:val="24"/>
          <w:szCs w:val="24"/>
        </w:rPr>
      </w:pPr>
    </w:p>
    <w:p w:rsidR="00F221EE" w:rsidRPr="002F3444" w:rsidRDefault="00F221EE" w:rsidP="00F221EE">
      <w:pPr>
        <w:pStyle w:val="Corpodetexto"/>
        <w:tabs>
          <w:tab w:val="left" w:pos="1134"/>
        </w:tabs>
        <w:ind w:firstLine="567"/>
        <w:rPr>
          <w:sz w:val="24"/>
          <w:szCs w:val="24"/>
        </w:rPr>
      </w:pPr>
      <w:r w:rsidRPr="002F3444">
        <w:rPr>
          <w:sz w:val="24"/>
          <w:szCs w:val="24"/>
        </w:rPr>
        <w:t>VII – realizar a manutenção do sistema de informação da Corporação;</w:t>
      </w:r>
    </w:p>
    <w:p w:rsidR="00F221EE" w:rsidRPr="002F3444" w:rsidRDefault="00F221EE" w:rsidP="00F221EE">
      <w:pPr>
        <w:pStyle w:val="Corpodetexto"/>
        <w:tabs>
          <w:tab w:val="left" w:pos="1134"/>
        </w:tabs>
        <w:ind w:firstLine="567"/>
        <w:rPr>
          <w:sz w:val="24"/>
          <w:szCs w:val="24"/>
        </w:rPr>
      </w:pPr>
    </w:p>
    <w:p w:rsidR="00F221EE" w:rsidRPr="002F3444" w:rsidRDefault="00F221EE" w:rsidP="00F221EE">
      <w:pPr>
        <w:pStyle w:val="Corpodetexto"/>
        <w:tabs>
          <w:tab w:val="left" w:pos="1134"/>
        </w:tabs>
        <w:ind w:firstLine="567"/>
        <w:rPr>
          <w:sz w:val="24"/>
          <w:szCs w:val="24"/>
        </w:rPr>
      </w:pPr>
      <w:r w:rsidRPr="002F3444">
        <w:rPr>
          <w:sz w:val="24"/>
          <w:szCs w:val="24"/>
        </w:rPr>
        <w:t>VIII – elaborar Diretrizes e normas referentes às atividades de informatização da Corporação;</w:t>
      </w:r>
    </w:p>
    <w:p w:rsidR="00F221EE" w:rsidRPr="002F3444" w:rsidRDefault="00F221EE" w:rsidP="00F221EE">
      <w:pPr>
        <w:pStyle w:val="Corpodetexto"/>
        <w:tabs>
          <w:tab w:val="left" w:pos="1134"/>
        </w:tabs>
        <w:ind w:firstLine="567"/>
        <w:rPr>
          <w:sz w:val="24"/>
          <w:szCs w:val="24"/>
        </w:rPr>
      </w:pPr>
    </w:p>
    <w:p w:rsidR="00F221EE" w:rsidRPr="002F3444" w:rsidRDefault="00F221EE" w:rsidP="00F221EE">
      <w:pPr>
        <w:pStyle w:val="Corpodetexto"/>
        <w:tabs>
          <w:tab w:val="left" w:pos="1134"/>
        </w:tabs>
        <w:ind w:firstLine="567"/>
        <w:rPr>
          <w:sz w:val="24"/>
          <w:szCs w:val="24"/>
        </w:rPr>
      </w:pPr>
      <w:r w:rsidRPr="002F3444">
        <w:rPr>
          <w:sz w:val="24"/>
          <w:szCs w:val="24"/>
        </w:rPr>
        <w:t>IX – elaborar estudos sobre tecnologia da informação de interesse da segurança pública para o processo de tomada de decisões;</w:t>
      </w:r>
    </w:p>
    <w:p w:rsidR="00F221EE" w:rsidRPr="002F3444" w:rsidRDefault="00F221EE" w:rsidP="00F221EE">
      <w:pPr>
        <w:pStyle w:val="Corpodetexto"/>
        <w:tabs>
          <w:tab w:val="left" w:pos="1134"/>
        </w:tabs>
        <w:ind w:firstLine="567"/>
        <w:rPr>
          <w:sz w:val="24"/>
          <w:szCs w:val="24"/>
        </w:rPr>
      </w:pPr>
    </w:p>
    <w:p w:rsidR="00F221EE" w:rsidRPr="002F3444" w:rsidRDefault="00F221EE" w:rsidP="00F221EE">
      <w:pPr>
        <w:pStyle w:val="Corpodetexto"/>
        <w:tabs>
          <w:tab w:val="left" w:pos="1134"/>
        </w:tabs>
        <w:ind w:firstLine="567"/>
        <w:rPr>
          <w:sz w:val="24"/>
          <w:szCs w:val="24"/>
        </w:rPr>
      </w:pPr>
      <w:r w:rsidRPr="002F3444">
        <w:rPr>
          <w:sz w:val="24"/>
          <w:szCs w:val="24"/>
        </w:rPr>
        <w:t xml:space="preserve">X – exercer o controle técnico do portal corporativo; </w:t>
      </w:r>
      <w:proofErr w:type="gramStart"/>
      <w:r w:rsidRPr="002F3444">
        <w:rPr>
          <w:sz w:val="24"/>
          <w:szCs w:val="24"/>
        </w:rPr>
        <w:t>e</w:t>
      </w:r>
      <w:proofErr w:type="gramEnd"/>
    </w:p>
    <w:p w:rsidR="00F221EE" w:rsidRPr="002F3444" w:rsidRDefault="00F221EE" w:rsidP="00F221EE">
      <w:pPr>
        <w:pStyle w:val="Corpodetexto"/>
        <w:tabs>
          <w:tab w:val="left" w:pos="1134"/>
        </w:tabs>
        <w:ind w:firstLine="567"/>
        <w:rPr>
          <w:sz w:val="24"/>
          <w:szCs w:val="24"/>
        </w:rPr>
      </w:pPr>
    </w:p>
    <w:p w:rsidR="00F221EE" w:rsidRPr="002F3444" w:rsidRDefault="00F221EE" w:rsidP="00F221EE">
      <w:pPr>
        <w:pStyle w:val="Corpodetexto"/>
        <w:tabs>
          <w:tab w:val="left" w:pos="1134"/>
        </w:tabs>
        <w:ind w:firstLine="567"/>
        <w:rPr>
          <w:sz w:val="24"/>
          <w:szCs w:val="24"/>
        </w:rPr>
      </w:pPr>
      <w:r w:rsidRPr="002F3444">
        <w:rPr>
          <w:sz w:val="24"/>
          <w:szCs w:val="24"/>
        </w:rPr>
        <w:t>XI – elaborar o relatório das atividades relativo à informatização na Corporação.</w:t>
      </w:r>
    </w:p>
    <w:p w:rsidR="00F221EE" w:rsidRPr="002F3444" w:rsidRDefault="00F221EE" w:rsidP="00F221EE">
      <w:pPr>
        <w:ind w:firstLine="567"/>
      </w:pPr>
    </w:p>
    <w:p w:rsidR="00F221EE" w:rsidRPr="002F3444" w:rsidRDefault="00F221EE" w:rsidP="00F221EE">
      <w:pPr>
        <w:pStyle w:val="Corpodetexto"/>
        <w:tabs>
          <w:tab w:val="left" w:pos="1134"/>
        </w:tabs>
        <w:ind w:firstLine="567"/>
        <w:rPr>
          <w:sz w:val="24"/>
          <w:szCs w:val="24"/>
        </w:rPr>
      </w:pPr>
      <w:r w:rsidRPr="002F3444">
        <w:rPr>
          <w:sz w:val="24"/>
          <w:szCs w:val="24"/>
        </w:rPr>
        <w:t>Parágrafo único: O Centro de Informática tem a seguinte estrutura orgânica:</w:t>
      </w:r>
    </w:p>
    <w:p w:rsidR="00F221EE" w:rsidRPr="002F3444" w:rsidRDefault="00F221EE" w:rsidP="00F221EE">
      <w:pPr>
        <w:pStyle w:val="Corpodetexto"/>
        <w:tabs>
          <w:tab w:val="left" w:pos="1134"/>
        </w:tabs>
        <w:ind w:firstLine="567"/>
        <w:rPr>
          <w:sz w:val="24"/>
          <w:szCs w:val="24"/>
        </w:rPr>
      </w:pPr>
    </w:p>
    <w:p w:rsidR="00F221EE" w:rsidRPr="002F3444" w:rsidRDefault="00F221EE" w:rsidP="00F221EE">
      <w:pPr>
        <w:pStyle w:val="Corpodetexto"/>
        <w:tabs>
          <w:tab w:val="left" w:pos="1560"/>
        </w:tabs>
        <w:ind w:firstLine="567"/>
        <w:rPr>
          <w:sz w:val="24"/>
          <w:szCs w:val="24"/>
        </w:rPr>
      </w:pPr>
      <w:r w:rsidRPr="002F3444">
        <w:rPr>
          <w:sz w:val="24"/>
          <w:szCs w:val="24"/>
        </w:rPr>
        <w:t>I – Seção Administrativa;</w:t>
      </w:r>
    </w:p>
    <w:p w:rsidR="00F221EE" w:rsidRPr="002F3444" w:rsidRDefault="00F221EE" w:rsidP="00F221EE">
      <w:pPr>
        <w:pStyle w:val="Corpodetexto"/>
        <w:tabs>
          <w:tab w:val="left" w:pos="1560"/>
        </w:tabs>
        <w:ind w:firstLine="567"/>
        <w:rPr>
          <w:sz w:val="24"/>
          <w:szCs w:val="24"/>
        </w:rPr>
      </w:pPr>
    </w:p>
    <w:p w:rsidR="00F221EE" w:rsidRPr="002F3444" w:rsidRDefault="00F221EE" w:rsidP="00F221EE">
      <w:pPr>
        <w:pStyle w:val="Corpodetexto"/>
        <w:tabs>
          <w:tab w:val="left" w:pos="1560"/>
        </w:tabs>
        <w:ind w:firstLine="567"/>
        <w:rPr>
          <w:sz w:val="24"/>
          <w:szCs w:val="24"/>
        </w:rPr>
      </w:pPr>
      <w:r w:rsidRPr="002F3444">
        <w:rPr>
          <w:sz w:val="24"/>
          <w:szCs w:val="24"/>
        </w:rPr>
        <w:t>II – Seção de Capacitação;</w:t>
      </w:r>
    </w:p>
    <w:p w:rsidR="00F221EE" w:rsidRPr="002F3444" w:rsidRDefault="00F221EE" w:rsidP="00F221EE">
      <w:pPr>
        <w:pStyle w:val="Corpodetexto"/>
        <w:tabs>
          <w:tab w:val="left" w:pos="1560"/>
        </w:tabs>
        <w:ind w:firstLine="567"/>
        <w:rPr>
          <w:sz w:val="24"/>
          <w:szCs w:val="24"/>
        </w:rPr>
      </w:pPr>
    </w:p>
    <w:p w:rsidR="00F221EE" w:rsidRPr="002F3444" w:rsidRDefault="00F221EE" w:rsidP="00F221EE">
      <w:pPr>
        <w:pStyle w:val="Corpodetexto"/>
        <w:tabs>
          <w:tab w:val="left" w:pos="1560"/>
        </w:tabs>
        <w:ind w:firstLine="567"/>
        <w:rPr>
          <w:sz w:val="24"/>
          <w:szCs w:val="24"/>
        </w:rPr>
      </w:pPr>
      <w:r w:rsidRPr="002F3444">
        <w:rPr>
          <w:sz w:val="24"/>
          <w:szCs w:val="24"/>
        </w:rPr>
        <w:t>III – Seção de Desenvolvimento;</w:t>
      </w:r>
    </w:p>
    <w:p w:rsidR="00F221EE" w:rsidRPr="002F3444" w:rsidRDefault="00F221EE" w:rsidP="00F221EE">
      <w:pPr>
        <w:pStyle w:val="Corpodetexto"/>
        <w:tabs>
          <w:tab w:val="left" w:pos="1560"/>
        </w:tabs>
        <w:ind w:firstLine="567"/>
        <w:rPr>
          <w:sz w:val="24"/>
          <w:szCs w:val="24"/>
        </w:rPr>
      </w:pPr>
    </w:p>
    <w:p w:rsidR="00F221EE" w:rsidRPr="002F3444" w:rsidRDefault="00F221EE" w:rsidP="00F221EE">
      <w:pPr>
        <w:pStyle w:val="Corpodetexto"/>
        <w:tabs>
          <w:tab w:val="left" w:pos="1560"/>
        </w:tabs>
        <w:ind w:firstLine="567"/>
        <w:rPr>
          <w:sz w:val="24"/>
          <w:szCs w:val="24"/>
        </w:rPr>
      </w:pPr>
      <w:r w:rsidRPr="002F3444">
        <w:rPr>
          <w:sz w:val="24"/>
          <w:szCs w:val="24"/>
        </w:rPr>
        <w:t xml:space="preserve">IV – Seção de Suporte; </w:t>
      </w:r>
      <w:proofErr w:type="gramStart"/>
      <w:r w:rsidRPr="002F3444">
        <w:rPr>
          <w:sz w:val="24"/>
          <w:szCs w:val="24"/>
        </w:rPr>
        <w:t>e</w:t>
      </w:r>
      <w:proofErr w:type="gramEnd"/>
    </w:p>
    <w:p w:rsidR="00F221EE" w:rsidRPr="002F3444" w:rsidRDefault="00F221EE" w:rsidP="00F221EE">
      <w:pPr>
        <w:pStyle w:val="Corpodetexto"/>
        <w:tabs>
          <w:tab w:val="left" w:pos="1560"/>
        </w:tabs>
        <w:ind w:firstLine="567"/>
        <w:rPr>
          <w:sz w:val="24"/>
          <w:szCs w:val="24"/>
        </w:rPr>
      </w:pPr>
    </w:p>
    <w:p w:rsidR="00F221EE" w:rsidRPr="002F3444" w:rsidRDefault="00F221EE" w:rsidP="00F221EE">
      <w:pPr>
        <w:pStyle w:val="Corpodetexto"/>
        <w:tabs>
          <w:tab w:val="left" w:pos="1560"/>
        </w:tabs>
        <w:ind w:firstLine="567"/>
        <w:rPr>
          <w:sz w:val="24"/>
          <w:szCs w:val="24"/>
        </w:rPr>
      </w:pPr>
      <w:r w:rsidRPr="002F3444">
        <w:rPr>
          <w:sz w:val="24"/>
          <w:szCs w:val="24"/>
        </w:rPr>
        <w:t>V – Seção de Redes.</w:t>
      </w:r>
    </w:p>
    <w:p w:rsidR="00F221EE" w:rsidRPr="002F3444" w:rsidRDefault="00F221EE" w:rsidP="00F221EE">
      <w:pPr>
        <w:pStyle w:val="Corpodetexto"/>
        <w:tabs>
          <w:tab w:val="left" w:pos="1560"/>
        </w:tabs>
        <w:ind w:firstLine="567"/>
        <w:rPr>
          <w:sz w:val="24"/>
          <w:szCs w:val="24"/>
        </w:rPr>
      </w:pPr>
    </w:p>
    <w:p w:rsidR="00F221EE" w:rsidRPr="002F3444" w:rsidRDefault="00F221EE" w:rsidP="00F221EE">
      <w:pPr>
        <w:ind w:firstLine="567"/>
        <w:jc w:val="both"/>
      </w:pPr>
      <w:proofErr w:type="gramStart"/>
      <w:r w:rsidRPr="002F3444">
        <w:t>.....................................................................................................</w:t>
      </w:r>
      <w:r>
        <w:t>.......................</w:t>
      </w:r>
      <w:r w:rsidRPr="002F3444">
        <w:t>..................................</w:t>
      </w:r>
      <w:proofErr w:type="gramEnd"/>
    </w:p>
    <w:p w:rsidR="00F221EE" w:rsidRPr="002F3444" w:rsidRDefault="00F221EE" w:rsidP="00F221EE"/>
    <w:p w:rsidR="00F221EE" w:rsidRPr="002F3444" w:rsidRDefault="00F221EE" w:rsidP="00F221EE">
      <w:pPr>
        <w:jc w:val="center"/>
        <w:rPr>
          <w:bCs/>
        </w:rPr>
      </w:pPr>
      <w:r w:rsidRPr="002F3444">
        <w:rPr>
          <w:bCs/>
        </w:rPr>
        <w:t>Seção I</w:t>
      </w:r>
    </w:p>
    <w:p w:rsidR="00F221EE" w:rsidRPr="002F3444" w:rsidRDefault="00F221EE" w:rsidP="00F221EE">
      <w:pPr>
        <w:jc w:val="center"/>
        <w:rPr>
          <w:bCs/>
        </w:rPr>
      </w:pPr>
      <w:r w:rsidRPr="002F3444">
        <w:rPr>
          <w:bCs/>
        </w:rPr>
        <w:t>Dos Órgãos de Execução Operacional</w:t>
      </w:r>
    </w:p>
    <w:p w:rsidR="00F221EE" w:rsidRPr="002F3444" w:rsidRDefault="00F221EE" w:rsidP="00F221EE">
      <w:pPr>
        <w:ind w:firstLine="851"/>
        <w:jc w:val="both"/>
      </w:pPr>
    </w:p>
    <w:p w:rsidR="00F221EE" w:rsidRPr="002F3444" w:rsidRDefault="00F221EE" w:rsidP="00F221EE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2F3444">
        <w:rPr>
          <w:rFonts w:eastAsia="Calibri"/>
          <w:lang w:eastAsia="en-US"/>
        </w:rPr>
        <w:t xml:space="preserve">Art. 46. </w:t>
      </w:r>
      <w:r w:rsidRPr="002F3444">
        <w:rPr>
          <w:rFonts w:eastAsia="Calibri"/>
        </w:rPr>
        <w:t xml:space="preserve">Os Órgãos de Execução Operacional, subordinados a Coordenadoria Regional de Bombeiro Militar, compreendem as </w:t>
      </w:r>
      <w:proofErr w:type="spellStart"/>
      <w:r w:rsidRPr="002F3444">
        <w:rPr>
          <w:rFonts w:eastAsia="Calibri"/>
        </w:rPr>
        <w:t>OBMs</w:t>
      </w:r>
      <w:proofErr w:type="spellEnd"/>
      <w:r w:rsidRPr="002F3444">
        <w:rPr>
          <w:rFonts w:eastAsia="Calibri"/>
        </w:rPr>
        <w:t xml:space="preserve"> de Atuação Direta Operacionais, as quais </w:t>
      </w:r>
      <w:proofErr w:type="gramStart"/>
      <w:r w:rsidRPr="002F3444">
        <w:rPr>
          <w:rFonts w:eastAsia="Calibri"/>
        </w:rPr>
        <w:t>classificam-se</w:t>
      </w:r>
      <w:proofErr w:type="gramEnd"/>
      <w:r w:rsidRPr="002F3444">
        <w:rPr>
          <w:rFonts w:eastAsia="Calibri"/>
        </w:rPr>
        <w:t xml:space="preserve"> em:</w:t>
      </w:r>
    </w:p>
    <w:p w:rsidR="00F221EE" w:rsidRPr="002F3444" w:rsidRDefault="00F221EE" w:rsidP="00F221EE">
      <w:pPr>
        <w:ind w:firstLine="567"/>
        <w:jc w:val="both"/>
      </w:pPr>
      <w:r w:rsidRPr="002F3444">
        <w:rPr>
          <w:rFonts w:eastAsia="Calibri"/>
          <w:lang w:eastAsia="en-US"/>
        </w:rPr>
        <w:t xml:space="preserve"> </w:t>
      </w:r>
    </w:p>
    <w:p w:rsidR="00F221EE" w:rsidRPr="002F3444" w:rsidRDefault="00F221EE" w:rsidP="00F221EE">
      <w:pPr>
        <w:ind w:firstLine="567"/>
        <w:jc w:val="both"/>
      </w:pPr>
      <w:proofErr w:type="gramStart"/>
      <w:r w:rsidRPr="002F3444">
        <w:lastRenderedPageBreak/>
        <w:t>.....................................................................................................</w:t>
      </w:r>
      <w:r>
        <w:t>.......................</w:t>
      </w:r>
      <w:r w:rsidRPr="002F3444">
        <w:t>..................................</w:t>
      </w:r>
      <w:proofErr w:type="gramEnd"/>
    </w:p>
    <w:p w:rsidR="00F221EE" w:rsidRPr="002F3444" w:rsidRDefault="00F221EE" w:rsidP="00F221EE">
      <w:pPr>
        <w:ind w:firstLine="567"/>
        <w:jc w:val="both"/>
      </w:pPr>
    </w:p>
    <w:p w:rsidR="00F221EE" w:rsidRPr="002F3444" w:rsidRDefault="00F221EE" w:rsidP="00F221EE">
      <w:pPr>
        <w:ind w:firstLine="567"/>
        <w:jc w:val="both"/>
        <w:rPr>
          <w:bCs/>
        </w:rPr>
      </w:pPr>
      <w:r w:rsidRPr="002F3444">
        <w:rPr>
          <w:bCs/>
        </w:rPr>
        <w:t>Art. 48.</w:t>
      </w:r>
      <w:r w:rsidRPr="002F3444">
        <w:t xml:space="preserve"> A estrutura básica das Coordenadorias Regionais de Bombeiros, do Grupo, dos Grupamentos, dos </w:t>
      </w:r>
      <w:proofErr w:type="spellStart"/>
      <w:r w:rsidRPr="002F3444">
        <w:t>Subgrupamentos</w:t>
      </w:r>
      <w:proofErr w:type="spellEnd"/>
      <w:r w:rsidRPr="002F3444">
        <w:t xml:space="preserve"> e Seções de Bombeiros e suas denominações serão definidas no regulamento </w:t>
      </w:r>
      <w:proofErr w:type="gramStart"/>
      <w:r w:rsidRPr="002F3444">
        <w:t>da presente</w:t>
      </w:r>
      <w:proofErr w:type="gramEnd"/>
      <w:r w:rsidRPr="002F3444">
        <w:t xml:space="preserve"> Lei.</w:t>
      </w:r>
    </w:p>
    <w:p w:rsidR="00F221EE" w:rsidRPr="002F3444" w:rsidRDefault="00F221EE" w:rsidP="00F221EE">
      <w:pPr>
        <w:ind w:firstLine="567"/>
        <w:jc w:val="both"/>
      </w:pPr>
    </w:p>
    <w:p w:rsidR="00F221EE" w:rsidRPr="002F3444" w:rsidRDefault="00F221EE" w:rsidP="00F221EE">
      <w:pPr>
        <w:ind w:firstLine="567"/>
        <w:jc w:val="both"/>
      </w:pPr>
      <w:proofErr w:type="gramStart"/>
      <w:r w:rsidRPr="002F3444">
        <w:t>.....................................................................................................</w:t>
      </w:r>
      <w:r>
        <w:t>.......................</w:t>
      </w:r>
      <w:r w:rsidRPr="002F3444">
        <w:t>..................................</w:t>
      </w:r>
      <w:proofErr w:type="gramEnd"/>
    </w:p>
    <w:p w:rsidR="00F221EE" w:rsidRPr="002F3444" w:rsidRDefault="00F221EE" w:rsidP="00F221EE">
      <w:pPr>
        <w:ind w:firstLine="567"/>
        <w:jc w:val="both"/>
        <w:rPr>
          <w:bCs/>
        </w:rPr>
      </w:pPr>
    </w:p>
    <w:p w:rsidR="00F221EE" w:rsidRPr="002F3444" w:rsidRDefault="00F221EE" w:rsidP="00F221EE">
      <w:pPr>
        <w:ind w:firstLine="567"/>
        <w:jc w:val="both"/>
      </w:pPr>
      <w:r w:rsidRPr="002F3444">
        <w:t>Art. 53</w:t>
      </w:r>
      <w:proofErr w:type="gramStart"/>
      <w:r w:rsidRPr="002F3444">
        <w:t>................................................................................................................</w:t>
      </w:r>
      <w:r>
        <w:t>.........................</w:t>
      </w:r>
      <w:r w:rsidRPr="002F3444">
        <w:t>.........</w:t>
      </w:r>
      <w:proofErr w:type="gramEnd"/>
    </w:p>
    <w:p w:rsidR="00F221EE" w:rsidRPr="002F3444" w:rsidRDefault="00F221EE" w:rsidP="00F221EE">
      <w:pPr>
        <w:ind w:firstLine="567"/>
        <w:jc w:val="both"/>
      </w:pPr>
    </w:p>
    <w:p w:rsidR="00F221EE" w:rsidRPr="002F3444" w:rsidRDefault="00F221EE" w:rsidP="00F221EE">
      <w:pPr>
        <w:ind w:firstLine="567"/>
        <w:jc w:val="both"/>
      </w:pPr>
      <w:proofErr w:type="gramStart"/>
      <w:r w:rsidRPr="002F3444">
        <w:t>.....................................................................................................</w:t>
      </w:r>
      <w:r>
        <w:t>.......................</w:t>
      </w:r>
      <w:r w:rsidRPr="002F3444">
        <w:t>..................................</w:t>
      </w:r>
      <w:proofErr w:type="gramEnd"/>
    </w:p>
    <w:p w:rsidR="00F221EE" w:rsidRPr="002F3444" w:rsidRDefault="00F221EE" w:rsidP="00F221EE">
      <w:pPr>
        <w:ind w:firstLine="567"/>
        <w:jc w:val="both"/>
      </w:pPr>
    </w:p>
    <w:p w:rsidR="00F221EE" w:rsidRPr="002F3444" w:rsidRDefault="00F221EE" w:rsidP="00F221EE">
      <w:pPr>
        <w:ind w:firstLine="567"/>
        <w:jc w:val="both"/>
      </w:pPr>
      <w:r w:rsidRPr="002F3444">
        <w:t>§ 3º. O Quadro de Oficiais Complementares será constituído por Oficiais da área de Engenharia e/ou Arquitetura, Ciências Jurídicas, Ciências Contábeis, Administração, Educação Física, Fisioterapia e Psicologia.</w:t>
      </w:r>
    </w:p>
    <w:p w:rsidR="00F221EE" w:rsidRPr="002F3444" w:rsidRDefault="00F221EE" w:rsidP="00F221EE">
      <w:pPr>
        <w:ind w:firstLine="567"/>
        <w:jc w:val="both"/>
      </w:pPr>
    </w:p>
    <w:p w:rsidR="00F221EE" w:rsidRPr="002F3444" w:rsidRDefault="00F221EE" w:rsidP="00F221EE">
      <w:pPr>
        <w:ind w:firstLine="567"/>
        <w:jc w:val="both"/>
      </w:pPr>
      <w:r w:rsidRPr="002F3444">
        <w:t xml:space="preserve">§ 4º. </w:t>
      </w:r>
      <w:proofErr w:type="gramStart"/>
      <w:r w:rsidRPr="002F3444">
        <w:t>O Quadro de Praças BM Combatentes será constituído por: Subtenentes; 1º Sargentos; 2º Sargentos; 3º Sargentos; Cabos; e Soldados Bombeiros Militares possuidores do Curso de Formação correspondente.”</w:t>
      </w:r>
      <w:proofErr w:type="gramEnd"/>
    </w:p>
    <w:p w:rsidR="00F221EE" w:rsidRPr="002F3444" w:rsidRDefault="00F221EE" w:rsidP="00F221EE">
      <w:pPr>
        <w:ind w:firstLine="567"/>
        <w:jc w:val="both"/>
      </w:pPr>
    </w:p>
    <w:p w:rsidR="00F221EE" w:rsidRPr="002F3444" w:rsidRDefault="00F221EE" w:rsidP="00F221EE">
      <w:pPr>
        <w:ind w:firstLine="567"/>
        <w:jc w:val="both"/>
      </w:pPr>
      <w:r w:rsidRPr="002F3444">
        <w:t>Art. 2º. Ficam revogados os artigos 30, 36, 37, 38 e o Parágrafo único do artigo 25.</w:t>
      </w:r>
    </w:p>
    <w:p w:rsidR="00F221EE" w:rsidRPr="002F3444" w:rsidRDefault="00F221EE" w:rsidP="00F221EE">
      <w:pPr>
        <w:ind w:firstLine="567"/>
        <w:jc w:val="both"/>
      </w:pPr>
    </w:p>
    <w:p w:rsidR="007A4EED" w:rsidRDefault="00F221EE" w:rsidP="00F221EE">
      <w:pPr>
        <w:ind w:firstLine="567"/>
        <w:jc w:val="both"/>
      </w:pPr>
      <w:r w:rsidRPr="002F3444">
        <w:t>Art. 3º. Esta Lei entra em vigor na data de sua publicação.</w:t>
      </w:r>
    </w:p>
    <w:p w:rsidR="00F221EE" w:rsidRPr="007A4EED" w:rsidRDefault="00F221EE" w:rsidP="00F221EE">
      <w:pPr>
        <w:ind w:firstLine="567"/>
        <w:jc w:val="both"/>
      </w:pPr>
    </w:p>
    <w:p w:rsidR="00137501" w:rsidRPr="0046356F" w:rsidRDefault="00137501" w:rsidP="00AA0602">
      <w:pPr>
        <w:ind w:firstLine="567"/>
        <w:jc w:val="both"/>
      </w:pPr>
      <w:r w:rsidRPr="0046356F">
        <w:t>Palácio do Governo do Estado de Rondônia, em</w:t>
      </w:r>
      <w:r w:rsidR="00CC5D86">
        <w:t xml:space="preserve"> 25 </w:t>
      </w:r>
      <w:r w:rsidRPr="0046356F">
        <w:t>de</w:t>
      </w:r>
      <w:r w:rsidR="00EC58D0">
        <w:t xml:space="preserve"> </w:t>
      </w:r>
      <w:r w:rsidR="007A7820">
        <w:t>agosto</w:t>
      </w:r>
      <w:r w:rsidR="00EC58D0">
        <w:t xml:space="preserve"> </w:t>
      </w:r>
      <w:r w:rsidRPr="0046356F">
        <w:t>de 201</w:t>
      </w:r>
      <w:r>
        <w:t>4</w:t>
      </w:r>
      <w:r w:rsidRPr="0046356F">
        <w:t>, 12</w:t>
      </w:r>
      <w:r>
        <w:t>6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proofErr w:type="gramStart"/>
      <w:r w:rsidRPr="0046356F">
        <w:rPr>
          <w:b/>
        </w:rPr>
        <w:t>CONFÚCIO AIRES MOURA</w:t>
      </w:r>
      <w:proofErr w:type="gramEnd"/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030867" w:rsidRDefault="00030867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sectPr w:rsidR="00C02B9B" w:rsidSect="00337275">
      <w:headerReference w:type="default" r:id="rId9"/>
      <w:footerReference w:type="default" r:id="rId10"/>
      <w:pgSz w:w="11907" w:h="16840" w:code="9"/>
      <w:pgMar w:top="709" w:right="567" w:bottom="0" w:left="1134" w:header="284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552" w:rsidRDefault="00E02552">
      <w:r>
        <w:separator/>
      </w:r>
    </w:p>
  </w:endnote>
  <w:endnote w:type="continuationSeparator" w:id="0">
    <w:p w:rsidR="00E02552" w:rsidRDefault="00E0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CC5D86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552" w:rsidRDefault="00E02552">
      <w:r>
        <w:separator/>
      </w:r>
    </w:p>
  </w:footnote>
  <w:footnote w:type="continuationSeparator" w:id="0">
    <w:p w:rsidR="00E02552" w:rsidRDefault="00E02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0.5pt" o:ole="" fillcolor="window">
          <v:imagedata r:id="rId1" o:title=""/>
        </v:shape>
        <o:OLEObject Type="Embed" ProgID="Word.Picture.8" ShapeID="_x0000_i1025" DrawAspect="Content" ObjectID="_1470489662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2FD1"/>
    <w:rsid w:val="00013974"/>
    <w:rsid w:val="0002193F"/>
    <w:rsid w:val="00024B0E"/>
    <w:rsid w:val="000250D7"/>
    <w:rsid w:val="00030867"/>
    <w:rsid w:val="00035734"/>
    <w:rsid w:val="00037448"/>
    <w:rsid w:val="000401AD"/>
    <w:rsid w:val="000533FA"/>
    <w:rsid w:val="00054B03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F307D"/>
    <w:rsid w:val="000F6039"/>
    <w:rsid w:val="001042B9"/>
    <w:rsid w:val="00106FC5"/>
    <w:rsid w:val="00111AF4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6D06"/>
    <w:rsid w:val="00156F7D"/>
    <w:rsid w:val="0016106D"/>
    <w:rsid w:val="001613C9"/>
    <w:rsid w:val="00161A8B"/>
    <w:rsid w:val="00164316"/>
    <w:rsid w:val="00172EA9"/>
    <w:rsid w:val="00176E1A"/>
    <w:rsid w:val="00180112"/>
    <w:rsid w:val="001806E7"/>
    <w:rsid w:val="00187419"/>
    <w:rsid w:val="001908D7"/>
    <w:rsid w:val="00194E56"/>
    <w:rsid w:val="00197049"/>
    <w:rsid w:val="001975D4"/>
    <w:rsid w:val="001A3ABD"/>
    <w:rsid w:val="001A797D"/>
    <w:rsid w:val="001C71CF"/>
    <w:rsid w:val="001D1E9B"/>
    <w:rsid w:val="001D4AE2"/>
    <w:rsid w:val="001E067B"/>
    <w:rsid w:val="001E2AA3"/>
    <w:rsid w:val="001E68D2"/>
    <w:rsid w:val="001E7BE2"/>
    <w:rsid w:val="001F1A75"/>
    <w:rsid w:val="001F7CED"/>
    <w:rsid w:val="00201653"/>
    <w:rsid w:val="00203943"/>
    <w:rsid w:val="002077DE"/>
    <w:rsid w:val="0021773A"/>
    <w:rsid w:val="00217C87"/>
    <w:rsid w:val="00223C00"/>
    <w:rsid w:val="00224E99"/>
    <w:rsid w:val="00224EBB"/>
    <w:rsid w:val="00232103"/>
    <w:rsid w:val="00241152"/>
    <w:rsid w:val="00245461"/>
    <w:rsid w:val="00245524"/>
    <w:rsid w:val="002569FD"/>
    <w:rsid w:val="00257BDD"/>
    <w:rsid w:val="002635D5"/>
    <w:rsid w:val="002734FF"/>
    <w:rsid w:val="0027728E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7F40"/>
    <w:rsid w:val="002D79B9"/>
    <w:rsid w:val="002E2C5B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563E"/>
    <w:rsid w:val="00355916"/>
    <w:rsid w:val="0035650D"/>
    <w:rsid w:val="003625A0"/>
    <w:rsid w:val="00372EB8"/>
    <w:rsid w:val="003741F7"/>
    <w:rsid w:val="00375E35"/>
    <w:rsid w:val="003828AB"/>
    <w:rsid w:val="00384FCC"/>
    <w:rsid w:val="0038552F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C7DFA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CB7"/>
    <w:rsid w:val="00416F0B"/>
    <w:rsid w:val="00422B72"/>
    <w:rsid w:val="00426712"/>
    <w:rsid w:val="00426D94"/>
    <w:rsid w:val="00431A98"/>
    <w:rsid w:val="00435292"/>
    <w:rsid w:val="004442DA"/>
    <w:rsid w:val="0044676F"/>
    <w:rsid w:val="004511EA"/>
    <w:rsid w:val="00471C87"/>
    <w:rsid w:val="00472A30"/>
    <w:rsid w:val="00473284"/>
    <w:rsid w:val="00474C0B"/>
    <w:rsid w:val="00475358"/>
    <w:rsid w:val="0047601B"/>
    <w:rsid w:val="00495D2D"/>
    <w:rsid w:val="0049701A"/>
    <w:rsid w:val="004A1B60"/>
    <w:rsid w:val="004A57DC"/>
    <w:rsid w:val="004A77D8"/>
    <w:rsid w:val="004A79E9"/>
    <w:rsid w:val="004B4685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27E8B"/>
    <w:rsid w:val="005328D1"/>
    <w:rsid w:val="00532D93"/>
    <w:rsid w:val="005411AE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3640"/>
    <w:rsid w:val="0056441C"/>
    <w:rsid w:val="00572218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600570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7A47"/>
    <w:rsid w:val="00621CAE"/>
    <w:rsid w:val="00622B75"/>
    <w:rsid w:val="0063078F"/>
    <w:rsid w:val="006329FA"/>
    <w:rsid w:val="0063331B"/>
    <w:rsid w:val="00634AAD"/>
    <w:rsid w:val="006370D8"/>
    <w:rsid w:val="006406B4"/>
    <w:rsid w:val="00640B04"/>
    <w:rsid w:val="00642D51"/>
    <w:rsid w:val="00646950"/>
    <w:rsid w:val="006476CF"/>
    <w:rsid w:val="0065144A"/>
    <w:rsid w:val="00652EA3"/>
    <w:rsid w:val="00657FC5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41C8"/>
    <w:rsid w:val="00715AD7"/>
    <w:rsid w:val="00720170"/>
    <w:rsid w:val="00727C80"/>
    <w:rsid w:val="00731753"/>
    <w:rsid w:val="0073499E"/>
    <w:rsid w:val="00734CB0"/>
    <w:rsid w:val="00746777"/>
    <w:rsid w:val="0075192D"/>
    <w:rsid w:val="00752D34"/>
    <w:rsid w:val="0075363F"/>
    <w:rsid w:val="0075397A"/>
    <w:rsid w:val="00753BB5"/>
    <w:rsid w:val="00755207"/>
    <w:rsid w:val="00755267"/>
    <w:rsid w:val="00763D48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A491B"/>
    <w:rsid w:val="007A4EED"/>
    <w:rsid w:val="007A7820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5764E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92B4A"/>
    <w:rsid w:val="008A1A32"/>
    <w:rsid w:val="008A2839"/>
    <w:rsid w:val="008A7D6E"/>
    <w:rsid w:val="008B3F72"/>
    <w:rsid w:val="008C011B"/>
    <w:rsid w:val="008C230C"/>
    <w:rsid w:val="008C588A"/>
    <w:rsid w:val="008C7CAD"/>
    <w:rsid w:val="008D0A48"/>
    <w:rsid w:val="008D1A97"/>
    <w:rsid w:val="008D2174"/>
    <w:rsid w:val="008D3FC3"/>
    <w:rsid w:val="008D72BC"/>
    <w:rsid w:val="008E0998"/>
    <w:rsid w:val="008E1D8D"/>
    <w:rsid w:val="008E2DAF"/>
    <w:rsid w:val="008E5A42"/>
    <w:rsid w:val="008E6D35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92B37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E02BA"/>
    <w:rsid w:val="009E2AD4"/>
    <w:rsid w:val="009E46B2"/>
    <w:rsid w:val="009E7F2D"/>
    <w:rsid w:val="009F03EA"/>
    <w:rsid w:val="009F20C7"/>
    <w:rsid w:val="009F5F18"/>
    <w:rsid w:val="009F609D"/>
    <w:rsid w:val="00A01BDE"/>
    <w:rsid w:val="00A06450"/>
    <w:rsid w:val="00A15D42"/>
    <w:rsid w:val="00A23C50"/>
    <w:rsid w:val="00A23E41"/>
    <w:rsid w:val="00A26D25"/>
    <w:rsid w:val="00A35842"/>
    <w:rsid w:val="00A4217D"/>
    <w:rsid w:val="00A45D2A"/>
    <w:rsid w:val="00A50840"/>
    <w:rsid w:val="00A65E85"/>
    <w:rsid w:val="00A67787"/>
    <w:rsid w:val="00A67F36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D0DD9"/>
    <w:rsid w:val="00AD4786"/>
    <w:rsid w:val="00AD50C8"/>
    <w:rsid w:val="00AE4649"/>
    <w:rsid w:val="00AE5225"/>
    <w:rsid w:val="00AF0309"/>
    <w:rsid w:val="00B05003"/>
    <w:rsid w:val="00B06C44"/>
    <w:rsid w:val="00B1035B"/>
    <w:rsid w:val="00B145FC"/>
    <w:rsid w:val="00B3590E"/>
    <w:rsid w:val="00B379CA"/>
    <w:rsid w:val="00B40C09"/>
    <w:rsid w:val="00B4273C"/>
    <w:rsid w:val="00B449FB"/>
    <w:rsid w:val="00B469F9"/>
    <w:rsid w:val="00B53F9D"/>
    <w:rsid w:val="00B55265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5DDB"/>
    <w:rsid w:val="00BD316A"/>
    <w:rsid w:val="00BD55B6"/>
    <w:rsid w:val="00BD5603"/>
    <w:rsid w:val="00BE126F"/>
    <w:rsid w:val="00BE1BA9"/>
    <w:rsid w:val="00BE2555"/>
    <w:rsid w:val="00BE33E7"/>
    <w:rsid w:val="00BE5C1F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6548"/>
    <w:rsid w:val="00C27B3B"/>
    <w:rsid w:val="00C27D3C"/>
    <w:rsid w:val="00C353C6"/>
    <w:rsid w:val="00C364E6"/>
    <w:rsid w:val="00C504B3"/>
    <w:rsid w:val="00C50DEB"/>
    <w:rsid w:val="00C52A60"/>
    <w:rsid w:val="00C6294D"/>
    <w:rsid w:val="00C635CA"/>
    <w:rsid w:val="00C746DA"/>
    <w:rsid w:val="00C77CCD"/>
    <w:rsid w:val="00C808B5"/>
    <w:rsid w:val="00C83787"/>
    <w:rsid w:val="00C97048"/>
    <w:rsid w:val="00CA3002"/>
    <w:rsid w:val="00CB3A1C"/>
    <w:rsid w:val="00CB4C12"/>
    <w:rsid w:val="00CB6FA8"/>
    <w:rsid w:val="00CB7640"/>
    <w:rsid w:val="00CC1036"/>
    <w:rsid w:val="00CC5D86"/>
    <w:rsid w:val="00CD406D"/>
    <w:rsid w:val="00CE1AA3"/>
    <w:rsid w:val="00CE4ED8"/>
    <w:rsid w:val="00CE667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47B3"/>
    <w:rsid w:val="00D27231"/>
    <w:rsid w:val="00D301F3"/>
    <w:rsid w:val="00D319D2"/>
    <w:rsid w:val="00D32077"/>
    <w:rsid w:val="00D3373B"/>
    <w:rsid w:val="00D41CCA"/>
    <w:rsid w:val="00D42D82"/>
    <w:rsid w:val="00D46861"/>
    <w:rsid w:val="00D47C8A"/>
    <w:rsid w:val="00D57E1D"/>
    <w:rsid w:val="00D6156C"/>
    <w:rsid w:val="00D64A95"/>
    <w:rsid w:val="00D6636F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D7B33"/>
    <w:rsid w:val="00DE5DFF"/>
    <w:rsid w:val="00DF1314"/>
    <w:rsid w:val="00DF2C19"/>
    <w:rsid w:val="00DF41D9"/>
    <w:rsid w:val="00DF4619"/>
    <w:rsid w:val="00DF7645"/>
    <w:rsid w:val="00DF7B99"/>
    <w:rsid w:val="00E02552"/>
    <w:rsid w:val="00E02EE9"/>
    <w:rsid w:val="00E03996"/>
    <w:rsid w:val="00E0414A"/>
    <w:rsid w:val="00E134F1"/>
    <w:rsid w:val="00E13C96"/>
    <w:rsid w:val="00E143F9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359E"/>
    <w:rsid w:val="00E54891"/>
    <w:rsid w:val="00E5520B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C08DB"/>
    <w:rsid w:val="00EC223C"/>
    <w:rsid w:val="00EC58D0"/>
    <w:rsid w:val="00EC5E79"/>
    <w:rsid w:val="00ED2FBA"/>
    <w:rsid w:val="00EE7A04"/>
    <w:rsid w:val="00EF5681"/>
    <w:rsid w:val="00F03BAD"/>
    <w:rsid w:val="00F210EA"/>
    <w:rsid w:val="00F221EE"/>
    <w:rsid w:val="00F25720"/>
    <w:rsid w:val="00F3035B"/>
    <w:rsid w:val="00F30D72"/>
    <w:rsid w:val="00F32678"/>
    <w:rsid w:val="00F33C6C"/>
    <w:rsid w:val="00F35535"/>
    <w:rsid w:val="00F35736"/>
    <w:rsid w:val="00F412D4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682F"/>
    <w:rsid w:val="00F9566F"/>
    <w:rsid w:val="00F96318"/>
    <w:rsid w:val="00F96F69"/>
    <w:rsid w:val="00FA061F"/>
    <w:rsid w:val="00FA080D"/>
    <w:rsid w:val="00FB1042"/>
    <w:rsid w:val="00FB6792"/>
    <w:rsid w:val="00FB7533"/>
    <w:rsid w:val="00FC0130"/>
    <w:rsid w:val="00FC31E7"/>
    <w:rsid w:val="00FC401E"/>
    <w:rsid w:val="00FC4393"/>
    <w:rsid w:val="00FD1429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F221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F221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00AFC-43DB-4D41-915C-D7CEE2D3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1884</Words>
  <Characters>15202</Characters>
  <Application>Microsoft Office Word</Application>
  <DocSecurity>0</DocSecurity>
  <Lines>126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17052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USUARIO</dc:creator>
  <cp:lastModifiedBy>Maria Auxiliadora dos Santos</cp:lastModifiedBy>
  <cp:revision>9</cp:revision>
  <cp:lastPrinted>2014-08-21T13:40:00Z</cp:lastPrinted>
  <dcterms:created xsi:type="dcterms:W3CDTF">2014-08-21T13:27:00Z</dcterms:created>
  <dcterms:modified xsi:type="dcterms:W3CDTF">2014-08-25T20:35:00Z</dcterms:modified>
</cp:coreProperties>
</file>